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7BFF" w:rsidRPr="009401AB" w:rsidRDefault="00747BFF" w:rsidP="0012202B">
      <w:pPr>
        <w:spacing w:line="240" w:lineRule="auto"/>
        <w:rPr>
          <w:rFonts w:ascii="Times New Roman" w:hAnsi="Times New Roman" w:cs="Times New Roman"/>
        </w:rPr>
      </w:pPr>
    </w:p>
    <w:p w:rsidR="00747BFF" w:rsidRPr="009401AB" w:rsidRDefault="00747BFF" w:rsidP="0012202B">
      <w:pPr>
        <w:spacing w:line="240" w:lineRule="auto"/>
        <w:rPr>
          <w:rFonts w:ascii="Times New Roman" w:hAnsi="Times New Roman" w:cs="Times New Roman"/>
        </w:rPr>
      </w:pPr>
    </w:p>
    <w:p w:rsidR="00747BFF" w:rsidRPr="009401AB" w:rsidRDefault="00747BFF" w:rsidP="0012202B">
      <w:pPr>
        <w:spacing w:line="240" w:lineRule="auto"/>
        <w:rPr>
          <w:rFonts w:ascii="Times New Roman" w:hAnsi="Times New Roman" w:cs="Times New Roman"/>
        </w:rPr>
      </w:pPr>
    </w:p>
    <w:p w:rsidR="00C5459F" w:rsidRDefault="00C5459F" w:rsidP="0012202B">
      <w:pPr>
        <w:spacing w:line="240" w:lineRule="auto"/>
        <w:rPr>
          <w:rFonts w:ascii="Times New Roman" w:hAnsi="Times New Roman" w:cs="Times New Roman"/>
        </w:rPr>
      </w:pPr>
    </w:p>
    <w:p w:rsidR="00FA1D26" w:rsidRDefault="00FA1D26" w:rsidP="0012202B">
      <w:pPr>
        <w:spacing w:line="240" w:lineRule="auto"/>
        <w:rPr>
          <w:rFonts w:ascii="Times New Roman" w:hAnsi="Times New Roman" w:cs="Times New Roman"/>
        </w:rPr>
      </w:pPr>
    </w:p>
    <w:p w:rsidR="00FA1D26" w:rsidRDefault="00FA1D26" w:rsidP="0012202B">
      <w:pPr>
        <w:spacing w:line="240" w:lineRule="auto"/>
        <w:rPr>
          <w:rFonts w:ascii="Times New Roman" w:hAnsi="Times New Roman" w:cs="Times New Roman"/>
        </w:rPr>
      </w:pPr>
    </w:p>
    <w:p w:rsidR="00FA1D26" w:rsidRDefault="00FA1D26" w:rsidP="0012202B">
      <w:pPr>
        <w:spacing w:line="240" w:lineRule="auto"/>
        <w:rPr>
          <w:rFonts w:ascii="Times New Roman" w:hAnsi="Times New Roman" w:cs="Times New Roman"/>
        </w:rPr>
      </w:pPr>
    </w:p>
    <w:p w:rsidR="00FA1D26" w:rsidRDefault="00FA1D26" w:rsidP="0012202B">
      <w:pPr>
        <w:spacing w:line="240" w:lineRule="auto"/>
        <w:rPr>
          <w:rFonts w:ascii="Times New Roman" w:hAnsi="Times New Roman" w:cs="Times New Roman"/>
        </w:rPr>
      </w:pPr>
    </w:p>
    <w:p w:rsidR="00FA1D26" w:rsidRDefault="00FA1D26" w:rsidP="0012202B">
      <w:pPr>
        <w:spacing w:line="240" w:lineRule="auto"/>
        <w:rPr>
          <w:rFonts w:ascii="Times New Roman" w:hAnsi="Times New Roman" w:cs="Times New Roman"/>
        </w:rPr>
      </w:pPr>
    </w:p>
    <w:p w:rsidR="00FA1D26" w:rsidRDefault="00FA1D26" w:rsidP="0012202B">
      <w:pPr>
        <w:spacing w:line="240" w:lineRule="auto"/>
        <w:rPr>
          <w:rFonts w:ascii="Times New Roman" w:hAnsi="Times New Roman" w:cs="Times New Roman"/>
        </w:rPr>
      </w:pPr>
    </w:p>
    <w:p w:rsidR="00FA1D26" w:rsidRDefault="00FA1D26" w:rsidP="0012202B">
      <w:pPr>
        <w:spacing w:line="240" w:lineRule="auto"/>
        <w:rPr>
          <w:rFonts w:ascii="Times New Roman" w:hAnsi="Times New Roman" w:cs="Times New Roman"/>
        </w:rPr>
      </w:pPr>
    </w:p>
    <w:p w:rsidR="00BC5025" w:rsidRDefault="00BC5025" w:rsidP="0012202B">
      <w:pPr>
        <w:spacing w:line="240" w:lineRule="auto"/>
        <w:rPr>
          <w:rFonts w:ascii="Times New Roman" w:hAnsi="Times New Roman" w:cs="Times New Roman"/>
        </w:rPr>
      </w:pPr>
    </w:p>
    <w:p w:rsidR="00250039" w:rsidRDefault="00250039" w:rsidP="007B2B79">
      <w:pPr>
        <w:widowControl w:val="0"/>
        <w:autoSpaceDE w:val="0"/>
        <w:autoSpaceDN w:val="0"/>
        <w:adjustRightInd w:val="0"/>
        <w:spacing w:line="240" w:lineRule="auto"/>
        <w:jc w:val="center"/>
        <w:rPr>
          <w:b/>
          <w:bCs/>
        </w:rPr>
      </w:pPr>
    </w:p>
    <w:p w:rsidR="00250039" w:rsidRDefault="00250039" w:rsidP="007B2B79">
      <w:pPr>
        <w:widowControl w:val="0"/>
        <w:autoSpaceDE w:val="0"/>
        <w:autoSpaceDN w:val="0"/>
        <w:adjustRightInd w:val="0"/>
        <w:spacing w:line="240" w:lineRule="auto"/>
        <w:jc w:val="center"/>
        <w:rPr>
          <w:b/>
          <w:bCs/>
        </w:rPr>
      </w:pPr>
    </w:p>
    <w:p w:rsidR="007B2B79" w:rsidRPr="00DF3EA2" w:rsidRDefault="007B2B79" w:rsidP="007B2B79">
      <w:pPr>
        <w:widowControl w:val="0"/>
        <w:autoSpaceDE w:val="0"/>
        <w:autoSpaceDN w:val="0"/>
        <w:adjustRightInd w:val="0"/>
        <w:spacing w:line="240" w:lineRule="auto"/>
        <w:jc w:val="center"/>
        <w:rPr>
          <w:b/>
          <w:bCs/>
        </w:rPr>
      </w:pPr>
      <w:r w:rsidRPr="00DF3EA2">
        <w:rPr>
          <w:b/>
          <w:bCs/>
        </w:rPr>
        <w:t xml:space="preserve">Изменения и дополнения № </w:t>
      </w:r>
      <w:r w:rsidR="009C2546">
        <w:rPr>
          <w:b/>
          <w:bCs/>
        </w:rPr>
        <w:t>10</w:t>
      </w:r>
    </w:p>
    <w:p w:rsidR="007B2B79" w:rsidRPr="00194639" w:rsidRDefault="007B2B79" w:rsidP="007B2B79">
      <w:pPr>
        <w:widowControl w:val="0"/>
        <w:autoSpaceDE w:val="0"/>
        <w:autoSpaceDN w:val="0"/>
        <w:adjustRightInd w:val="0"/>
        <w:spacing w:line="240" w:lineRule="auto"/>
        <w:jc w:val="center"/>
        <w:rPr>
          <w:b/>
          <w:bCs/>
        </w:rPr>
      </w:pPr>
      <w:r w:rsidRPr="00194639">
        <w:rPr>
          <w:b/>
          <w:bCs/>
        </w:rPr>
        <w:t xml:space="preserve">в Правила доверительного управления                                                         </w:t>
      </w:r>
      <w:r w:rsidRPr="0062056B">
        <w:rPr>
          <w:b/>
          <w:bCs/>
        </w:rPr>
        <w:t>Закрыты</w:t>
      </w:r>
      <w:r>
        <w:rPr>
          <w:b/>
          <w:bCs/>
        </w:rPr>
        <w:t>м</w:t>
      </w:r>
      <w:r w:rsidRPr="0062056B">
        <w:rPr>
          <w:b/>
          <w:bCs/>
        </w:rPr>
        <w:t xml:space="preserve"> паев</w:t>
      </w:r>
      <w:r>
        <w:rPr>
          <w:b/>
          <w:bCs/>
        </w:rPr>
        <w:t>ым</w:t>
      </w:r>
      <w:r w:rsidRPr="0062056B">
        <w:rPr>
          <w:b/>
          <w:bCs/>
        </w:rPr>
        <w:t xml:space="preserve"> инвестиционны</w:t>
      </w:r>
      <w:r>
        <w:rPr>
          <w:b/>
          <w:bCs/>
        </w:rPr>
        <w:t xml:space="preserve">м фондом                                       недвижимости </w:t>
      </w:r>
      <w:r w:rsidRPr="0062056B">
        <w:rPr>
          <w:b/>
          <w:bCs/>
        </w:rPr>
        <w:t xml:space="preserve"> «</w:t>
      </w:r>
      <w:r>
        <w:rPr>
          <w:b/>
          <w:bCs/>
        </w:rPr>
        <w:t>АФМ. Ростошинские пруды</w:t>
      </w:r>
      <w:r w:rsidRPr="0062056B">
        <w:rPr>
          <w:b/>
          <w:bCs/>
        </w:rPr>
        <w:t>»</w:t>
      </w:r>
      <w:r w:rsidRPr="00194639">
        <w:rPr>
          <w:b/>
          <w:bCs/>
        </w:rPr>
        <w:t xml:space="preserve"> под управлением Общества с ограниченной ответственностью «АктивФинансМенеджмент»</w:t>
      </w:r>
    </w:p>
    <w:p w:rsidR="007B2B79" w:rsidRDefault="007B2B79" w:rsidP="007B2B79">
      <w:pPr>
        <w:jc w:val="center"/>
        <w:rPr>
          <w:b/>
          <w:bCs/>
        </w:rPr>
      </w:pPr>
    </w:p>
    <w:p w:rsidR="007B2B79" w:rsidRPr="007B2B79" w:rsidRDefault="007B2B79" w:rsidP="007B2B79">
      <w:pPr>
        <w:spacing w:line="240" w:lineRule="auto"/>
        <w:jc w:val="center"/>
        <w:rPr>
          <w:sz w:val="24"/>
          <w:szCs w:val="24"/>
        </w:rPr>
      </w:pPr>
      <w:r w:rsidRPr="007B2B79">
        <w:rPr>
          <w:sz w:val="24"/>
          <w:szCs w:val="24"/>
        </w:rPr>
        <w:t xml:space="preserve">(Лицензия на осуществление деятельности по управлению инвестиционными фондами, паевыми инвестиционными фондами и негосударственными пенсионными фондами от «29» октября </w:t>
      </w:r>
      <w:smartTag w:uri="urn:schemas-microsoft-com:office:smarttags" w:element="metricconverter">
        <w:smartTagPr>
          <w:attr w:name="ProductID" w:val="2002 г"/>
        </w:smartTagPr>
        <w:r w:rsidRPr="007B2B79">
          <w:rPr>
            <w:sz w:val="24"/>
            <w:szCs w:val="24"/>
          </w:rPr>
          <w:t>2002 г</w:t>
        </w:r>
      </w:smartTag>
      <w:r w:rsidRPr="007B2B79">
        <w:rPr>
          <w:sz w:val="24"/>
          <w:szCs w:val="24"/>
        </w:rPr>
        <w:t>. № 21-000-1-00083, выданная Федеральной службой по финансовым рынкам, Правила зарегистрированы ФСФР России 09.06.2011 г. № 2150-94195854)</w:t>
      </w:r>
    </w:p>
    <w:p w:rsidR="007B2B79" w:rsidRDefault="007B2B79" w:rsidP="007B2B79">
      <w:pPr>
        <w:jc w:val="center"/>
      </w:pPr>
    </w:p>
    <w:tbl>
      <w:tblPr>
        <w:tblStyle w:val="af8"/>
        <w:tblW w:w="0" w:type="auto"/>
        <w:tblLook w:val="04A0"/>
      </w:tblPr>
      <w:tblGrid>
        <w:gridCol w:w="4928"/>
        <w:gridCol w:w="5103"/>
      </w:tblGrid>
      <w:tr w:rsidR="009A5883" w:rsidTr="00E17EA9">
        <w:tc>
          <w:tcPr>
            <w:tcW w:w="4928" w:type="dxa"/>
          </w:tcPr>
          <w:p w:rsidR="009A5883" w:rsidRPr="00664312" w:rsidRDefault="009A5883" w:rsidP="007B2B79">
            <w:pPr>
              <w:jc w:val="center"/>
              <w:rPr>
                <w:rFonts w:cs="Times New Roman CYR"/>
                <w:b/>
                <w:sz w:val="24"/>
                <w:szCs w:val="24"/>
              </w:rPr>
            </w:pPr>
            <w:r w:rsidRPr="00664312">
              <w:rPr>
                <w:rFonts w:cs="Times New Roman CYR"/>
                <w:b/>
                <w:sz w:val="24"/>
                <w:szCs w:val="24"/>
              </w:rPr>
              <w:t>Старая редакция</w:t>
            </w:r>
          </w:p>
        </w:tc>
        <w:tc>
          <w:tcPr>
            <w:tcW w:w="5103" w:type="dxa"/>
          </w:tcPr>
          <w:p w:rsidR="009A5883" w:rsidRPr="00664312" w:rsidRDefault="009A5883" w:rsidP="007B2B79">
            <w:pPr>
              <w:jc w:val="center"/>
              <w:rPr>
                <w:rFonts w:cs="Times New Roman CYR"/>
                <w:b/>
                <w:sz w:val="24"/>
                <w:szCs w:val="24"/>
              </w:rPr>
            </w:pPr>
            <w:r w:rsidRPr="00664312">
              <w:rPr>
                <w:rFonts w:cs="Times New Roman CYR"/>
                <w:b/>
                <w:sz w:val="24"/>
                <w:szCs w:val="24"/>
              </w:rPr>
              <w:t>Новая редакция</w:t>
            </w:r>
          </w:p>
        </w:tc>
      </w:tr>
      <w:tr w:rsidR="009A5883" w:rsidTr="00E17EA9">
        <w:tc>
          <w:tcPr>
            <w:tcW w:w="4928" w:type="dxa"/>
          </w:tcPr>
          <w:p w:rsidR="009A5883" w:rsidRPr="009401AB" w:rsidRDefault="009A5883" w:rsidP="009A5883">
            <w:pPr>
              <w:spacing w:line="240" w:lineRule="auto"/>
              <w:ind w:firstLine="720"/>
              <w:rPr>
                <w:sz w:val="24"/>
                <w:szCs w:val="24"/>
              </w:rPr>
            </w:pPr>
            <w:r w:rsidRPr="009401AB">
              <w:rPr>
                <w:sz w:val="24"/>
                <w:szCs w:val="24"/>
              </w:rPr>
              <w:t>35. Инвестиционный пай является именной ценной бумагой, удостоверяющей:</w:t>
            </w:r>
          </w:p>
          <w:p w:rsidR="009A5883" w:rsidRPr="009401AB" w:rsidRDefault="009A5883" w:rsidP="009A5883">
            <w:pPr>
              <w:spacing w:line="240" w:lineRule="auto"/>
              <w:ind w:firstLine="720"/>
              <w:rPr>
                <w:sz w:val="24"/>
                <w:szCs w:val="24"/>
              </w:rPr>
            </w:pPr>
            <w:r w:rsidRPr="009401AB">
              <w:rPr>
                <w:sz w:val="24"/>
                <w:szCs w:val="24"/>
              </w:rPr>
              <w:t>1) долю его владельца в праве собственности на имущество, составляющее фонд;</w:t>
            </w:r>
          </w:p>
          <w:p w:rsidR="009A5883" w:rsidRPr="009401AB" w:rsidRDefault="009A5883" w:rsidP="009A5883">
            <w:pPr>
              <w:spacing w:line="240" w:lineRule="auto"/>
              <w:ind w:firstLine="720"/>
              <w:rPr>
                <w:sz w:val="24"/>
                <w:szCs w:val="24"/>
              </w:rPr>
            </w:pPr>
            <w:r w:rsidRPr="009401AB">
              <w:rPr>
                <w:sz w:val="24"/>
                <w:szCs w:val="24"/>
              </w:rPr>
              <w:t>2) право требовать от управляющей компании надлежащего доверительного управления фондом;</w:t>
            </w:r>
          </w:p>
          <w:p w:rsidR="009A5883" w:rsidRPr="009401AB" w:rsidRDefault="009A5883" w:rsidP="009A5883">
            <w:pPr>
              <w:spacing w:line="240" w:lineRule="auto"/>
              <w:ind w:firstLine="720"/>
              <w:rPr>
                <w:sz w:val="24"/>
                <w:szCs w:val="24"/>
              </w:rPr>
            </w:pPr>
            <w:r w:rsidRPr="009401AB">
              <w:rPr>
                <w:sz w:val="24"/>
                <w:szCs w:val="24"/>
              </w:rPr>
              <w:t>3) право на участие в общем собрании владельцев инвестиционных паев;</w:t>
            </w:r>
          </w:p>
          <w:p w:rsidR="009A5883" w:rsidRPr="009401AB" w:rsidRDefault="009A5883" w:rsidP="009A5883">
            <w:pPr>
              <w:spacing w:line="240" w:lineRule="auto"/>
              <w:ind w:firstLine="720"/>
              <w:rPr>
                <w:sz w:val="24"/>
                <w:szCs w:val="24"/>
              </w:rPr>
            </w:pPr>
            <w:r w:rsidRPr="009401AB">
              <w:rPr>
                <w:sz w:val="24"/>
                <w:szCs w:val="24"/>
              </w:rPr>
              <w:t>4) право требовать от управляющей компании погашения инвестиционного пая и выплаты в связи с этим денежной компенсации, соразмерной приходящейся на него доле в праве общей собственности на имущество, составляющее фонд, в случаях, предусмотренных Федеральным законом "Об инвестиционных фондах" и настоящими Правилами;</w:t>
            </w:r>
          </w:p>
          <w:p w:rsidR="009A5883" w:rsidRDefault="009A5883" w:rsidP="009A5883">
            <w:pPr>
              <w:spacing w:line="240" w:lineRule="auto"/>
              <w:ind w:firstLine="720"/>
              <w:rPr>
                <w:rFonts w:cs="Times New Roman CYR"/>
              </w:rPr>
            </w:pPr>
            <w:r w:rsidRPr="009401AB">
              <w:rPr>
                <w:sz w:val="24"/>
                <w:szCs w:val="24"/>
              </w:rPr>
              <w:t>5) право на получение денежной компенсации при прекращении договора доверительного управления фондом со всеми владельцами инвестиционных паев (прекра</w:t>
            </w:r>
            <w:r w:rsidR="00721967">
              <w:rPr>
                <w:sz w:val="24"/>
                <w:szCs w:val="24"/>
              </w:rPr>
              <w:t>-</w:t>
            </w:r>
            <w:r w:rsidRPr="009401AB">
              <w:rPr>
                <w:sz w:val="24"/>
                <w:szCs w:val="24"/>
              </w:rPr>
              <w:t xml:space="preserve">щении фонда) в размере, пропорциональном </w:t>
            </w:r>
            <w:r w:rsidRPr="009401AB">
              <w:rPr>
                <w:sz w:val="24"/>
                <w:szCs w:val="24"/>
              </w:rPr>
              <w:lastRenderedPageBreak/>
              <w:t>приходящейся на инвестиционный пай доле имущества, распределяемого среди владельцев инвестиционных паев.</w:t>
            </w:r>
          </w:p>
        </w:tc>
        <w:tc>
          <w:tcPr>
            <w:tcW w:w="5103" w:type="dxa"/>
          </w:tcPr>
          <w:p w:rsidR="00F943B3" w:rsidRDefault="00F943B3" w:rsidP="00F943B3">
            <w:pPr>
              <w:spacing w:line="240" w:lineRule="auto"/>
              <w:ind w:firstLine="459"/>
              <w:rPr>
                <w:sz w:val="24"/>
                <w:szCs w:val="24"/>
              </w:rPr>
            </w:pPr>
            <w:r>
              <w:rPr>
                <w:sz w:val="24"/>
                <w:szCs w:val="24"/>
              </w:rPr>
              <w:lastRenderedPageBreak/>
              <w:t>35. Инвестиционный пай является именной ценной бумагой, удостоверяющей:</w:t>
            </w:r>
          </w:p>
          <w:p w:rsidR="00F943B3" w:rsidRDefault="00F943B3" w:rsidP="00F943B3">
            <w:pPr>
              <w:spacing w:line="240" w:lineRule="auto"/>
              <w:ind w:firstLine="459"/>
              <w:rPr>
                <w:sz w:val="24"/>
                <w:szCs w:val="24"/>
              </w:rPr>
            </w:pPr>
            <w:r>
              <w:rPr>
                <w:sz w:val="24"/>
                <w:szCs w:val="24"/>
              </w:rPr>
              <w:t>1) долю его владельца в праве собственности на имущество, составляющее фонд;</w:t>
            </w:r>
          </w:p>
          <w:p w:rsidR="00F943B3" w:rsidRDefault="00F943B3" w:rsidP="00F943B3">
            <w:pPr>
              <w:spacing w:line="240" w:lineRule="auto"/>
              <w:ind w:firstLine="459"/>
              <w:rPr>
                <w:sz w:val="24"/>
                <w:szCs w:val="24"/>
              </w:rPr>
            </w:pPr>
            <w:r>
              <w:rPr>
                <w:sz w:val="24"/>
                <w:szCs w:val="24"/>
              </w:rPr>
              <w:t>2) право требовать от управляющей компании надлежащего доверительного управления фондом;</w:t>
            </w:r>
          </w:p>
          <w:p w:rsidR="00F943B3" w:rsidRDefault="00F943B3" w:rsidP="00F943B3">
            <w:pPr>
              <w:spacing w:line="240" w:lineRule="auto"/>
              <w:ind w:firstLine="459"/>
              <w:rPr>
                <w:sz w:val="24"/>
                <w:szCs w:val="24"/>
              </w:rPr>
            </w:pPr>
            <w:r>
              <w:rPr>
                <w:sz w:val="24"/>
                <w:szCs w:val="24"/>
              </w:rPr>
              <w:t>3) право на участие в общем собрании владельцев инвестиционных паев;</w:t>
            </w:r>
          </w:p>
          <w:p w:rsidR="00F943B3" w:rsidRDefault="00F943B3" w:rsidP="00F943B3">
            <w:pPr>
              <w:spacing w:line="240" w:lineRule="auto"/>
              <w:ind w:firstLine="459"/>
              <w:rPr>
                <w:b/>
                <w:sz w:val="24"/>
                <w:szCs w:val="24"/>
              </w:rPr>
            </w:pPr>
            <w:r>
              <w:rPr>
                <w:b/>
                <w:sz w:val="24"/>
                <w:szCs w:val="24"/>
              </w:rPr>
              <w:t>4) право владельцев инвестиционных паев на получение дохода по инвестиционному паю;</w:t>
            </w:r>
          </w:p>
          <w:p w:rsidR="00F943B3" w:rsidRDefault="00F943B3" w:rsidP="00F943B3">
            <w:pPr>
              <w:shd w:val="clear" w:color="auto" w:fill="FFFFFF"/>
              <w:autoSpaceDE w:val="0"/>
              <w:autoSpaceDN w:val="0"/>
              <w:spacing w:line="240" w:lineRule="auto"/>
              <w:ind w:firstLine="459"/>
              <w:rPr>
                <w:b/>
                <w:sz w:val="24"/>
                <w:szCs w:val="24"/>
              </w:rPr>
            </w:pPr>
            <w:r>
              <w:rPr>
                <w:b/>
                <w:sz w:val="24"/>
                <w:szCs w:val="24"/>
              </w:rPr>
              <w:t xml:space="preserve">Доход по инвестиционному паю выплачивается владельцам инвестицион-ных паев один раз в квартал. Первым отчетным периодом признается период с даты вступления в силу изменений и дополнений в настоящие Правила, связанных с установлением права владельцев инвестиционных паев на получение дохода от доверительного управления фондом, и до 25 декабря 2014 года. С 2015 года под отчетным периодом </w:t>
            </w:r>
            <w:r>
              <w:rPr>
                <w:b/>
                <w:sz w:val="24"/>
                <w:szCs w:val="24"/>
              </w:rPr>
              <w:lastRenderedPageBreak/>
              <w:t xml:space="preserve">понимается календарный квартал. Выплата дохода осуществляется в течение 30 (Тридцати) дней, начиная с 5 (Пятого) рабочего дня, с момента окончания отчетного периода. Выплата дохода за первый отчетный период осуществляется с 26 декабря 2014 года по 31 декабря 2014 года. </w:t>
            </w:r>
          </w:p>
          <w:p w:rsidR="00F943B3" w:rsidRDefault="00F943B3" w:rsidP="00F943B3">
            <w:pPr>
              <w:pStyle w:val="af9"/>
              <w:jc w:val="both"/>
              <w:rPr>
                <w:rFonts w:ascii="Times New Roman CYR" w:hAnsi="Times New Roman CYR"/>
                <w:b/>
                <w:sz w:val="24"/>
                <w:szCs w:val="24"/>
                <w:lang w:eastAsia="zh-CN"/>
              </w:rPr>
            </w:pPr>
            <w:r>
              <w:rPr>
                <w:rFonts w:ascii="Times New Roman CYR" w:hAnsi="Times New Roman CYR"/>
                <w:b/>
                <w:sz w:val="24"/>
                <w:szCs w:val="24"/>
                <w:lang w:eastAsia="zh-CN"/>
              </w:rPr>
              <w:t xml:space="preserve">      Доход по инвестиционному паю рассчитывается по состоянию на последний рабочий день отчетного периода. </w:t>
            </w:r>
          </w:p>
          <w:p w:rsidR="00F943B3" w:rsidRDefault="00F943B3" w:rsidP="00F943B3">
            <w:pPr>
              <w:spacing w:line="240" w:lineRule="auto"/>
              <w:rPr>
                <w:rFonts w:cs="Times New Roman CYR"/>
                <w:b/>
                <w:sz w:val="24"/>
                <w:szCs w:val="24"/>
              </w:rPr>
            </w:pPr>
            <w:r>
              <w:rPr>
                <w:b/>
                <w:sz w:val="24"/>
                <w:szCs w:val="24"/>
              </w:rPr>
              <w:t xml:space="preserve">        Доход по одному инвестиционному паю определяется путем деления дохода по инвестиционным паям на количество инвестиционных паев, указанное в реестре владельцев инвестиционных паев по состоянию на последний рабочий день отчетного периода.</w:t>
            </w:r>
          </w:p>
          <w:p w:rsidR="00F943B3" w:rsidRDefault="00F943B3" w:rsidP="00F943B3">
            <w:pPr>
              <w:tabs>
                <w:tab w:val="left" w:pos="317"/>
              </w:tabs>
              <w:spacing w:line="240" w:lineRule="auto"/>
              <w:rPr>
                <w:b/>
                <w:sz w:val="24"/>
                <w:szCs w:val="24"/>
              </w:rPr>
            </w:pPr>
            <w:r>
              <w:rPr>
                <w:b/>
                <w:sz w:val="24"/>
                <w:szCs w:val="24"/>
              </w:rPr>
              <w:t xml:space="preserve">       Доход по инвестиционным паям составляет 100 (Cто) процентов от суммы денежных средств, находящихся на расчетном рублевом счету                                      № 40701810200000216675, открытом в Акционерный коммерческий банк «Форштадт» (Закрытое акционерное общество), на последний рабочий день отчетного периода.</w:t>
            </w:r>
          </w:p>
          <w:p w:rsidR="00F943B3" w:rsidRDefault="00F943B3" w:rsidP="00F943B3">
            <w:pPr>
              <w:spacing w:line="240" w:lineRule="auto"/>
              <w:ind w:firstLine="459"/>
              <w:rPr>
                <w:b/>
                <w:sz w:val="24"/>
                <w:szCs w:val="24"/>
              </w:rPr>
            </w:pPr>
            <w:r>
              <w:rPr>
                <w:b/>
                <w:sz w:val="24"/>
                <w:szCs w:val="24"/>
              </w:rPr>
              <w:t xml:space="preserve">Доход по инвестиционному паю выплачивается владельцам инвестицион-ных паев исходя из количества принадлежащих им инвестиционных паев фонда на дату составления списка лиц, имеющих право на получение дохода по инвестиционному паю фонда. Указанный список лиц составляется на основании данных реестра владельцев инвестиционных паев по состоянию на последний рабочий день отчетного периода. </w:t>
            </w:r>
          </w:p>
          <w:p w:rsidR="00F943B3" w:rsidRDefault="00F943B3" w:rsidP="00F943B3">
            <w:pPr>
              <w:spacing w:line="240" w:lineRule="auto"/>
              <w:ind w:firstLine="459"/>
              <w:rPr>
                <w:b/>
                <w:sz w:val="24"/>
                <w:szCs w:val="24"/>
              </w:rPr>
            </w:pPr>
            <w:r>
              <w:rPr>
                <w:b/>
                <w:sz w:val="24"/>
                <w:szCs w:val="24"/>
              </w:rPr>
              <w:t>Доход по инвестиционным паям за первый отчетный период начисляется владельцам инвестиционных паев                     26 декабря 2014 года. С 2015 года доход по инвестиционным паям начисляется владельцам инвестиционных паев по итогам каждого отчетного периода в 5 (Пятый) рабочий день с момента окончания отчетного периода.</w:t>
            </w:r>
          </w:p>
          <w:p w:rsidR="00F943B3" w:rsidRDefault="00F943B3" w:rsidP="00F943B3">
            <w:pPr>
              <w:spacing w:line="240" w:lineRule="auto"/>
              <w:ind w:firstLine="459"/>
              <w:rPr>
                <w:b/>
                <w:sz w:val="24"/>
                <w:szCs w:val="24"/>
              </w:rPr>
            </w:pPr>
            <w:r>
              <w:rPr>
                <w:b/>
                <w:sz w:val="24"/>
                <w:szCs w:val="24"/>
              </w:rPr>
              <w:t xml:space="preserve">Выплата дохода по инвестиционному паю осуществляется путем его перечисления на банковский счет, реквизиты которого указаны в реестре владельцев инвестиционных паев. В случае если сведения о реквизитах банковского счета для перечисления дохода не указаны </w:t>
            </w:r>
            <w:r>
              <w:rPr>
                <w:b/>
                <w:sz w:val="24"/>
                <w:szCs w:val="24"/>
              </w:rPr>
              <w:lastRenderedPageBreak/>
              <w:t>или указаны неверные реквизиты банковского счета, выплата дохода по инвестиционному паю осуществляется не позднее 5 рабочих дней с даты получения управляющей компанией необходимых сведений о реквизитах банковского счета для перечисления дохода;</w:t>
            </w:r>
          </w:p>
          <w:p w:rsidR="00F943B3" w:rsidRDefault="00F943B3" w:rsidP="00F943B3">
            <w:pPr>
              <w:spacing w:line="240" w:lineRule="auto"/>
              <w:ind w:firstLine="459"/>
              <w:rPr>
                <w:sz w:val="24"/>
                <w:szCs w:val="24"/>
              </w:rPr>
            </w:pPr>
            <w:r>
              <w:rPr>
                <w:b/>
                <w:sz w:val="24"/>
                <w:szCs w:val="24"/>
              </w:rPr>
              <w:t>5)</w:t>
            </w:r>
            <w:r>
              <w:rPr>
                <w:sz w:val="24"/>
                <w:szCs w:val="24"/>
              </w:rPr>
              <w:t> право требовать от управляющей компании погашения инвестиционного пая и выплаты в связи с этим денежной компенсации, соразмерной приходящейся на него доле в праве общей собственности на имущество, составляющее фонд, в случаях, предусмотренных Федеральным законом "Об инвестиционных фондах" и настоящими Правилами;</w:t>
            </w:r>
          </w:p>
          <w:p w:rsidR="009A5883" w:rsidRPr="009A5883" w:rsidRDefault="00F943B3" w:rsidP="00F943B3">
            <w:pPr>
              <w:spacing w:line="240" w:lineRule="auto"/>
              <w:ind w:firstLine="459"/>
              <w:rPr>
                <w:sz w:val="24"/>
                <w:szCs w:val="24"/>
              </w:rPr>
            </w:pPr>
            <w:r>
              <w:rPr>
                <w:b/>
                <w:sz w:val="24"/>
                <w:szCs w:val="24"/>
              </w:rPr>
              <w:t>6)</w:t>
            </w:r>
            <w:r>
              <w:rPr>
                <w:sz w:val="24"/>
                <w:szCs w:val="24"/>
              </w:rPr>
              <w:t xml:space="preserve"> право на получение денежной компенсации при прекращении договора доверительного управления фондом со всеми владельцами инвестиционных паев (прекращении фонда) в размере, пропорциональном приходящейся на инвестиционный пай доле имущества, распределяемого среди владельцев инвестиционных паев.</w:t>
            </w:r>
          </w:p>
        </w:tc>
      </w:tr>
      <w:tr w:rsidR="00055C0B" w:rsidTr="00E17EA9">
        <w:tc>
          <w:tcPr>
            <w:tcW w:w="4928" w:type="dxa"/>
          </w:tcPr>
          <w:p w:rsidR="00E17EA9" w:rsidRPr="009401AB" w:rsidRDefault="00E17EA9" w:rsidP="00E17EA9">
            <w:pPr>
              <w:spacing w:line="240" w:lineRule="auto"/>
              <w:ind w:firstLine="720"/>
              <w:rPr>
                <w:sz w:val="24"/>
                <w:szCs w:val="24"/>
              </w:rPr>
            </w:pPr>
            <w:r w:rsidRPr="009401AB">
              <w:rPr>
                <w:sz w:val="24"/>
                <w:szCs w:val="24"/>
              </w:rPr>
              <w:lastRenderedPageBreak/>
              <w:t>44. Общее собрание владельцев инвестиционных паев принимает решения по вопросам:</w:t>
            </w:r>
          </w:p>
          <w:p w:rsidR="00E17EA9" w:rsidRPr="009401AB" w:rsidRDefault="00E17EA9" w:rsidP="00E17EA9">
            <w:pPr>
              <w:spacing w:line="240" w:lineRule="auto"/>
              <w:ind w:firstLine="720"/>
              <w:rPr>
                <w:sz w:val="24"/>
                <w:szCs w:val="24"/>
              </w:rPr>
            </w:pPr>
            <w:r w:rsidRPr="009401AB">
              <w:rPr>
                <w:sz w:val="24"/>
                <w:szCs w:val="24"/>
              </w:rPr>
              <w:t>1) утверждения изменений, которые вносятся в настоящие Правила, связанных:</w:t>
            </w:r>
          </w:p>
          <w:p w:rsidR="00E17EA9" w:rsidRPr="009401AB" w:rsidRDefault="00E17EA9" w:rsidP="00E17EA9">
            <w:pPr>
              <w:spacing w:line="240" w:lineRule="auto"/>
              <w:ind w:firstLine="720"/>
              <w:rPr>
                <w:sz w:val="24"/>
                <w:szCs w:val="24"/>
              </w:rPr>
            </w:pPr>
            <w:r w:rsidRPr="009401AB">
              <w:rPr>
                <w:sz w:val="24"/>
                <w:szCs w:val="24"/>
              </w:rPr>
              <w:t>с изменением инвестиционной декларации фонда, за исключением случаев, когда такие изменения обусловлены изменениями нормативных правовых актов федерального органа исполнительной власти по рынку ценных бумаг, устанавливающих дополнительные ограничения состава и структуры активов паевых инвестиционных фондов;</w:t>
            </w:r>
          </w:p>
          <w:p w:rsidR="00E17EA9" w:rsidRPr="009401AB" w:rsidRDefault="00E17EA9" w:rsidP="00E17EA9">
            <w:pPr>
              <w:spacing w:line="240" w:lineRule="auto"/>
              <w:ind w:firstLine="720"/>
              <w:rPr>
                <w:sz w:val="24"/>
                <w:szCs w:val="24"/>
              </w:rPr>
            </w:pPr>
            <w:r w:rsidRPr="009401AB">
              <w:rPr>
                <w:sz w:val="24"/>
                <w:szCs w:val="24"/>
              </w:rPr>
              <w:t>с увеличением размера вознаграж</w:t>
            </w:r>
            <w:r w:rsidR="001F4840">
              <w:rPr>
                <w:sz w:val="24"/>
                <w:szCs w:val="24"/>
              </w:rPr>
              <w:t>-</w:t>
            </w:r>
            <w:r w:rsidRPr="009401AB">
              <w:rPr>
                <w:sz w:val="24"/>
                <w:szCs w:val="24"/>
              </w:rPr>
              <w:t>дения управляющей компании, специали</w:t>
            </w:r>
            <w:r w:rsidR="001F4840">
              <w:rPr>
                <w:sz w:val="24"/>
                <w:szCs w:val="24"/>
              </w:rPr>
              <w:t>-</w:t>
            </w:r>
            <w:r w:rsidRPr="009401AB">
              <w:rPr>
                <w:sz w:val="24"/>
                <w:szCs w:val="24"/>
              </w:rPr>
              <w:t>зированного депозитария, регистратора, аудиторской организации и оценщика;</w:t>
            </w:r>
          </w:p>
          <w:p w:rsidR="00E17EA9" w:rsidRPr="009401AB" w:rsidRDefault="00E17EA9" w:rsidP="00E17EA9">
            <w:pPr>
              <w:autoSpaceDE w:val="0"/>
              <w:autoSpaceDN w:val="0"/>
              <w:adjustRightInd w:val="0"/>
              <w:spacing w:line="240" w:lineRule="auto"/>
              <w:ind w:firstLine="720"/>
              <w:rPr>
                <w:sz w:val="24"/>
                <w:szCs w:val="24"/>
              </w:rPr>
            </w:pPr>
            <w:r w:rsidRPr="009401AB">
              <w:rPr>
                <w:sz w:val="24"/>
                <w:szCs w:val="24"/>
              </w:rPr>
              <w:t>с расширением перечня расходов управляющей компании, подлежащих оплате за счет имущества, составляющего фонд, за исключением расходов, связанных с уплатой и (или) возмещением сумм уплаченных управляющей компанией налогов и иных обязательных платежей за счет имущества, составляющего фонд;</w:t>
            </w:r>
          </w:p>
          <w:p w:rsidR="00E17EA9" w:rsidRPr="009401AB" w:rsidRDefault="00E17EA9" w:rsidP="00E17EA9">
            <w:pPr>
              <w:spacing w:line="240" w:lineRule="auto"/>
              <w:ind w:firstLine="720"/>
              <w:rPr>
                <w:sz w:val="24"/>
                <w:szCs w:val="24"/>
              </w:rPr>
            </w:pPr>
            <w:r w:rsidRPr="009401AB">
              <w:rPr>
                <w:sz w:val="24"/>
                <w:szCs w:val="24"/>
              </w:rPr>
              <w:t>с введением скидок в связи с погашением инвестиционных паев или увеличением их размеров;</w:t>
            </w:r>
          </w:p>
          <w:p w:rsidR="00E17EA9" w:rsidRPr="009401AB" w:rsidRDefault="00E17EA9" w:rsidP="00E17EA9">
            <w:pPr>
              <w:spacing w:line="240" w:lineRule="auto"/>
              <w:ind w:firstLine="720"/>
              <w:rPr>
                <w:sz w:val="24"/>
                <w:szCs w:val="24"/>
              </w:rPr>
            </w:pPr>
            <w:r w:rsidRPr="009401AB">
              <w:rPr>
                <w:sz w:val="24"/>
                <w:szCs w:val="24"/>
              </w:rPr>
              <w:t>с изменением типа фонда;</w:t>
            </w:r>
          </w:p>
          <w:p w:rsidR="00E17EA9" w:rsidRPr="009401AB" w:rsidRDefault="00E17EA9" w:rsidP="00E17EA9">
            <w:pPr>
              <w:spacing w:line="240" w:lineRule="auto"/>
              <w:ind w:firstLine="720"/>
              <w:rPr>
                <w:sz w:val="24"/>
                <w:szCs w:val="24"/>
              </w:rPr>
            </w:pPr>
            <w:r w:rsidRPr="009401AB">
              <w:rPr>
                <w:sz w:val="24"/>
                <w:szCs w:val="24"/>
              </w:rPr>
              <w:t>с определением количества допол</w:t>
            </w:r>
            <w:r w:rsidR="001F4840">
              <w:rPr>
                <w:sz w:val="24"/>
                <w:szCs w:val="24"/>
              </w:rPr>
              <w:t>-</w:t>
            </w:r>
            <w:r w:rsidRPr="009401AB">
              <w:rPr>
                <w:sz w:val="24"/>
                <w:szCs w:val="24"/>
              </w:rPr>
              <w:t>нительных инвестиционных паев;</w:t>
            </w:r>
          </w:p>
          <w:p w:rsidR="00E17EA9" w:rsidRPr="009401AB" w:rsidRDefault="00E17EA9" w:rsidP="00E17EA9">
            <w:pPr>
              <w:tabs>
                <w:tab w:val="left" w:pos="709"/>
              </w:tabs>
              <w:autoSpaceDE w:val="0"/>
              <w:autoSpaceDN w:val="0"/>
              <w:adjustRightInd w:val="0"/>
              <w:spacing w:line="240" w:lineRule="auto"/>
              <w:ind w:firstLine="540"/>
              <w:rPr>
                <w:sz w:val="24"/>
                <w:szCs w:val="24"/>
              </w:rPr>
            </w:pPr>
            <w:r w:rsidRPr="009401AB">
              <w:rPr>
                <w:sz w:val="24"/>
                <w:szCs w:val="24"/>
              </w:rPr>
              <w:t xml:space="preserve">   с изменением категории фонда;</w:t>
            </w:r>
          </w:p>
          <w:p w:rsidR="00E17EA9" w:rsidRPr="009401AB" w:rsidRDefault="00E17EA9" w:rsidP="00E17EA9">
            <w:pPr>
              <w:tabs>
                <w:tab w:val="left" w:pos="709"/>
              </w:tabs>
              <w:autoSpaceDE w:val="0"/>
              <w:autoSpaceDN w:val="0"/>
              <w:adjustRightInd w:val="0"/>
              <w:spacing w:line="240" w:lineRule="auto"/>
              <w:ind w:firstLine="540"/>
              <w:rPr>
                <w:sz w:val="24"/>
                <w:szCs w:val="24"/>
              </w:rPr>
            </w:pPr>
            <w:r w:rsidRPr="009401AB">
              <w:rPr>
                <w:sz w:val="24"/>
                <w:szCs w:val="24"/>
              </w:rPr>
              <w:t xml:space="preserve">   с установлением или исключением права владельцев инвестиционных паев на получение дохода от доверительного управления фондом;</w:t>
            </w:r>
          </w:p>
          <w:p w:rsidR="00E17EA9" w:rsidRPr="009401AB" w:rsidRDefault="00E17EA9" w:rsidP="00E17EA9">
            <w:pPr>
              <w:tabs>
                <w:tab w:val="left" w:pos="709"/>
              </w:tabs>
              <w:autoSpaceDE w:val="0"/>
              <w:autoSpaceDN w:val="0"/>
              <w:adjustRightInd w:val="0"/>
              <w:spacing w:line="240" w:lineRule="auto"/>
              <w:ind w:firstLine="540"/>
              <w:rPr>
                <w:sz w:val="24"/>
                <w:szCs w:val="24"/>
              </w:rPr>
            </w:pPr>
            <w:r w:rsidRPr="009401AB">
              <w:rPr>
                <w:sz w:val="24"/>
                <w:szCs w:val="24"/>
              </w:rPr>
              <w:t xml:space="preserve">   с изменением порядка определения размера дохода от доверительного управления фондом, распределяемого между владельцами инвестиционных паев;</w:t>
            </w:r>
          </w:p>
          <w:p w:rsidR="00E17EA9" w:rsidRPr="009401AB" w:rsidRDefault="00E17EA9" w:rsidP="00E17EA9">
            <w:pPr>
              <w:tabs>
                <w:tab w:val="left" w:pos="709"/>
              </w:tabs>
              <w:autoSpaceDE w:val="0"/>
              <w:autoSpaceDN w:val="0"/>
              <w:adjustRightInd w:val="0"/>
              <w:spacing w:line="240" w:lineRule="auto"/>
              <w:ind w:firstLine="540"/>
              <w:rPr>
                <w:sz w:val="24"/>
                <w:szCs w:val="24"/>
              </w:rPr>
            </w:pPr>
            <w:r w:rsidRPr="009401AB">
              <w:rPr>
                <w:sz w:val="24"/>
                <w:szCs w:val="24"/>
              </w:rPr>
              <w:t xml:space="preserve">   с увеличением максимального размера расходов, связанных с доверительным управлением имуществом, составляющим фонд, подлежащих оплате за счет имущества, составляющего фонд;</w:t>
            </w:r>
          </w:p>
          <w:p w:rsidR="00E17EA9" w:rsidRPr="009401AB" w:rsidRDefault="00E17EA9" w:rsidP="00E17EA9">
            <w:pPr>
              <w:tabs>
                <w:tab w:val="left" w:pos="709"/>
              </w:tabs>
              <w:autoSpaceDE w:val="0"/>
              <w:autoSpaceDN w:val="0"/>
              <w:adjustRightInd w:val="0"/>
              <w:spacing w:line="240" w:lineRule="auto"/>
              <w:ind w:firstLine="540"/>
              <w:rPr>
                <w:sz w:val="24"/>
                <w:szCs w:val="24"/>
              </w:rPr>
            </w:pPr>
            <w:r w:rsidRPr="009401AB">
              <w:rPr>
                <w:sz w:val="24"/>
                <w:szCs w:val="24"/>
              </w:rPr>
              <w:t xml:space="preserve">   с изменением срока действия договора доверительного управления фондом;</w:t>
            </w:r>
          </w:p>
          <w:p w:rsidR="00E17EA9" w:rsidRPr="009401AB" w:rsidRDefault="00E17EA9" w:rsidP="00E17EA9">
            <w:pPr>
              <w:tabs>
                <w:tab w:val="left" w:pos="709"/>
              </w:tabs>
              <w:autoSpaceDE w:val="0"/>
              <w:autoSpaceDN w:val="0"/>
              <w:adjustRightInd w:val="0"/>
              <w:spacing w:line="240" w:lineRule="auto"/>
              <w:ind w:firstLine="540"/>
              <w:rPr>
                <w:sz w:val="24"/>
                <w:szCs w:val="24"/>
              </w:rPr>
            </w:pPr>
            <w:r w:rsidRPr="009401AB">
              <w:rPr>
                <w:sz w:val="24"/>
                <w:szCs w:val="24"/>
              </w:rPr>
              <w:t xml:space="preserve">   с увеличением размера вознаграждения лица, осуществляющего прекращение фонда;</w:t>
            </w:r>
          </w:p>
          <w:p w:rsidR="00E17EA9" w:rsidRPr="009401AB" w:rsidRDefault="00E17EA9" w:rsidP="00E17EA9">
            <w:pPr>
              <w:tabs>
                <w:tab w:val="left" w:pos="709"/>
              </w:tabs>
              <w:autoSpaceDE w:val="0"/>
              <w:autoSpaceDN w:val="0"/>
              <w:adjustRightInd w:val="0"/>
              <w:spacing w:line="240" w:lineRule="auto"/>
              <w:ind w:firstLine="540"/>
              <w:rPr>
                <w:sz w:val="24"/>
                <w:szCs w:val="24"/>
              </w:rPr>
            </w:pPr>
            <w:r w:rsidRPr="009401AB">
              <w:rPr>
                <w:sz w:val="24"/>
                <w:szCs w:val="24"/>
              </w:rPr>
              <w:t xml:space="preserve">   с изменением количества голосов, необходимых для принятия решения общим собранием;</w:t>
            </w:r>
          </w:p>
          <w:p w:rsidR="00E17EA9" w:rsidRPr="009401AB" w:rsidRDefault="00E17EA9" w:rsidP="00E17EA9">
            <w:pPr>
              <w:tabs>
                <w:tab w:val="left" w:pos="709"/>
              </w:tabs>
              <w:autoSpaceDE w:val="0"/>
              <w:autoSpaceDN w:val="0"/>
              <w:adjustRightInd w:val="0"/>
              <w:spacing w:line="240" w:lineRule="auto"/>
              <w:ind w:firstLine="540"/>
              <w:rPr>
                <w:sz w:val="24"/>
                <w:szCs w:val="24"/>
              </w:rPr>
            </w:pPr>
            <w:r w:rsidRPr="009401AB">
              <w:rPr>
                <w:sz w:val="24"/>
                <w:szCs w:val="24"/>
              </w:rPr>
              <w:t xml:space="preserve">   2) передачи прав и обязанностей по договору доверительного управления фондом другой управляющей компании;</w:t>
            </w:r>
          </w:p>
          <w:p w:rsidR="00E17EA9" w:rsidRPr="009401AB" w:rsidRDefault="00E17EA9" w:rsidP="00E17EA9">
            <w:pPr>
              <w:spacing w:line="240" w:lineRule="auto"/>
              <w:ind w:firstLine="720"/>
              <w:rPr>
                <w:sz w:val="24"/>
                <w:szCs w:val="24"/>
              </w:rPr>
            </w:pPr>
            <w:r w:rsidRPr="009401AB">
              <w:rPr>
                <w:sz w:val="24"/>
                <w:szCs w:val="24"/>
              </w:rPr>
              <w:t>3) досрочного прекращения или продления срока действия договора доверительного управления фондом.</w:t>
            </w:r>
          </w:p>
          <w:p w:rsidR="00055C0B" w:rsidRPr="009401AB" w:rsidRDefault="00055C0B" w:rsidP="009A5883">
            <w:pPr>
              <w:spacing w:line="240" w:lineRule="auto"/>
              <w:ind w:firstLine="720"/>
              <w:rPr>
                <w:sz w:val="24"/>
                <w:szCs w:val="24"/>
              </w:rPr>
            </w:pPr>
          </w:p>
        </w:tc>
        <w:tc>
          <w:tcPr>
            <w:tcW w:w="5103" w:type="dxa"/>
          </w:tcPr>
          <w:p w:rsidR="00E17EA9" w:rsidRPr="009401AB" w:rsidRDefault="00E17EA9" w:rsidP="00E17EA9">
            <w:pPr>
              <w:spacing w:line="240" w:lineRule="auto"/>
              <w:ind w:firstLine="720"/>
              <w:rPr>
                <w:sz w:val="24"/>
                <w:szCs w:val="24"/>
              </w:rPr>
            </w:pPr>
            <w:r w:rsidRPr="009401AB">
              <w:rPr>
                <w:sz w:val="24"/>
                <w:szCs w:val="24"/>
              </w:rPr>
              <w:t>44. Общее собрание владельцев инвестиционных паев принимает решения по вопросам:</w:t>
            </w:r>
          </w:p>
          <w:p w:rsidR="00E17EA9" w:rsidRPr="009401AB" w:rsidRDefault="00E17EA9" w:rsidP="00E17EA9">
            <w:pPr>
              <w:spacing w:line="240" w:lineRule="auto"/>
              <w:ind w:firstLine="720"/>
              <w:rPr>
                <w:sz w:val="24"/>
                <w:szCs w:val="24"/>
              </w:rPr>
            </w:pPr>
            <w:r w:rsidRPr="009401AB">
              <w:rPr>
                <w:sz w:val="24"/>
                <w:szCs w:val="24"/>
              </w:rPr>
              <w:t>1) утверждения изменений, которые вносятся в настоящие Правила, связанных:</w:t>
            </w:r>
          </w:p>
          <w:p w:rsidR="00E17EA9" w:rsidRPr="009401AB" w:rsidRDefault="00E17EA9" w:rsidP="00E17EA9">
            <w:pPr>
              <w:spacing w:line="240" w:lineRule="auto"/>
              <w:ind w:firstLine="720"/>
              <w:rPr>
                <w:sz w:val="24"/>
                <w:szCs w:val="24"/>
              </w:rPr>
            </w:pPr>
            <w:r w:rsidRPr="009401AB">
              <w:rPr>
                <w:sz w:val="24"/>
                <w:szCs w:val="24"/>
              </w:rPr>
              <w:t>с изменением инвестиционной декларации фонда, за исключением случаев, когда такие изменения обусловлены изменениями нормативных актов</w:t>
            </w:r>
            <w:r w:rsidR="0064374F" w:rsidRPr="00A61768">
              <w:rPr>
                <w:sz w:val="24"/>
                <w:szCs w:val="24"/>
              </w:rPr>
              <w:t xml:space="preserve"> </w:t>
            </w:r>
            <w:r w:rsidR="0064374F" w:rsidRPr="00A61768">
              <w:rPr>
                <w:b/>
                <w:sz w:val="24"/>
                <w:szCs w:val="24"/>
              </w:rPr>
              <w:t>в сфере финансовых рынков</w:t>
            </w:r>
            <w:r w:rsidRPr="009401AB">
              <w:rPr>
                <w:sz w:val="24"/>
                <w:szCs w:val="24"/>
              </w:rPr>
              <w:t>, устанавливающих дополнительные ограничения состава и структуры активов паевых инвестиционных фондов;</w:t>
            </w:r>
          </w:p>
          <w:p w:rsidR="00E17EA9" w:rsidRPr="009401AB" w:rsidRDefault="00E17EA9" w:rsidP="00E17EA9">
            <w:pPr>
              <w:spacing w:line="240" w:lineRule="auto"/>
              <w:ind w:firstLine="720"/>
              <w:rPr>
                <w:sz w:val="24"/>
                <w:szCs w:val="24"/>
              </w:rPr>
            </w:pPr>
            <w:r w:rsidRPr="009401AB">
              <w:rPr>
                <w:sz w:val="24"/>
                <w:szCs w:val="24"/>
              </w:rPr>
              <w:t>с увеличением размера вознаграждения управляющей компании, специализированного депозитария, регистратора, аудиторской организации и оценщика;</w:t>
            </w:r>
          </w:p>
          <w:p w:rsidR="00E17EA9" w:rsidRPr="009401AB" w:rsidRDefault="00E17EA9" w:rsidP="00E17EA9">
            <w:pPr>
              <w:autoSpaceDE w:val="0"/>
              <w:autoSpaceDN w:val="0"/>
              <w:adjustRightInd w:val="0"/>
              <w:spacing w:line="240" w:lineRule="auto"/>
              <w:ind w:firstLine="720"/>
              <w:rPr>
                <w:sz w:val="24"/>
                <w:szCs w:val="24"/>
              </w:rPr>
            </w:pPr>
            <w:r w:rsidRPr="009401AB">
              <w:rPr>
                <w:sz w:val="24"/>
                <w:szCs w:val="24"/>
              </w:rPr>
              <w:t>с расширением перечня расходов управляющей компании, подлежащих оплате за счет имущества, составляющего фонд, за исключением расходов, связанных с уплатой и (или) возмещением сумм уплаченных управляющей компанией налогов и иных обязательных платежей за счет имущества, составляющего фонд;</w:t>
            </w:r>
          </w:p>
          <w:p w:rsidR="00E17EA9" w:rsidRPr="009401AB" w:rsidRDefault="00E17EA9" w:rsidP="00E17EA9">
            <w:pPr>
              <w:spacing w:line="240" w:lineRule="auto"/>
              <w:ind w:firstLine="720"/>
              <w:rPr>
                <w:sz w:val="24"/>
                <w:szCs w:val="24"/>
              </w:rPr>
            </w:pPr>
            <w:r w:rsidRPr="009401AB">
              <w:rPr>
                <w:sz w:val="24"/>
                <w:szCs w:val="24"/>
              </w:rPr>
              <w:t>с введением скидок в связи с погашением инвестиционных паев или увеличением их размеров;</w:t>
            </w:r>
          </w:p>
          <w:p w:rsidR="00E17EA9" w:rsidRPr="009401AB" w:rsidRDefault="00E17EA9" w:rsidP="00E17EA9">
            <w:pPr>
              <w:spacing w:line="240" w:lineRule="auto"/>
              <w:ind w:firstLine="720"/>
              <w:rPr>
                <w:sz w:val="24"/>
                <w:szCs w:val="24"/>
              </w:rPr>
            </w:pPr>
            <w:r w:rsidRPr="009401AB">
              <w:rPr>
                <w:sz w:val="24"/>
                <w:szCs w:val="24"/>
              </w:rPr>
              <w:t>с изменением типа фонда;</w:t>
            </w:r>
          </w:p>
          <w:p w:rsidR="00E17EA9" w:rsidRPr="009401AB" w:rsidRDefault="00E17EA9" w:rsidP="00E17EA9">
            <w:pPr>
              <w:spacing w:line="240" w:lineRule="auto"/>
              <w:ind w:firstLine="720"/>
              <w:rPr>
                <w:sz w:val="24"/>
                <w:szCs w:val="24"/>
              </w:rPr>
            </w:pPr>
            <w:r w:rsidRPr="009401AB">
              <w:rPr>
                <w:sz w:val="24"/>
                <w:szCs w:val="24"/>
              </w:rPr>
              <w:t>с определением количества допол</w:t>
            </w:r>
            <w:r w:rsidR="001F4840">
              <w:rPr>
                <w:sz w:val="24"/>
                <w:szCs w:val="24"/>
              </w:rPr>
              <w:t>-</w:t>
            </w:r>
            <w:r w:rsidRPr="009401AB">
              <w:rPr>
                <w:sz w:val="24"/>
                <w:szCs w:val="24"/>
              </w:rPr>
              <w:t>нительных инвестиционных паев;</w:t>
            </w:r>
          </w:p>
          <w:p w:rsidR="00E17EA9" w:rsidRPr="009401AB" w:rsidRDefault="00E17EA9" w:rsidP="00E17EA9">
            <w:pPr>
              <w:tabs>
                <w:tab w:val="left" w:pos="709"/>
              </w:tabs>
              <w:autoSpaceDE w:val="0"/>
              <w:autoSpaceDN w:val="0"/>
              <w:adjustRightInd w:val="0"/>
              <w:spacing w:line="240" w:lineRule="auto"/>
              <w:ind w:firstLine="540"/>
              <w:rPr>
                <w:sz w:val="24"/>
                <w:szCs w:val="24"/>
              </w:rPr>
            </w:pPr>
            <w:r w:rsidRPr="009401AB">
              <w:rPr>
                <w:sz w:val="24"/>
                <w:szCs w:val="24"/>
              </w:rPr>
              <w:t xml:space="preserve">   с изменением категории фонда;</w:t>
            </w:r>
          </w:p>
          <w:p w:rsidR="00E17EA9" w:rsidRPr="009401AB" w:rsidRDefault="00E17EA9" w:rsidP="00E17EA9">
            <w:pPr>
              <w:tabs>
                <w:tab w:val="left" w:pos="709"/>
              </w:tabs>
              <w:autoSpaceDE w:val="0"/>
              <w:autoSpaceDN w:val="0"/>
              <w:adjustRightInd w:val="0"/>
              <w:spacing w:line="240" w:lineRule="auto"/>
              <w:ind w:firstLine="540"/>
              <w:rPr>
                <w:sz w:val="24"/>
                <w:szCs w:val="24"/>
              </w:rPr>
            </w:pPr>
            <w:r w:rsidRPr="009401AB">
              <w:rPr>
                <w:sz w:val="24"/>
                <w:szCs w:val="24"/>
              </w:rPr>
              <w:t xml:space="preserve">   с установлением или исключением права владельцев инвестиционных паев на получение дохода от доверительного управ</w:t>
            </w:r>
            <w:r w:rsidR="001F4840">
              <w:rPr>
                <w:sz w:val="24"/>
                <w:szCs w:val="24"/>
              </w:rPr>
              <w:t>-</w:t>
            </w:r>
            <w:r w:rsidRPr="009401AB">
              <w:rPr>
                <w:sz w:val="24"/>
                <w:szCs w:val="24"/>
              </w:rPr>
              <w:t>ления фондом;</w:t>
            </w:r>
          </w:p>
          <w:p w:rsidR="00E17EA9" w:rsidRPr="009401AB" w:rsidRDefault="00E17EA9" w:rsidP="00E17EA9">
            <w:pPr>
              <w:tabs>
                <w:tab w:val="left" w:pos="709"/>
              </w:tabs>
              <w:autoSpaceDE w:val="0"/>
              <w:autoSpaceDN w:val="0"/>
              <w:adjustRightInd w:val="0"/>
              <w:spacing w:line="240" w:lineRule="auto"/>
              <w:ind w:firstLine="540"/>
              <w:rPr>
                <w:sz w:val="24"/>
                <w:szCs w:val="24"/>
              </w:rPr>
            </w:pPr>
            <w:r w:rsidRPr="009401AB">
              <w:rPr>
                <w:sz w:val="24"/>
                <w:szCs w:val="24"/>
              </w:rPr>
              <w:t xml:space="preserve">   с изменением порядка определения размера дохода от доверительного управления фондом, </w:t>
            </w:r>
            <w:r w:rsidR="0064374F" w:rsidRPr="00A61768">
              <w:rPr>
                <w:rFonts w:cs="Times New Roman CYR"/>
                <w:b/>
                <w:sz w:val="24"/>
                <w:szCs w:val="24"/>
              </w:rPr>
              <w:t>доля которого распределяется между владельцами инвестиционных паев, а также с изменением доли указанного дохода (порядка ее определения) и срока его выплаты</w:t>
            </w:r>
            <w:r w:rsidRPr="009401AB">
              <w:rPr>
                <w:sz w:val="24"/>
                <w:szCs w:val="24"/>
              </w:rPr>
              <w:t>;</w:t>
            </w:r>
          </w:p>
          <w:p w:rsidR="00E17EA9" w:rsidRPr="009401AB" w:rsidRDefault="00E17EA9" w:rsidP="00E17EA9">
            <w:pPr>
              <w:tabs>
                <w:tab w:val="left" w:pos="709"/>
              </w:tabs>
              <w:autoSpaceDE w:val="0"/>
              <w:autoSpaceDN w:val="0"/>
              <w:adjustRightInd w:val="0"/>
              <w:spacing w:line="240" w:lineRule="auto"/>
              <w:ind w:firstLine="540"/>
              <w:rPr>
                <w:sz w:val="24"/>
                <w:szCs w:val="24"/>
              </w:rPr>
            </w:pPr>
            <w:r w:rsidRPr="009401AB">
              <w:rPr>
                <w:sz w:val="24"/>
                <w:szCs w:val="24"/>
              </w:rPr>
              <w:t xml:space="preserve">   с увеличением максимального размера расходов, связанных с доверительным управлением имуществом, составляющим фонд, подлежащих оплате за счет имущества, составляющего фонд;</w:t>
            </w:r>
          </w:p>
          <w:p w:rsidR="00E17EA9" w:rsidRPr="009401AB" w:rsidRDefault="00E17EA9" w:rsidP="00E17EA9">
            <w:pPr>
              <w:tabs>
                <w:tab w:val="left" w:pos="709"/>
              </w:tabs>
              <w:autoSpaceDE w:val="0"/>
              <w:autoSpaceDN w:val="0"/>
              <w:adjustRightInd w:val="0"/>
              <w:spacing w:line="240" w:lineRule="auto"/>
              <w:ind w:firstLine="540"/>
              <w:rPr>
                <w:sz w:val="24"/>
                <w:szCs w:val="24"/>
              </w:rPr>
            </w:pPr>
            <w:r w:rsidRPr="009401AB">
              <w:rPr>
                <w:sz w:val="24"/>
                <w:szCs w:val="24"/>
              </w:rPr>
              <w:t xml:space="preserve">   с изменением срока действия договора доверительного управления фондом;</w:t>
            </w:r>
          </w:p>
          <w:p w:rsidR="00E17EA9" w:rsidRPr="009401AB" w:rsidRDefault="00E17EA9" w:rsidP="00E17EA9">
            <w:pPr>
              <w:tabs>
                <w:tab w:val="left" w:pos="709"/>
              </w:tabs>
              <w:autoSpaceDE w:val="0"/>
              <w:autoSpaceDN w:val="0"/>
              <w:adjustRightInd w:val="0"/>
              <w:spacing w:line="240" w:lineRule="auto"/>
              <w:ind w:firstLine="540"/>
              <w:rPr>
                <w:sz w:val="24"/>
                <w:szCs w:val="24"/>
              </w:rPr>
            </w:pPr>
            <w:r w:rsidRPr="009401AB">
              <w:rPr>
                <w:sz w:val="24"/>
                <w:szCs w:val="24"/>
              </w:rPr>
              <w:t xml:space="preserve">   с увеличением размера вознаграждения лица, осуществляющего прекращение фонда;</w:t>
            </w:r>
          </w:p>
          <w:p w:rsidR="00E17EA9" w:rsidRDefault="00E17EA9" w:rsidP="00E17EA9">
            <w:pPr>
              <w:tabs>
                <w:tab w:val="left" w:pos="709"/>
              </w:tabs>
              <w:autoSpaceDE w:val="0"/>
              <w:autoSpaceDN w:val="0"/>
              <w:adjustRightInd w:val="0"/>
              <w:spacing w:line="240" w:lineRule="auto"/>
              <w:ind w:firstLine="540"/>
              <w:rPr>
                <w:sz w:val="24"/>
                <w:szCs w:val="24"/>
              </w:rPr>
            </w:pPr>
            <w:r w:rsidRPr="009401AB">
              <w:rPr>
                <w:sz w:val="24"/>
                <w:szCs w:val="24"/>
              </w:rPr>
              <w:t xml:space="preserve">   с изменением количества голосов, необходимых для принятия решения общим собранием;</w:t>
            </w:r>
          </w:p>
          <w:p w:rsidR="009E6815" w:rsidRPr="00A61768" w:rsidRDefault="009E6815" w:rsidP="00E17EA9">
            <w:pPr>
              <w:tabs>
                <w:tab w:val="left" w:pos="709"/>
              </w:tabs>
              <w:autoSpaceDE w:val="0"/>
              <w:autoSpaceDN w:val="0"/>
              <w:adjustRightInd w:val="0"/>
              <w:spacing w:line="240" w:lineRule="auto"/>
              <w:ind w:firstLine="540"/>
              <w:rPr>
                <w:b/>
                <w:sz w:val="24"/>
                <w:szCs w:val="24"/>
              </w:rPr>
            </w:pPr>
            <w:r>
              <w:rPr>
                <w:b/>
                <w:sz w:val="24"/>
                <w:szCs w:val="24"/>
              </w:rPr>
              <w:t xml:space="preserve">   </w:t>
            </w:r>
            <w:r w:rsidR="0064374F" w:rsidRPr="00A61768">
              <w:rPr>
                <w:rFonts w:cs="Times New Roman CYR"/>
                <w:b/>
                <w:sz w:val="24"/>
                <w:szCs w:val="24"/>
              </w:rPr>
              <w:t>с введением, исключением или изменением положений о возможности частичного погашения инвестиционных паев без заявления владельцем инвестиционных паев требования об их погашении;</w:t>
            </w:r>
          </w:p>
          <w:p w:rsidR="00E17EA9" w:rsidRPr="009401AB" w:rsidRDefault="00E17EA9" w:rsidP="00E17EA9">
            <w:pPr>
              <w:tabs>
                <w:tab w:val="left" w:pos="709"/>
              </w:tabs>
              <w:autoSpaceDE w:val="0"/>
              <w:autoSpaceDN w:val="0"/>
              <w:adjustRightInd w:val="0"/>
              <w:spacing w:line="240" w:lineRule="auto"/>
              <w:ind w:firstLine="540"/>
              <w:rPr>
                <w:sz w:val="24"/>
                <w:szCs w:val="24"/>
              </w:rPr>
            </w:pPr>
            <w:r w:rsidRPr="009401AB">
              <w:rPr>
                <w:sz w:val="24"/>
                <w:szCs w:val="24"/>
              </w:rPr>
              <w:t xml:space="preserve">   2) передачи прав и обязанностей по договору доверительного управления фондом другой управляющей компании;</w:t>
            </w:r>
          </w:p>
          <w:p w:rsidR="00055C0B" w:rsidRPr="009401AB" w:rsidRDefault="00E17EA9" w:rsidP="009E6815">
            <w:pPr>
              <w:spacing w:line="240" w:lineRule="auto"/>
              <w:ind w:firstLine="720"/>
              <w:rPr>
                <w:sz w:val="24"/>
                <w:szCs w:val="24"/>
              </w:rPr>
            </w:pPr>
            <w:r w:rsidRPr="009401AB">
              <w:rPr>
                <w:sz w:val="24"/>
                <w:szCs w:val="24"/>
              </w:rPr>
              <w:t>3) досрочного прекращения или продления срока действия договора доверительного управления фондом.</w:t>
            </w:r>
          </w:p>
        </w:tc>
      </w:tr>
      <w:tr w:rsidR="00C71E56" w:rsidTr="00E17EA9">
        <w:tc>
          <w:tcPr>
            <w:tcW w:w="4928" w:type="dxa"/>
          </w:tcPr>
          <w:p w:rsidR="00C71E56" w:rsidRPr="009401AB" w:rsidRDefault="00C71E56" w:rsidP="00C71E56">
            <w:pPr>
              <w:autoSpaceDE w:val="0"/>
              <w:autoSpaceDN w:val="0"/>
              <w:adjustRightInd w:val="0"/>
              <w:spacing w:line="240" w:lineRule="auto"/>
              <w:ind w:firstLine="540"/>
              <w:rPr>
                <w:sz w:val="24"/>
                <w:szCs w:val="24"/>
              </w:rPr>
            </w:pPr>
            <w:r w:rsidRPr="009401AB">
              <w:rPr>
                <w:sz w:val="24"/>
                <w:szCs w:val="24"/>
              </w:rPr>
              <w:t>45.2. Общее собрание владельцев инвестиционных паев созывается управляющей компанией, а в случае, предусмотренном настоящим пунктом, специализированным депозитарием или владельцами инвестиционных паев.</w:t>
            </w:r>
          </w:p>
          <w:p w:rsidR="00C71E56" w:rsidRPr="009401AB" w:rsidRDefault="00C71E56" w:rsidP="00C71E56">
            <w:pPr>
              <w:autoSpaceDE w:val="0"/>
              <w:autoSpaceDN w:val="0"/>
              <w:adjustRightInd w:val="0"/>
              <w:spacing w:line="240" w:lineRule="auto"/>
              <w:ind w:firstLine="540"/>
              <w:rPr>
                <w:sz w:val="24"/>
                <w:szCs w:val="24"/>
              </w:rPr>
            </w:pPr>
            <w:r w:rsidRPr="009401AB">
              <w:rPr>
                <w:sz w:val="24"/>
                <w:szCs w:val="24"/>
              </w:rPr>
              <w:t>Созыв общего собрания управляющей компанией осуществляется по собственной инициативе или по письменному требованию владельцев инвестиционных паев, составляющих не менее 10 процентов общего количества инвестиционных паев на дату подачи требования о созыве общего собрания.</w:t>
            </w:r>
          </w:p>
          <w:p w:rsidR="00C71E56" w:rsidRPr="009401AB" w:rsidRDefault="00C71E56" w:rsidP="00C71E56">
            <w:pPr>
              <w:autoSpaceDE w:val="0"/>
              <w:autoSpaceDN w:val="0"/>
              <w:adjustRightInd w:val="0"/>
              <w:spacing w:line="240" w:lineRule="auto"/>
              <w:ind w:firstLine="540"/>
              <w:rPr>
                <w:sz w:val="24"/>
                <w:szCs w:val="24"/>
              </w:rPr>
            </w:pPr>
            <w:r w:rsidRPr="009401AB">
              <w:rPr>
                <w:sz w:val="24"/>
                <w:szCs w:val="24"/>
              </w:rPr>
              <w:t>Созыв общего собрания осуществляется специализированным депозитарием для решения вопроса о передаче прав и обязанностей по договору доверительного управления паевым инвестиционным фондом другой управляющей компании по письменному требованию владельцев инвестиционных паев, составляющих не менее 10 процентов общего количества инвестиционных паев на дату подачи требования о созыве общего собрания, а в случае аннулирования лицензии управляющей компании на осуществление деятельности по управлению инвестиционными фондами, паевыми инвестиционными фондами и негосударственными пенсионными фондами  или принятия судом решения о ликвидации управляющей компании - по собственной инициативе.</w:t>
            </w:r>
          </w:p>
          <w:p w:rsidR="00C71E56" w:rsidRPr="009401AB" w:rsidRDefault="00C71E56" w:rsidP="00C71E56">
            <w:pPr>
              <w:autoSpaceDE w:val="0"/>
              <w:autoSpaceDN w:val="0"/>
              <w:adjustRightInd w:val="0"/>
              <w:spacing w:line="240" w:lineRule="auto"/>
              <w:ind w:firstLine="540"/>
              <w:rPr>
                <w:sz w:val="24"/>
                <w:szCs w:val="24"/>
              </w:rPr>
            </w:pPr>
            <w:r w:rsidRPr="009401AB">
              <w:rPr>
                <w:sz w:val="24"/>
                <w:szCs w:val="24"/>
              </w:rPr>
              <w:t>Созыв общего собрания управляющей компанией или специализированным депозитарием по требованию владельцев инвестиционных паев осуществляется в течение 35 дней с даты принятия решения о его созыве, но не позднее 40 дней с даты получения такого требования, за исключением случаев, когда в созыве общего собрания было отказано.</w:t>
            </w:r>
          </w:p>
          <w:p w:rsidR="00C71E56" w:rsidRPr="009401AB" w:rsidRDefault="00C71E56" w:rsidP="00C71E56">
            <w:pPr>
              <w:autoSpaceDE w:val="0"/>
              <w:autoSpaceDN w:val="0"/>
              <w:adjustRightInd w:val="0"/>
              <w:spacing w:line="240" w:lineRule="auto"/>
              <w:ind w:firstLine="540"/>
              <w:rPr>
                <w:sz w:val="24"/>
                <w:szCs w:val="24"/>
              </w:rPr>
            </w:pPr>
            <w:r w:rsidRPr="009401AB">
              <w:rPr>
                <w:sz w:val="24"/>
                <w:szCs w:val="24"/>
              </w:rPr>
              <w:t>При этом такой отказ допускается в случае, если требование владельцев инвестиционных паев о созыве общего собрания не соответствует Федеральному закону "Об инвестиционных фондах" или ни один вопрос, предлагаемый для включения в повестку дня, не относится к компетенции общего собрания.</w:t>
            </w:r>
          </w:p>
          <w:p w:rsidR="005B5FED" w:rsidRDefault="00C71E56" w:rsidP="00A61768">
            <w:pPr>
              <w:autoSpaceDE w:val="0"/>
              <w:autoSpaceDN w:val="0"/>
              <w:adjustRightInd w:val="0"/>
              <w:spacing w:line="240" w:lineRule="auto"/>
              <w:ind w:firstLine="540"/>
              <w:rPr>
                <w:rFonts w:cs="Times New Roman CYR"/>
                <w:sz w:val="24"/>
                <w:szCs w:val="24"/>
              </w:rPr>
            </w:pPr>
            <w:r w:rsidRPr="009401AB">
              <w:rPr>
                <w:sz w:val="24"/>
                <w:szCs w:val="24"/>
              </w:rPr>
              <w:t>В случае аннулирования лицензии управляющей компании и лицензии специализированного депозитария общее собрание для принятия решения о передаче прав и обязанностей по договору доверительного управления паевым инвестиционным фондом другой управляющей компании может быть созвано владельцами инвестиционных паев, составляющих не менее 10 процентов общего количества инвестиционных паев на дату подачи требования о созыве общего собрания.</w:t>
            </w:r>
          </w:p>
        </w:tc>
        <w:tc>
          <w:tcPr>
            <w:tcW w:w="5103" w:type="dxa"/>
          </w:tcPr>
          <w:p w:rsidR="00C71E56" w:rsidRPr="009401AB" w:rsidRDefault="00C71E56" w:rsidP="00C71E56">
            <w:pPr>
              <w:autoSpaceDE w:val="0"/>
              <w:autoSpaceDN w:val="0"/>
              <w:adjustRightInd w:val="0"/>
              <w:spacing w:line="240" w:lineRule="auto"/>
              <w:ind w:firstLine="540"/>
              <w:rPr>
                <w:sz w:val="24"/>
                <w:szCs w:val="24"/>
              </w:rPr>
            </w:pPr>
            <w:r w:rsidRPr="009401AB">
              <w:rPr>
                <w:sz w:val="24"/>
                <w:szCs w:val="24"/>
              </w:rPr>
              <w:t>45.2. Общее собрание владельцев инвестиционных паев созывается управляющей компанией, а в случае, предусмотренном настоящим пунктом, специализированным депозитарием или владельцами инвестиционных паев.</w:t>
            </w:r>
          </w:p>
          <w:p w:rsidR="00C71E56" w:rsidRPr="009401AB" w:rsidRDefault="00C71E56" w:rsidP="00C71E56">
            <w:pPr>
              <w:autoSpaceDE w:val="0"/>
              <w:autoSpaceDN w:val="0"/>
              <w:adjustRightInd w:val="0"/>
              <w:spacing w:line="240" w:lineRule="auto"/>
              <w:ind w:firstLine="540"/>
              <w:rPr>
                <w:sz w:val="24"/>
                <w:szCs w:val="24"/>
              </w:rPr>
            </w:pPr>
            <w:r w:rsidRPr="009401AB">
              <w:rPr>
                <w:sz w:val="24"/>
                <w:szCs w:val="24"/>
              </w:rPr>
              <w:t>Созыв общего собрания управляющей компанией осуществляется по собственной инициативе или по письменному требованию владельцев инвестиционных паев, составляющих не менее 10 процентов общего количества инвестиционных паев на дату подачи требования о созыве общего собрания.</w:t>
            </w:r>
          </w:p>
          <w:p w:rsidR="00C71E56" w:rsidRPr="009401AB" w:rsidRDefault="00C71E56" w:rsidP="00C71E56">
            <w:pPr>
              <w:autoSpaceDE w:val="0"/>
              <w:autoSpaceDN w:val="0"/>
              <w:adjustRightInd w:val="0"/>
              <w:spacing w:line="240" w:lineRule="auto"/>
              <w:ind w:firstLine="540"/>
              <w:rPr>
                <w:sz w:val="24"/>
                <w:szCs w:val="24"/>
              </w:rPr>
            </w:pPr>
            <w:r w:rsidRPr="009401AB">
              <w:rPr>
                <w:sz w:val="24"/>
                <w:szCs w:val="24"/>
              </w:rPr>
              <w:t xml:space="preserve">Созыв общего собрания осуществляется специализированным депозитарием для решения вопроса о передаче прав и обязанностей по договору доверительного управления паевым инвестиционным фондом другой управляющей компании по письменному требованию владельцев инвестиционных паев, составляющих не менее 10 процентов общего количества инвестиционных паев на дату подачи требования о созыве общего собрания, а в случае аннулирования </w:t>
            </w:r>
            <w:r w:rsidR="0064374F" w:rsidRPr="00A61768">
              <w:rPr>
                <w:b/>
                <w:sz w:val="24"/>
                <w:szCs w:val="24"/>
              </w:rPr>
              <w:t>(прекращения действия)</w:t>
            </w:r>
            <w:r>
              <w:rPr>
                <w:sz w:val="24"/>
                <w:szCs w:val="24"/>
              </w:rPr>
              <w:t xml:space="preserve"> </w:t>
            </w:r>
            <w:r w:rsidRPr="009401AB">
              <w:rPr>
                <w:sz w:val="24"/>
                <w:szCs w:val="24"/>
              </w:rPr>
              <w:t>лицензии управляющей компании на осуществление деятельности по управлению инвестиционными фондами, паевыми инвестиционными фондами и негосударственными пенсионными фондами  или принятия судом решения о ликвидации управляющей компании - по собственной инициативе.</w:t>
            </w:r>
          </w:p>
          <w:p w:rsidR="00C71E56" w:rsidRPr="009401AB" w:rsidRDefault="00C71E56" w:rsidP="00C71E56">
            <w:pPr>
              <w:autoSpaceDE w:val="0"/>
              <w:autoSpaceDN w:val="0"/>
              <w:adjustRightInd w:val="0"/>
              <w:spacing w:line="240" w:lineRule="auto"/>
              <w:ind w:firstLine="540"/>
              <w:rPr>
                <w:sz w:val="24"/>
                <w:szCs w:val="24"/>
              </w:rPr>
            </w:pPr>
            <w:r w:rsidRPr="009401AB">
              <w:rPr>
                <w:sz w:val="24"/>
                <w:szCs w:val="24"/>
              </w:rPr>
              <w:t xml:space="preserve">Созыв общего собрания управляющей компанией или специализированным депозитарием по требованию владельцев инвестиционных паев осуществляется в течение 35 дней с даты принятия решения о его созыве, но не позднее 40 дней с даты получения такого требования,  за исключением случаев, </w:t>
            </w:r>
            <w:r w:rsidR="0064374F" w:rsidRPr="00A61768">
              <w:rPr>
                <w:b/>
                <w:sz w:val="24"/>
                <w:szCs w:val="24"/>
              </w:rPr>
              <w:t>если</w:t>
            </w:r>
            <w:r w:rsidRPr="009401AB">
              <w:rPr>
                <w:sz w:val="24"/>
                <w:szCs w:val="24"/>
              </w:rPr>
              <w:t xml:space="preserve"> в созыве общего собрания было отказано.</w:t>
            </w:r>
          </w:p>
          <w:p w:rsidR="00C71E56" w:rsidRPr="009401AB" w:rsidRDefault="00C71E56" w:rsidP="00C71E56">
            <w:pPr>
              <w:autoSpaceDE w:val="0"/>
              <w:autoSpaceDN w:val="0"/>
              <w:adjustRightInd w:val="0"/>
              <w:spacing w:line="240" w:lineRule="auto"/>
              <w:ind w:firstLine="540"/>
              <w:rPr>
                <w:sz w:val="24"/>
                <w:szCs w:val="24"/>
              </w:rPr>
            </w:pPr>
            <w:r w:rsidRPr="009401AB">
              <w:rPr>
                <w:sz w:val="24"/>
                <w:szCs w:val="24"/>
              </w:rPr>
              <w:t>При этом такой отказ допускается в случае, если требование владельцев инвестиционных паев о созыве общего собрания не соответствует Федеральному закону "Об инвестиционных фондах" или ни один вопрос, предлагаемый для включения в повестку дня, не относится к компетенции общего собрания.</w:t>
            </w:r>
          </w:p>
          <w:p w:rsidR="00C71E56" w:rsidRPr="009401AB" w:rsidRDefault="00C71E56" w:rsidP="00C71E56">
            <w:pPr>
              <w:autoSpaceDE w:val="0"/>
              <w:autoSpaceDN w:val="0"/>
              <w:adjustRightInd w:val="0"/>
              <w:spacing w:line="240" w:lineRule="auto"/>
              <w:ind w:firstLine="540"/>
              <w:rPr>
                <w:sz w:val="24"/>
                <w:szCs w:val="24"/>
              </w:rPr>
            </w:pPr>
            <w:r w:rsidRPr="009401AB">
              <w:rPr>
                <w:sz w:val="24"/>
                <w:szCs w:val="24"/>
              </w:rPr>
              <w:t xml:space="preserve">В случае аннулирования </w:t>
            </w:r>
            <w:r w:rsidRPr="00C71E56">
              <w:rPr>
                <w:b/>
                <w:sz w:val="24"/>
                <w:szCs w:val="24"/>
              </w:rPr>
              <w:t>(прекращения действия)</w:t>
            </w:r>
            <w:r>
              <w:rPr>
                <w:b/>
                <w:sz w:val="24"/>
                <w:szCs w:val="24"/>
              </w:rPr>
              <w:t xml:space="preserve"> </w:t>
            </w:r>
            <w:r w:rsidRPr="009401AB">
              <w:rPr>
                <w:sz w:val="24"/>
                <w:szCs w:val="24"/>
              </w:rPr>
              <w:t>лицензии управляющей компании и лицензии специализированного депозитария общее собрание для принятия решения о передаче прав и обязанностей по договору доверительного управления паевым инвестиционным фондом другой управляющей компании может быть созвано владельцами инвестиционных паев, составляющих не менее 10 процентов общего количества инвестиционных паев на дату подачи требования о созыве общего собрания.</w:t>
            </w:r>
          </w:p>
          <w:p w:rsidR="00C71E56" w:rsidRPr="009401AB" w:rsidRDefault="00C71E56" w:rsidP="00E17EA9">
            <w:pPr>
              <w:spacing w:line="240" w:lineRule="auto"/>
              <w:ind w:firstLine="720"/>
              <w:rPr>
                <w:sz w:val="24"/>
                <w:szCs w:val="24"/>
              </w:rPr>
            </w:pPr>
          </w:p>
        </w:tc>
      </w:tr>
      <w:tr w:rsidR="00C71E56" w:rsidTr="00E17EA9">
        <w:tc>
          <w:tcPr>
            <w:tcW w:w="4928" w:type="dxa"/>
          </w:tcPr>
          <w:p w:rsidR="00C71E56" w:rsidRPr="009401AB" w:rsidRDefault="00C71E56" w:rsidP="00C71E56">
            <w:pPr>
              <w:autoSpaceDE w:val="0"/>
              <w:autoSpaceDN w:val="0"/>
              <w:adjustRightInd w:val="0"/>
              <w:spacing w:line="240" w:lineRule="auto"/>
              <w:ind w:firstLine="540"/>
              <w:rPr>
                <w:sz w:val="24"/>
                <w:szCs w:val="24"/>
              </w:rPr>
            </w:pPr>
            <w:r w:rsidRPr="009401AB">
              <w:rPr>
                <w:sz w:val="24"/>
                <w:szCs w:val="24"/>
              </w:rPr>
              <w:t>45.9. Управляющая компания или специализированный депозитарий, осуществляющий созыв общего собрания, обязаны принять решение о созыве общего собрания или об отказе в его созыве в течение 5 дней с даты получения письменного требования владельцев инвестиционных паев о созыве общего собрания.</w:t>
            </w:r>
          </w:p>
        </w:tc>
        <w:tc>
          <w:tcPr>
            <w:tcW w:w="5103" w:type="dxa"/>
          </w:tcPr>
          <w:p w:rsidR="00C71E56" w:rsidRPr="009401AB" w:rsidRDefault="00C71E56" w:rsidP="00C71E56">
            <w:pPr>
              <w:autoSpaceDE w:val="0"/>
              <w:autoSpaceDN w:val="0"/>
              <w:adjustRightInd w:val="0"/>
              <w:spacing w:line="240" w:lineRule="auto"/>
              <w:ind w:firstLine="540"/>
              <w:rPr>
                <w:sz w:val="24"/>
                <w:szCs w:val="24"/>
              </w:rPr>
            </w:pPr>
            <w:r w:rsidRPr="009401AB">
              <w:rPr>
                <w:sz w:val="24"/>
                <w:szCs w:val="24"/>
              </w:rPr>
              <w:t xml:space="preserve">45.9. Управляющая компания или специализированный депозитарий, осуществляющий созыв общего собрания, обязаны принять решение о созыве общего собрания или об отказе в его созыве в течение 5 </w:t>
            </w:r>
            <w:r w:rsidR="0064374F" w:rsidRPr="00A61768">
              <w:rPr>
                <w:b/>
                <w:sz w:val="24"/>
                <w:szCs w:val="24"/>
              </w:rPr>
              <w:t>рабочих</w:t>
            </w:r>
            <w:r>
              <w:rPr>
                <w:sz w:val="24"/>
                <w:szCs w:val="24"/>
              </w:rPr>
              <w:t xml:space="preserve"> </w:t>
            </w:r>
            <w:r w:rsidRPr="009401AB">
              <w:rPr>
                <w:sz w:val="24"/>
                <w:szCs w:val="24"/>
              </w:rPr>
              <w:t>дней с даты получения письменного требования владельцев инвестиционных паев о созыве общего собрания.</w:t>
            </w:r>
          </w:p>
          <w:p w:rsidR="00C71E56" w:rsidRPr="009401AB" w:rsidRDefault="00C71E56" w:rsidP="00E17EA9">
            <w:pPr>
              <w:spacing w:line="240" w:lineRule="auto"/>
              <w:ind w:firstLine="720"/>
              <w:rPr>
                <w:sz w:val="24"/>
                <w:szCs w:val="24"/>
              </w:rPr>
            </w:pPr>
          </w:p>
        </w:tc>
      </w:tr>
      <w:tr w:rsidR="00055C0B" w:rsidTr="00E17EA9">
        <w:tc>
          <w:tcPr>
            <w:tcW w:w="4928" w:type="dxa"/>
          </w:tcPr>
          <w:p w:rsidR="00E17EA9" w:rsidRPr="009401AB" w:rsidRDefault="00E17EA9" w:rsidP="00E17EA9">
            <w:pPr>
              <w:spacing w:line="240" w:lineRule="auto"/>
              <w:ind w:firstLine="720"/>
              <w:rPr>
                <w:sz w:val="24"/>
                <w:szCs w:val="24"/>
              </w:rPr>
            </w:pPr>
            <w:r w:rsidRPr="009401AB">
              <w:rPr>
                <w:sz w:val="24"/>
                <w:szCs w:val="24"/>
              </w:rPr>
              <w:t>121. Управляющая компания обязана в местах приема заявок на приобретение и погашение инвестиционных паев предоставлять всем заинтересованным лицам по их требованию:</w:t>
            </w:r>
          </w:p>
          <w:p w:rsidR="00E17EA9" w:rsidRPr="009401AB" w:rsidRDefault="00E17EA9" w:rsidP="00E17EA9">
            <w:pPr>
              <w:spacing w:line="240" w:lineRule="auto"/>
              <w:ind w:firstLine="720"/>
              <w:rPr>
                <w:sz w:val="24"/>
                <w:szCs w:val="24"/>
              </w:rPr>
            </w:pPr>
            <w:r w:rsidRPr="009401AB">
              <w:rPr>
                <w:sz w:val="24"/>
                <w:szCs w:val="24"/>
              </w:rPr>
              <w:t>1) настоящие Правила, а также полный текст внесенных в них изменений, зарегистрированных федеральным органом исполнительной власти по рынку ценных бумаг;</w:t>
            </w:r>
          </w:p>
          <w:p w:rsidR="00E17EA9" w:rsidRPr="009401AB" w:rsidRDefault="00E17EA9" w:rsidP="00E17EA9">
            <w:pPr>
              <w:spacing w:line="240" w:lineRule="auto"/>
              <w:ind w:firstLine="708"/>
              <w:rPr>
                <w:sz w:val="24"/>
                <w:szCs w:val="24"/>
              </w:rPr>
            </w:pPr>
            <w:r w:rsidRPr="009401AB">
              <w:rPr>
                <w:sz w:val="24"/>
                <w:szCs w:val="24"/>
              </w:rPr>
              <w:t>2) настоящие Правила с учетом внесенных в них изменений, зарегистри</w:t>
            </w:r>
            <w:r w:rsidR="001F4840">
              <w:rPr>
                <w:sz w:val="24"/>
                <w:szCs w:val="24"/>
              </w:rPr>
              <w:t>-</w:t>
            </w:r>
            <w:r w:rsidRPr="009401AB">
              <w:rPr>
                <w:sz w:val="24"/>
                <w:szCs w:val="24"/>
              </w:rPr>
              <w:t>рованных федеральным органом исполни</w:t>
            </w:r>
            <w:r w:rsidR="001F4840">
              <w:rPr>
                <w:sz w:val="24"/>
                <w:szCs w:val="24"/>
              </w:rPr>
              <w:t>-</w:t>
            </w:r>
            <w:r w:rsidRPr="009401AB">
              <w:rPr>
                <w:sz w:val="24"/>
                <w:szCs w:val="24"/>
              </w:rPr>
              <w:t>тельной власти по рынку ценных бумаг;</w:t>
            </w:r>
          </w:p>
          <w:p w:rsidR="00E17EA9" w:rsidRPr="009401AB" w:rsidRDefault="00E17EA9" w:rsidP="00E17EA9">
            <w:pPr>
              <w:spacing w:line="240" w:lineRule="auto"/>
              <w:ind w:firstLine="720"/>
              <w:rPr>
                <w:sz w:val="24"/>
                <w:szCs w:val="24"/>
              </w:rPr>
            </w:pPr>
            <w:r w:rsidRPr="009401AB">
              <w:rPr>
                <w:sz w:val="24"/>
                <w:szCs w:val="24"/>
              </w:rPr>
              <w:t>3) правила ведения реестра владельцев инвестиционных паев;</w:t>
            </w:r>
          </w:p>
          <w:p w:rsidR="00E17EA9" w:rsidRPr="009401AB" w:rsidRDefault="00E17EA9" w:rsidP="00E17EA9">
            <w:pPr>
              <w:spacing w:line="240" w:lineRule="auto"/>
              <w:ind w:firstLine="708"/>
              <w:rPr>
                <w:sz w:val="24"/>
                <w:szCs w:val="24"/>
              </w:rPr>
            </w:pPr>
            <w:r w:rsidRPr="009401AB">
              <w:rPr>
                <w:sz w:val="24"/>
                <w:szCs w:val="24"/>
              </w:rPr>
              <w:t>4) справку о стоимости имущества, составляющего фонд, и соответствующие приложения к ней;</w:t>
            </w:r>
          </w:p>
          <w:p w:rsidR="00E17EA9" w:rsidRPr="009401AB" w:rsidRDefault="00E17EA9" w:rsidP="00E17EA9">
            <w:pPr>
              <w:spacing w:line="240" w:lineRule="auto"/>
              <w:ind w:firstLine="720"/>
              <w:rPr>
                <w:sz w:val="24"/>
                <w:szCs w:val="24"/>
              </w:rPr>
            </w:pPr>
            <w:r w:rsidRPr="009401AB">
              <w:rPr>
                <w:sz w:val="24"/>
                <w:szCs w:val="24"/>
              </w:rPr>
              <w:t>5) справку о стоимости чистых активов фонда и расчетной стоимости одного инвестиционного пая по последней оценке;</w:t>
            </w:r>
          </w:p>
          <w:p w:rsidR="00E17EA9" w:rsidRPr="009401AB" w:rsidRDefault="00E17EA9" w:rsidP="00E17EA9">
            <w:pPr>
              <w:spacing w:line="240" w:lineRule="auto"/>
              <w:ind w:firstLine="720"/>
              <w:rPr>
                <w:sz w:val="24"/>
                <w:szCs w:val="24"/>
              </w:rPr>
            </w:pPr>
            <w:r w:rsidRPr="009401AB">
              <w:rPr>
                <w:sz w:val="24"/>
                <w:szCs w:val="24"/>
              </w:rPr>
              <w:t>6) баланс имущества, составляющего фонд, бухгалтерскую (финансовую) отчетность управляющей компании, бухгал</w:t>
            </w:r>
            <w:r w:rsidR="001F4840">
              <w:rPr>
                <w:sz w:val="24"/>
                <w:szCs w:val="24"/>
              </w:rPr>
              <w:t>-</w:t>
            </w:r>
            <w:r w:rsidRPr="009401AB">
              <w:rPr>
                <w:sz w:val="24"/>
                <w:szCs w:val="24"/>
              </w:rPr>
              <w:t>терскую (финансовую) отчетность специали</w:t>
            </w:r>
            <w:r w:rsidR="001F4840">
              <w:rPr>
                <w:sz w:val="24"/>
                <w:szCs w:val="24"/>
              </w:rPr>
              <w:t>-</w:t>
            </w:r>
            <w:r w:rsidRPr="009401AB">
              <w:rPr>
                <w:sz w:val="24"/>
                <w:szCs w:val="24"/>
              </w:rPr>
              <w:t xml:space="preserve">зированного депозитария, аудиторское заключение о бухгалтерской (финансовой) отчетности управляющей компании фонда, составленные на последнюю отчетную дату; </w:t>
            </w:r>
          </w:p>
          <w:p w:rsidR="00E17EA9" w:rsidRPr="009401AB" w:rsidRDefault="00E17EA9" w:rsidP="00E17EA9">
            <w:pPr>
              <w:spacing w:line="240" w:lineRule="auto"/>
              <w:ind w:firstLine="720"/>
              <w:rPr>
                <w:sz w:val="24"/>
                <w:szCs w:val="24"/>
              </w:rPr>
            </w:pPr>
            <w:r w:rsidRPr="009401AB">
              <w:rPr>
                <w:sz w:val="24"/>
                <w:szCs w:val="24"/>
              </w:rPr>
              <w:t>7) отчет о приросте (об уменьшении) стоимости имущества, составляющего фонд, по состоянию на последнюю отчетную дату;</w:t>
            </w:r>
          </w:p>
          <w:p w:rsidR="00E17EA9" w:rsidRPr="009401AB" w:rsidRDefault="00E17EA9" w:rsidP="00E17EA9">
            <w:pPr>
              <w:spacing w:line="240" w:lineRule="auto"/>
              <w:ind w:firstLine="720"/>
              <w:rPr>
                <w:sz w:val="24"/>
                <w:szCs w:val="24"/>
              </w:rPr>
            </w:pPr>
            <w:r w:rsidRPr="009401AB">
              <w:rPr>
                <w:sz w:val="24"/>
                <w:szCs w:val="24"/>
              </w:rPr>
              <w:t>8) сведения о вознаграждении управляющей компании и расходах, оплаченных за счет имущества, составляющего фонд, по состоянию на последнюю отчетную дату;</w:t>
            </w:r>
          </w:p>
          <w:p w:rsidR="00E17EA9" w:rsidRPr="009401AB" w:rsidRDefault="00E17EA9" w:rsidP="00E17EA9">
            <w:pPr>
              <w:spacing w:line="240" w:lineRule="auto"/>
              <w:ind w:firstLine="720"/>
              <w:rPr>
                <w:sz w:val="24"/>
                <w:szCs w:val="24"/>
              </w:rPr>
            </w:pPr>
            <w:r w:rsidRPr="009401AB">
              <w:rPr>
                <w:sz w:val="24"/>
                <w:szCs w:val="24"/>
              </w:rPr>
              <w:t>9) сведения о приостановлении и возобновлении выдачи и погашения инвестиционных паев с указанием причин приостановления;</w:t>
            </w:r>
          </w:p>
          <w:p w:rsidR="00E17EA9" w:rsidRPr="009401AB" w:rsidRDefault="00E17EA9" w:rsidP="00E17EA9">
            <w:pPr>
              <w:spacing w:line="240" w:lineRule="auto"/>
              <w:ind w:firstLine="720"/>
              <w:rPr>
                <w:sz w:val="24"/>
                <w:szCs w:val="24"/>
              </w:rPr>
            </w:pPr>
            <w:r w:rsidRPr="009401AB">
              <w:rPr>
                <w:sz w:val="24"/>
                <w:szCs w:val="24"/>
              </w:rPr>
              <w:t>10) список печатных изданий, информационных агентств, а также адрес страницы в сети Интернет, которые используются для раскрытия информации о деятельности, связанной с доверительным управлением фондом;</w:t>
            </w:r>
          </w:p>
          <w:p w:rsidR="00055C0B" w:rsidRPr="009401AB" w:rsidRDefault="00E17EA9" w:rsidP="001F4840">
            <w:pPr>
              <w:spacing w:line="240" w:lineRule="auto"/>
              <w:ind w:firstLine="720"/>
              <w:rPr>
                <w:sz w:val="24"/>
                <w:szCs w:val="24"/>
              </w:rPr>
            </w:pPr>
            <w:r w:rsidRPr="009401AB">
              <w:rPr>
                <w:sz w:val="24"/>
                <w:szCs w:val="24"/>
              </w:rPr>
              <w:t>11) иные документы, содержащие информацию, раскрытую управляющей компанией в соответствии с требованиями Федерального закона "Об инвестиционных фондах", нормативных правовых актов федерального органа исполнительной власти по рынку ценных бумаг и настоящих Правил.</w:t>
            </w:r>
          </w:p>
        </w:tc>
        <w:tc>
          <w:tcPr>
            <w:tcW w:w="5103" w:type="dxa"/>
          </w:tcPr>
          <w:p w:rsidR="00E17EA9" w:rsidRPr="009401AB" w:rsidRDefault="00E17EA9" w:rsidP="00E17EA9">
            <w:pPr>
              <w:spacing w:line="240" w:lineRule="auto"/>
              <w:ind w:firstLine="720"/>
              <w:rPr>
                <w:sz w:val="24"/>
                <w:szCs w:val="24"/>
              </w:rPr>
            </w:pPr>
            <w:r w:rsidRPr="009401AB">
              <w:rPr>
                <w:sz w:val="24"/>
                <w:szCs w:val="24"/>
              </w:rPr>
              <w:t>121. Управляющая компания обязана в местах приема заявок на приобретение и погашение инвестиционных паев предоставлять всем заинтересованным лицам по их требованию:</w:t>
            </w:r>
          </w:p>
          <w:p w:rsidR="00E17EA9" w:rsidRPr="009401AB" w:rsidRDefault="00E17EA9" w:rsidP="00E17EA9">
            <w:pPr>
              <w:spacing w:line="240" w:lineRule="auto"/>
              <w:ind w:firstLine="720"/>
              <w:rPr>
                <w:sz w:val="24"/>
                <w:szCs w:val="24"/>
              </w:rPr>
            </w:pPr>
            <w:r w:rsidRPr="009401AB">
              <w:rPr>
                <w:sz w:val="24"/>
                <w:szCs w:val="24"/>
              </w:rPr>
              <w:t>1) настоящие Правила, а также полный текст внесенных в них изменений, зарегистрированных федеральным органом исполнительной власти по рынку ценных бумаг</w:t>
            </w:r>
            <w:r>
              <w:rPr>
                <w:sz w:val="24"/>
                <w:szCs w:val="24"/>
              </w:rPr>
              <w:t xml:space="preserve"> </w:t>
            </w:r>
            <w:r w:rsidR="0064374F" w:rsidRPr="00A61768">
              <w:rPr>
                <w:b/>
                <w:sz w:val="24"/>
                <w:szCs w:val="24"/>
              </w:rPr>
              <w:t>и Банком России</w:t>
            </w:r>
            <w:r w:rsidRPr="009401AB">
              <w:rPr>
                <w:sz w:val="24"/>
                <w:szCs w:val="24"/>
              </w:rPr>
              <w:t>;</w:t>
            </w:r>
          </w:p>
          <w:p w:rsidR="00E17EA9" w:rsidRPr="009401AB" w:rsidRDefault="00E17EA9" w:rsidP="00E17EA9">
            <w:pPr>
              <w:spacing w:line="240" w:lineRule="auto"/>
              <w:ind w:firstLine="708"/>
              <w:rPr>
                <w:sz w:val="24"/>
                <w:szCs w:val="24"/>
              </w:rPr>
            </w:pPr>
            <w:r w:rsidRPr="009401AB">
              <w:rPr>
                <w:sz w:val="24"/>
                <w:szCs w:val="24"/>
              </w:rPr>
              <w:t>2) настоящие Правила с учетом внесенных в них изменений, зарегистри</w:t>
            </w:r>
            <w:r w:rsidR="001F4840">
              <w:rPr>
                <w:sz w:val="24"/>
                <w:szCs w:val="24"/>
              </w:rPr>
              <w:t>-</w:t>
            </w:r>
            <w:r w:rsidRPr="009401AB">
              <w:rPr>
                <w:sz w:val="24"/>
                <w:szCs w:val="24"/>
              </w:rPr>
              <w:t>рованных федеральным органом исполни</w:t>
            </w:r>
            <w:r w:rsidR="001F4840">
              <w:rPr>
                <w:sz w:val="24"/>
                <w:szCs w:val="24"/>
              </w:rPr>
              <w:t>-</w:t>
            </w:r>
            <w:r w:rsidRPr="009401AB">
              <w:rPr>
                <w:sz w:val="24"/>
                <w:szCs w:val="24"/>
              </w:rPr>
              <w:t>тельной власти по рынку ценных бумаг</w:t>
            </w:r>
            <w:r w:rsidRPr="00E17EA9">
              <w:rPr>
                <w:b/>
                <w:sz w:val="24"/>
                <w:szCs w:val="24"/>
              </w:rPr>
              <w:t xml:space="preserve"> и Банком России</w:t>
            </w:r>
            <w:r w:rsidRPr="009401AB">
              <w:rPr>
                <w:sz w:val="24"/>
                <w:szCs w:val="24"/>
              </w:rPr>
              <w:t>;</w:t>
            </w:r>
          </w:p>
          <w:p w:rsidR="00E17EA9" w:rsidRPr="009401AB" w:rsidRDefault="00E17EA9" w:rsidP="00E17EA9">
            <w:pPr>
              <w:spacing w:line="240" w:lineRule="auto"/>
              <w:ind w:firstLine="720"/>
              <w:rPr>
                <w:sz w:val="24"/>
                <w:szCs w:val="24"/>
              </w:rPr>
            </w:pPr>
            <w:r w:rsidRPr="009401AB">
              <w:rPr>
                <w:sz w:val="24"/>
                <w:szCs w:val="24"/>
              </w:rPr>
              <w:t>3) правила ведения реестра владельцев инвестиционных паев;</w:t>
            </w:r>
          </w:p>
          <w:p w:rsidR="00E17EA9" w:rsidRPr="009401AB" w:rsidRDefault="00E17EA9" w:rsidP="00E17EA9">
            <w:pPr>
              <w:spacing w:line="240" w:lineRule="auto"/>
              <w:ind w:firstLine="708"/>
              <w:rPr>
                <w:sz w:val="24"/>
                <w:szCs w:val="24"/>
              </w:rPr>
            </w:pPr>
            <w:r w:rsidRPr="009401AB">
              <w:rPr>
                <w:sz w:val="24"/>
                <w:szCs w:val="24"/>
              </w:rPr>
              <w:t>4) справку о стоимости имущества, составляющего фонд, и соответствующие приложения к ней;</w:t>
            </w:r>
          </w:p>
          <w:p w:rsidR="00E17EA9" w:rsidRPr="009401AB" w:rsidRDefault="00E17EA9" w:rsidP="00E17EA9">
            <w:pPr>
              <w:spacing w:line="240" w:lineRule="auto"/>
              <w:ind w:firstLine="720"/>
              <w:rPr>
                <w:sz w:val="24"/>
                <w:szCs w:val="24"/>
              </w:rPr>
            </w:pPr>
            <w:r w:rsidRPr="009401AB">
              <w:rPr>
                <w:sz w:val="24"/>
                <w:szCs w:val="24"/>
              </w:rPr>
              <w:t>5) справку о стоимости чистых активов фонда и расчетной стоимости одного инвестиционного пая по последней оценке;</w:t>
            </w:r>
          </w:p>
          <w:p w:rsidR="00E17EA9" w:rsidRPr="009401AB" w:rsidRDefault="00E17EA9" w:rsidP="00E17EA9">
            <w:pPr>
              <w:spacing w:line="240" w:lineRule="auto"/>
              <w:ind w:firstLine="720"/>
              <w:rPr>
                <w:sz w:val="24"/>
                <w:szCs w:val="24"/>
              </w:rPr>
            </w:pPr>
            <w:r w:rsidRPr="009401AB">
              <w:rPr>
                <w:sz w:val="24"/>
                <w:szCs w:val="24"/>
              </w:rPr>
              <w:t>6) баланс имущества, составляющего фонд, бухгалтерскую (финансовую) отчетность управляющей компании, бухгалтерскую (финансовую) отчетность специализирован</w:t>
            </w:r>
            <w:r w:rsidR="001F4840">
              <w:rPr>
                <w:sz w:val="24"/>
                <w:szCs w:val="24"/>
              </w:rPr>
              <w:t>-</w:t>
            </w:r>
            <w:r w:rsidRPr="009401AB">
              <w:rPr>
                <w:sz w:val="24"/>
                <w:szCs w:val="24"/>
              </w:rPr>
              <w:t xml:space="preserve">ного депозитария, аудиторское заключение о бухгалтерской (финансовой) отчетности управляющей компании фонда, составленные на последнюю отчетную дату; </w:t>
            </w:r>
          </w:p>
          <w:p w:rsidR="00E17EA9" w:rsidRPr="009401AB" w:rsidRDefault="00E17EA9" w:rsidP="00E17EA9">
            <w:pPr>
              <w:spacing w:line="240" w:lineRule="auto"/>
              <w:ind w:firstLine="720"/>
              <w:rPr>
                <w:sz w:val="24"/>
                <w:szCs w:val="24"/>
              </w:rPr>
            </w:pPr>
            <w:r w:rsidRPr="009401AB">
              <w:rPr>
                <w:sz w:val="24"/>
                <w:szCs w:val="24"/>
              </w:rPr>
              <w:t>7) отчет о приросте (об уменьшении) стоимости имущества, составляющего фонд, по состоянию на последнюю отчетную дату;</w:t>
            </w:r>
          </w:p>
          <w:p w:rsidR="00E17EA9" w:rsidRPr="009401AB" w:rsidRDefault="00E17EA9" w:rsidP="00E17EA9">
            <w:pPr>
              <w:spacing w:line="240" w:lineRule="auto"/>
              <w:ind w:firstLine="720"/>
              <w:rPr>
                <w:sz w:val="24"/>
                <w:szCs w:val="24"/>
              </w:rPr>
            </w:pPr>
            <w:r w:rsidRPr="009401AB">
              <w:rPr>
                <w:sz w:val="24"/>
                <w:szCs w:val="24"/>
              </w:rPr>
              <w:t>8) сведения о вознаграждении управляющей компании и расходах, оплаченных за счет имущества, составляющего фонд, по состоянию на последнюю отчетную дату;</w:t>
            </w:r>
          </w:p>
          <w:p w:rsidR="00E17EA9" w:rsidRPr="009401AB" w:rsidRDefault="00E17EA9" w:rsidP="00E17EA9">
            <w:pPr>
              <w:spacing w:line="240" w:lineRule="auto"/>
              <w:ind w:firstLine="720"/>
              <w:rPr>
                <w:sz w:val="24"/>
                <w:szCs w:val="24"/>
              </w:rPr>
            </w:pPr>
            <w:r w:rsidRPr="009401AB">
              <w:rPr>
                <w:sz w:val="24"/>
                <w:szCs w:val="24"/>
              </w:rPr>
              <w:t>9) сведения о приостановлении и возобновлении выдачи и погашения инвестиционных паев с указанием причин приостановления;</w:t>
            </w:r>
          </w:p>
          <w:p w:rsidR="00E17EA9" w:rsidRPr="009401AB" w:rsidRDefault="00E17EA9" w:rsidP="00E17EA9">
            <w:pPr>
              <w:spacing w:line="240" w:lineRule="auto"/>
              <w:ind w:firstLine="720"/>
              <w:rPr>
                <w:sz w:val="24"/>
                <w:szCs w:val="24"/>
              </w:rPr>
            </w:pPr>
            <w:r w:rsidRPr="009401AB">
              <w:rPr>
                <w:sz w:val="24"/>
                <w:szCs w:val="24"/>
              </w:rPr>
              <w:t>10) список печатных изданий, информационных агентств, а также адрес страницы в сети Интернет, которые используются для раскрытия информации о деятельности, связанной с доверительным управлением фондом;</w:t>
            </w:r>
          </w:p>
          <w:p w:rsidR="00055C0B" w:rsidRPr="009401AB" w:rsidRDefault="00E17EA9" w:rsidP="001F4840">
            <w:pPr>
              <w:spacing w:line="240" w:lineRule="auto"/>
              <w:ind w:firstLine="720"/>
              <w:rPr>
                <w:sz w:val="24"/>
                <w:szCs w:val="24"/>
              </w:rPr>
            </w:pPr>
            <w:r w:rsidRPr="009401AB">
              <w:rPr>
                <w:sz w:val="24"/>
                <w:szCs w:val="24"/>
              </w:rPr>
              <w:t xml:space="preserve">11) иные документы, содержащие информацию, раскрытую управляющей компанией в соответствии с требованиями Федерального закона "Об инвестиционных фондах", нормативных актов </w:t>
            </w:r>
            <w:r w:rsidR="0064374F" w:rsidRPr="00A61768">
              <w:rPr>
                <w:b/>
                <w:sz w:val="24"/>
                <w:szCs w:val="24"/>
              </w:rPr>
              <w:t xml:space="preserve">в сфере финансовых рынков </w:t>
            </w:r>
            <w:r w:rsidRPr="009401AB">
              <w:rPr>
                <w:sz w:val="24"/>
                <w:szCs w:val="24"/>
              </w:rPr>
              <w:t>и настоящих Правил.</w:t>
            </w:r>
          </w:p>
        </w:tc>
      </w:tr>
      <w:tr w:rsidR="00055C0B" w:rsidTr="001B0352">
        <w:tc>
          <w:tcPr>
            <w:tcW w:w="10031" w:type="dxa"/>
            <w:gridSpan w:val="2"/>
          </w:tcPr>
          <w:p w:rsidR="00055C0B" w:rsidRPr="009401AB" w:rsidRDefault="00A4292B" w:rsidP="009A5883">
            <w:pPr>
              <w:spacing w:line="240" w:lineRule="auto"/>
              <w:ind w:firstLine="459"/>
              <w:rPr>
                <w:sz w:val="24"/>
                <w:szCs w:val="24"/>
              </w:rPr>
            </w:pPr>
            <w:r w:rsidRPr="00603AC1">
              <w:rPr>
                <w:rFonts w:ascii="Times New Roman" w:hAnsi="Times New Roman"/>
                <w:i/>
                <w:sz w:val="24"/>
                <w:szCs w:val="24"/>
              </w:rPr>
              <w:t>По всему тексту Правил словосочетание «нормативные правовые акты федерального органа исполнительной власти по рынку ценных бумаг» заменить словосочетанием «нормативные акты в сфере финансовых рынков» в соответствующих падежах и словосочетание «федеральный орган исполнительной власти по рынку ценных бумаг» заменить словосочетанием «Банк России» в соответствующих падежах.</w:t>
            </w:r>
          </w:p>
        </w:tc>
      </w:tr>
    </w:tbl>
    <w:p w:rsidR="007B2B79" w:rsidRDefault="007B2B79" w:rsidP="007B2B79">
      <w:pPr>
        <w:jc w:val="center"/>
        <w:rPr>
          <w:sz w:val="40"/>
          <w:szCs w:val="40"/>
        </w:rPr>
      </w:pPr>
    </w:p>
    <w:p w:rsidR="001F4840" w:rsidRPr="001F4840" w:rsidRDefault="001F4840" w:rsidP="007B2B79">
      <w:pPr>
        <w:jc w:val="center"/>
      </w:pPr>
    </w:p>
    <w:p w:rsidR="00747BFF" w:rsidRPr="009401AB" w:rsidRDefault="007B2B79" w:rsidP="00BC5025">
      <w:pPr>
        <w:rPr>
          <w:rFonts w:ascii="Times New Roman" w:hAnsi="Times New Roman" w:cs="Times New Roman"/>
        </w:rPr>
      </w:pPr>
      <w:r w:rsidRPr="00250039">
        <w:rPr>
          <w:b/>
          <w:sz w:val="24"/>
          <w:szCs w:val="24"/>
        </w:rPr>
        <w:t>Директор ООО «АФМ»                                                                  В.В. Жуков</w:t>
      </w:r>
    </w:p>
    <w:sectPr w:rsidR="00747BFF" w:rsidRPr="009401AB" w:rsidSect="00F93216">
      <w:headerReference w:type="default" r:id="rId10"/>
      <w:headerReference w:type="first" r:id="rId11"/>
      <w:pgSz w:w="11907" w:h="16840" w:code="9"/>
      <w:pgMar w:top="851" w:right="567" w:bottom="567" w:left="1418" w:header="720" w:footer="720" w:gutter="0"/>
      <w:paperSrc w:first="1" w:other="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3560" w:rsidRDefault="00A23560">
      <w:r>
        <w:separator/>
      </w:r>
    </w:p>
  </w:endnote>
  <w:endnote w:type="continuationSeparator" w:id="0">
    <w:p w:rsidR="00A23560" w:rsidRDefault="00A235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Times New Roman CYR">
    <w:altName w:val="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onsolas">
    <w:panose1 w:val="020B0609020204030204"/>
    <w:charset w:val="CC"/>
    <w:family w:val="modern"/>
    <w:pitch w:val="fixed"/>
    <w:sig w:usb0="A00002EF" w:usb1="4000204B" w:usb2="00000000" w:usb3="00000000" w:csb0="0000009F" w:csb1="00000000"/>
  </w:font>
  <w:font w:name="Calibri Light">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3560" w:rsidRDefault="00A23560">
      <w:r>
        <w:separator/>
      </w:r>
    </w:p>
  </w:footnote>
  <w:footnote w:type="continuationSeparator" w:id="0">
    <w:p w:rsidR="00A23560" w:rsidRDefault="00A2356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7BFF" w:rsidRDefault="00747BFF">
    <w:pPr>
      <w:pStyle w:val="a3"/>
      <w:tabs>
        <w:tab w:val="clear" w:pos="4153"/>
        <w:tab w:val="clear" w:pos="8306"/>
      </w:tabs>
      <w:jc w:val="center"/>
      <w:rPr>
        <w:rFonts w:ascii="Times New Roman" w:hAnsi="Times New Roman" w:cs="Times New Roman"/>
      </w:rPr>
    </w:pPr>
    <w:r>
      <w:rPr>
        <w:rStyle w:val="a9"/>
        <w:rFonts w:ascii="Times New Roman" w:hAnsi="Times New Roman"/>
      </w:rPr>
      <w:fldChar w:fldCharType="begin"/>
    </w:r>
    <w:r>
      <w:rPr>
        <w:rStyle w:val="a9"/>
        <w:rFonts w:ascii="Times New Roman" w:hAnsi="Times New Roman"/>
      </w:rPr>
      <w:instrText xml:space="preserve"> PAGE </w:instrText>
    </w:r>
    <w:r>
      <w:rPr>
        <w:rStyle w:val="a9"/>
        <w:rFonts w:ascii="Times New Roman" w:hAnsi="Times New Roman"/>
      </w:rPr>
      <w:fldChar w:fldCharType="separate"/>
    </w:r>
    <w:r w:rsidR="00A5097C">
      <w:rPr>
        <w:rStyle w:val="a9"/>
        <w:rFonts w:ascii="Times New Roman" w:hAnsi="Times New Roman"/>
        <w:noProof/>
      </w:rPr>
      <w:t>7</w:t>
    </w:r>
    <w:r>
      <w:rPr>
        <w:rStyle w:val="a9"/>
        <w:rFonts w:ascii="Times New Roman" w:hAnsi="Times New Roman"/>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7BFF" w:rsidRDefault="00747BFF">
    <w:pPr>
      <w:pStyle w:val="a3"/>
      <w:tabs>
        <w:tab w:val="clear" w:pos="4153"/>
        <w:tab w:val="clear" w:pos="8306"/>
      </w:tabs>
      <w:jc w:val="center"/>
      <w:rPr>
        <w:rFonts w:ascii="Times New Roman" w:hAnsi="Times New Roman"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E498A"/>
    <w:multiLevelType w:val="hybridMultilevel"/>
    <w:tmpl w:val="1450C038"/>
    <w:lvl w:ilvl="0" w:tplc="04190011">
      <w:start w:val="1"/>
      <w:numFmt w:val="decimal"/>
      <w:lvlText w:val="%1)"/>
      <w:lvlJc w:val="left"/>
      <w:pPr>
        <w:ind w:left="1260" w:hanging="360"/>
      </w:pPr>
      <w:rPr>
        <w:rFonts w:cs="Times New Roman"/>
      </w:rPr>
    </w:lvl>
    <w:lvl w:ilvl="1" w:tplc="04190019">
      <w:start w:val="1"/>
      <w:numFmt w:val="lowerLetter"/>
      <w:lvlText w:val="%2."/>
      <w:lvlJc w:val="left"/>
      <w:pPr>
        <w:ind w:left="1980" w:hanging="360"/>
      </w:pPr>
      <w:rPr>
        <w:rFonts w:cs="Times New Roman"/>
      </w:rPr>
    </w:lvl>
    <w:lvl w:ilvl="2" w:tplc="0419001B">
      <w:start w:val="1"/>
      <w:numFmt w:val="lowerRoman"/>
      <w:lvlText w:val="%3."/>
      <w:lvlJc w:val="right"/>
      <w:pPr>
        <w:ind w:left="2700" w:hanging="180"/>
      </w:pPr>
      <w:rPr>
        <w:rFonts w:cs="Times New Roman"/>
      </w:rPr>
    </w:lvl>
    <w:lvl w:ilvl="3" w:tplc="0419000F">
      <w:start w:val="1"/>
      <w:numFmt w:val="decimal"/>
      <w:lvlText w:val="%4."/>
      <w:lvlJc w:val="left"/>
      <w:pPr>
        <w:ind w:left="3420" w:hanging="360"/>
      </w:pPr>
      <w:rPr>
        <w:rFonts w:cs="Times New Roman"/>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abstractNum w:abstractNumId="1">
    <w:nsid w:val="06FB0331"/>
    <w:multiLevelType w:val="hybridMultilevel"/>
    <w:tmpl w:val="550E5D68"/>
    <w:lvl w:ilvl="0" w:tplc="36DCDF8A">
      <w:start w:val="1"/>
      <w:numFmt w:val="decimal"/>
      <w:lvlText w:val="%1."/>
      <w:lvlJc w:val="left"/>
      <w:pPr>
        <w:tabs>
          <w:tab w:val="num" w:pos="540"/>
        </w:tabs>
        <w:ind w:left="54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nsid w:val="0B876006"/>
    <w:multiLevelType w:val="hybridMultilevel"/>
    <w:tmpl w:val="618EEF44"/>
    <w:lvl w:ilvl="0" w:tplc="0409000F">
      <w:start w:val="1"/>
      <w:numFmt w:val="decimal"/>
      <w:lvlText w:val="%1."/>
      <w:lvlJc w:val="left"/>
      <w:pPr>
        <w:tabs>
          <w:tab w:val="num" w:pos="540"/>
        </w:tabs>
        <w:ind w:left="540" w:hanging="360"/>
      </w:pPr>
      <w:rPr>
        <w:rFonts w:cs="Times New Roman" w:hint="default"/>
      </w:rPr>
    </w:lvl>
    <w:lvl w:ilvl="1" w:tplc="0419000F">
      <w:start w:val="1"/>
      <w:numFmt w:val="decimal"/>
      <w:lvlText w:val="%2."/>
      <w:lvlJc w:val="left"/>
      <w:pPr>
        <w:tabs>
          <w:tab w:val="num" w:pos="1260"/>
        </w:tabs>
        <w:ind w:left="1260" w:hanging="360"/>
      </w:pPr>
      <w:rPr>
        <w:rFonts w:cs="Times New Roman" w:hint="default"/>
      </w:rPr>
    </w:lvl>
    <w:lvl w:ilvl="2" w:tplc="0409001B">
      <w:start w:val="1"/>
      <w:numFmt w:val="lowerRoman"/>
      <w:lvlText w:val="%3."/>
      <w:lvlJc w:val="right"/>
      <w:pPr>
        <w:tabs>
          <w:tab w:val="num" w:pos="1980"/>
        </w:tabs>
        <w:ind w:left="1980" w:hanging="180"/>
      </w:pPr>
      <w:rPr>
        <w:rFonts w:cs="Times New Roman"/>
      </w:rPr>
    </w:lvl>
    <w:lvl w:ilvl="3" w:tplc="0409000F">
      <w:start w:val="1"/>
      <w:numFmt w:val="decimal"/>
      <w:lvlText w:val="%4."/>
      <w:lvlJc w:val="left"/>
      <w:pPr>
        <w:tabs>
          <w:tab w:val="num" w:pos="2700"/>
        </w:tabs>
        <w:ind w:left="2700" w:hanging="360"/>
      </w:pPr>
      <w:rPr>
        <w:rFonts w:cs="Times New Roman"/>
      </w:rPr>
    </w:lvl>
    <w:lvl w:ilvl="4" w:tplc="04090019">
      <w:start w:val="1"/>
      <w:numFmt w:val="lowerLetter"/>
      <w:lvlText w:val="%5."/>
      <w:lvlJc w:val="left"/>
      <w:pPr>
        <w:tabs>
          <w:tab w:val="num" w:pos="3420"/>
        </w:tabs>
        <w:ind w:left="3420" w:hanging="360"/>
      </w:pPr>
      <w:rPr>
        <w:rFonts w:cs="Times New Roman"/>
      </w:rPr>
    </w:lvl>
    <w:lvl w:ilvl="5" w:tplc="0409001B">
      <w:start w:val="1"/>
      <w:numFmt w:val="lowerRoman"/>
      <w:lvlText w:val="%6."/>
      <w:lvlJc w:val="right"/>
      <w:pPr>
        <w:tabs>
          <w:tab w:val="num" w:pos="4140"/>
        </w:tabs>
        <w:ind w:left="4140" w:hanging="180"/>
      </w:pPr>
      <w:rPr>
        <w:rFonts w:cs="Times New Roman"/>
      </w:rPr>
    </w:lvl>
    <w:lvl w:ilvl="6" w:tplc="0409000F">
      <w:start w:val="1"/>
      <w:numFmt w:val="decimal"/>
      <w:lvlText w:val="%7."/>
      <w:lvlJc w:val="left"/>
      <w:pPr>
        <w:tabs>
          <w:tab w:val="num" w:pos="4860"/>
        </w:tabs>
        <w:ind w:left="4860" w:hanging="360"/>
      </w:pPr>
      <w:rPr>
        <w:rFonts w:cs="Times New Roman"/>
      </w:rPr>
    </w:lvl>
    <w:lvl w:ilvl="7" w:tplc="04090019">
      <w:start w:val="1"/>
      <w:numFmt w:val="lowerLetter"/>
      <w:lvlText w:val="%8."/>
      <w:lvlJc w:val="left"/>
      <w:pPr>
        <w:tabs>
          <w:tab w:val="num" w:pos="5580"/>
        </w:tabs>
        <w:ind w:left="5580" w:hanging="360"/>
      </w:pPr>
      <w:rPr>
        <w:rFonts w:cs="Times New Roman"/>
      </w:rPr>
    </w:lvl>
    <w:lvl w:ilvl="8" w:tplc="0409001B">
      <w:start w:val="1"/>
      <w:numFmt w:val="lowerRoman"/>
      <w:lvlText w:val="%9."/>
      <w:lvlJc w:val="right"/>
      <w:pPr>
        <w:tabs>
          <w:tab w:val="num" w:pos="6300"/>
        </w:tabs>
        <w:ind w:left="6300" w:hanging="180"/>
      </w:pPr>
      <w:rPr>
        <w:rFonts w:cs="Times New Roman"/>
      </w:rPr>
    </w:lvl>
  </w:abstractNum>
  <w:abstractNum w:abstractNumId="3">
    <w:nsid w:val="0CA0770E"/>
    <w:multiLevelType w:val="hybridMultilevel"/>
    <w:tmpl w:val="62BE9698"/>
    <w:lvl w:ilvl="0" w:tplc="04190001">
      <w:start w:val="1"/>
      <w:numFmt w:val="bullet"/>
      <w:lvlText w:val=""/>
      <w:lvlJc w:val="left"/>
      <w:pPr>
        <w:tabs>
          <w:tab w:val="num" w:pos="900"/>
        </w:tabs>
        <w:ind w:left="90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4">
    <w:nsid w:val="0D51163E"/>
    <w:multiLevelType w:val="hybridMultilevel"/>
    <w:tmpl w:val="F088439C"/>
    <w:lvl w:ilvl="0" w:tplc="CAA4835E">
      <w:start w:val="1"/>
      <w:numFmt w:val="decimal"/>
      <w:lvlText w:val="%1."/>
      <w:lvlJc w:val="left"/>
      <w:pPr>
        <w:tabs>
          <w:tab w:val="num" w:pos="540"/>
        </w:tabs>
        <w:ind w:left="54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nsid w:val="0F6E341D"/>
    <w:multiLevelType w:val="hybridMultilevel"/>
    <w:tmpl w:val="A820531E"/>
    <w:lvl w:ilvl="0" w:tplc="0419000F">
      <w:start w:val="26"/>
      <w:numFmt w:val="decimal"/>
      <w:lvlText w:val="%1."/>
      <w:lvlJc w:val="left"/>
      <w:pPr>
        <w:tabs>
          <w:tab w:val="num" w:pos="360"/>
        </w:tabs>
        <w:ind w:left="360" w:hanging="360"/>
      </w:pPr>
      <w:rPr>
        <w:rFonts w:cs="Times New Roman" w:hint="default"/>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6">
    <w:nsid w:val="167A026E"/>
    <w:multiLevelType w:val="hybridMultilevel"/>
    <w:tmpl w:val="E8C68D98"/>
    <w:lvl w:ilvl="0" w:tplc="5386CF5A">
      <w:start w:val="1"/>
      <w:numFmt w:val="bullet"/>
      <w:lvlText w:val="-"/>
      <w:lvlJc w:val="left"/>
      <w:pPr>
        <w:ind w:left="1200" w:hanging="360"/>
      </w:pPr>
      <w:rPr>
        <w:rFonts w:ascii="Sylfaen" w:hAnsi="Sylfaen" w:hint="default"/>
      </w:rPr>
    </w:lvl>
    <w:lvl w:ilvl="1" w:tplc="04190003">
      <w:start w:val="1"/>
      <w:numFmt w:val="bullet"/>
      <w:lvlText w:val="o"/>
      <w:lvlJc w:val="left"/>
      <w:pPr>
        <w:ind w:left="1920" w:hanging="360"/>
      </w:pPr>
      <w:rPr>
        <w:rFonts w:ascii="Courier New" w:hAnsi="Courier New" w:hint="default"/>
      </w:rPr>
    </w:lvl>
    <w:lvl w:ilvl="2" w:tplc="04190005">
      <w:start w:val="1"/>
      <w:numFmt w:val="bullet"/>
      <w:lvlText w:val=""/>
      <w:lvlJc w:val="left"/>
      <w:pPr>
        <w:ind w:left="2640" w:hanging="360"/>
      </w:pPr>
      <w:rPr>
        <w:rFonts w:ascii="Wingdings" w:hAnsi="Wingdings" w:hint="default"/>
      </w:rPr>
    </w:lvl>
    <w:lvl w:ilvl="3" w:tplc="04190001">
      <w:start w:val="1"/>
      <w:numFmt w:val="bullet"/>
      <w:lvlText w:val=""/>
      <w:lvlJc w:val="left"/>
      <w:pPr>
        <w:ind w:left="3360" w:hanging="360"/>
      </w:pPr>
      <w:rPr>
        <w:rFonts w:ascii="Symbol" w:hAnsi="Symbol" w:hint="default"/>
      </w:rPr>
    </w:lvl>
    <w:lvl w:ilvl="4" w:tplc="04190003">
      <w:start w:val="1"/>
      <w:numFmt w:val="bullet"/>
      <w:lvlText w:val="o"/>
      <w:lvlJc w:val="left"/>
      <w:pPr>
        <w:ind w:left="4080" w:hanging="360"/>
      </w:pPr>
      <w:rPr>
        <w:rFonts w:ascii="Courier New" w:hAnsi="Courier New" w:hint="default"/>
      </w:rPr>
    </w:lvl>
    <w:lvl w:ilvl="5" w:tplc="04190005">
      <w:start w:val="1"/>
      <w:numFmt w:val="bullet"/>
      <w:lvlText w:val=""/>
      <w:lvlJc w:val="left"/>
      <w:pPr>
        <w:ind w:left="4800" w:hanging="360"/>
      </w:pPr>
      <w:rPr>
        <w:rFonts w:ascii="Wingdings" w:hAnsi="Wingdings" w:hint="default"/>
      </w:rPr>
    </w:lvl>
    <w:lvl w:ilvl="6" w:tplc="04190001">
      <w:start w:val="1"/>
      <w:numFmt w:val="bullet"/>
      <w:lvlText w:val=""/>
      <w:lvlJc w:val="left"/>
      <w:pPr>
        <w:ind w:left="5520" w:hanging="360"/>
      </w:pPr>
      <w:rPr>
        <w:rFonts w:ascii="Symbol" w:hAnsi="Symbol" w:hint="default"/>
      </w:rPr>
    </w:lvl>
    <w:lvl w:ilvl="7" w:tplc="04190003">
      <w:start w:val="1"/>
      <w:numFmt w:val="bullet"/>
      <w:lvlText w:val="o"/>
      <w:lvlJc w:val="left"/>
      <w:pPr>
        <w:ind w:left="6240" w:hanging="360"/>
      </w:pPr>
      <w:rPr>
        <w:rFonts w:ascii="Courier New" w:hAnsi="Courier New" w:hint="default"/>
      </w:rPr>
    </w:lvl>
    <w:lvl w:ilvl="8" w:tplc="04190005">
      <w:start w:val="1"/>
      <w:numFmt w:val="bullet"/>
      <w:lvlText w:val=""/>
      <w:lvlJc w:val="left"/>
      <w:pPr>
        <w:ind w:left="6960" w:hanging="360"/>
      </w:pPr>
      <w:rPr>
        <w:rFonts w:ascii="Wingdings" w:hAnsi="Wingdings" w:hint="default"/>
      </w:rPr>
    </w:lvl>
  </w:abstractNum>
  <w:abstractNum w:abstractNumId="7">
    <w:nsid w:val="1741579A"/>
    <w:multiLevelType w:val="hybridMultilevel"/>
    <w:tmpl w:val="F832320C"/>
    <w:lvl w:ilvl="0" w:tplc="7414836C">
      <w:start w:val="1"/>
      <w:numFmt w:val="decimal"/>
      <w:lvlText w:val="%1."/>
      <w:lvlJc w:val="left"/>
      <w:pPr>
        <w:tabs>
          <w:tab w:val="num" w:pos="540"/>
        </w:tabs>
        <w:ind w:left="54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
    <w:nsid w:val="17C33EB2"/>
    <w:multiLevelType w:val="hybridMultilevel"/>
    <w:tmpl w:val="FDEE3494"/>
    <w:lvl w:ilvl="0" w:tplc="04190001">
      <w:start w:val="1"/>
      <w:numFmt w:val="bullet"/>
      <w:lvlText w:val=""/>
      <w:lvlJc w:val="left"/>
      <w:pPr>
        <w:ind w:left="720" w:hanging="360"/>
      </w:pPr>
      <w:rPr>
        <w:rFonts w:ascii="Symbol" w:hAnsi="Symbol"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BF30001"/>
    <w:multiLevelType w:val="hybridMultilevel"/>
    <w:tmpl w:val="C9F8AAEA"/>
    <w:lvl w:ilvl="0" w:tplc="04190001">
      <w:start w:val="1"/>
      <w:numFmt w:val="bullet"/>
      <w:lvlText w:val=""/>
      <w:lvlJc w:val="left"/>
      <w:pPr>
        <w:tabs>
          <w:tab w:val="num" w:pos="900"/>
        </w:tabs>
        <w:ind w:left="90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10">
    <w:nsid w:val="1D2C659B"/>
    <w:multiLevelType w:val="hybridMultilevel"/>
    <w:tmpl w:val="6AA4B1EC"/>
    <w:lvl w:ilvl="0" w:tplc="04190011">
      <w:start w:val="1"/>
      <w:numFmt w:val="decimal"/>
      <w:lvlText w:val="%1)"/>
      <w:lvlJc w:val="left"/>
      <w:pPr>
        <w:ind w:left="1260" w:hanging="360"/>
      </w:pPr>
      <w:rPr>
        <w:rFonts w:cs="Times New Roman"/>
      </w:rPr>
    </w:lvl>
    <w:lvl w:ilvl="1" w:tplc="04190019">
      <w:start w:val="1"/>
      <w:numFmt w:val="lowerLetter"/>
      <w:lvlText w:val="%2."/>
      <w:lvlJc w:val="left"/>
      <w:pPr>
        <w:ind w:left="1980" w:hanging="360"/>
      </w:pPr>
      <w:rPr>
        <w:rFonts w:cs="Times New Roman"/>
      </w:rPr>
    </w:lvl>
    <w:lvl w:ilvl="2" w:tplc="04190011">
      <w:start w:val="1"/>
      <w:numFmt w:val="decimal"/>
      <w:lvlText w:val="%3)"/>
      <w:lvlJc w:val="left"/>
      <w:pPr>
        <w:ind w:left="2700" w:hanging="180"/>
      </w:pPr>
      <w:rPr>
        <w:rFonts w:cs="Times New Roman"/>
      </w:rPr>
    </w:lvl>
    <w:lvl w:ilvl="3" w:tplc="0419000F">
      <w:start w:val="1"/>
      <w:numFmt w:val="decimal"/>
      <w:lvlText w:val="%4."/>
      <w:lvlJc w:val="left"/>
      <w:pPr>
        <w:ind w:left="3420" w:hanging="360"/>
      </w:pPr>
      <w:rPr>
        <w:rFonts w:cs="Times New Roman"/>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abstractNum w:abstractNumId="11">
    <w:nsid w:val="227C2387"/>
    <w:multiLevelType w:val="hybridMultilevel"/>
    <w:tmpl w:val="25F6AB38"/>
    <w:lvl w:ilvl="0" w:tplc="05A87450">
      <w:start w:val="1"/>
      <w:numFmt w:val="decimal"/>
      <w:lvlText w:val="%1."/>
      <w:lvlJc w:val="left"/>
      <w:pPr>
        <w:ind w:left="1080" w:hanging="360"/>
      </w:pPr>
      <w:rPr>
        <w:rFonts w:cs="Times New Roman"/>
        <w:b w:val="0"/>
        <w:bCs w:val="0"/>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2">
    <w:nsid w:val="236D53F3"/>
    <w:multiLevelType w:val="hybridMultilevel"/>
    <w:tmpl w:val="A296EEB8"/>
    <w:lvl w:ilvl="0" w:tplc="0419000F">
      <w:start w:val="1"/>
      <w:numFmt w:val="decimal"/>
      <w:lvlText w:val="%1."/>
      <w:lvlJc w:val="left"/>
      <w:pPr>
        <w:tabs>
          <w:tab w:val="num" w:pos="1620"/>
        </w:tabs>
        <w:ind w:left="1620" w:hanging="360"/>
      </w:pPr>
      <w:rPr>
        <w:rFonts w:cs="Times New Roman"/>
      </w:rPr>
    </w:lvl>
    <w:lvl w:ilvl="1" w:tplc="04190019">
      <w:start w:val="1"/>
      <w:numFmt w:val="lowerLetter"/>
      <w:lvlText w:val="%2."/>
      <w:lvlJc w:val="left"/>
      <w:pPr>
        <w:tabs>
          <w:tab w:val="num" w:pos="2340"/>
        </w:tabs>
        <w:ind w:left="2340" w:hanging="360"/>
      </w:pPr>
      <w:rPr>
        <w:rFonts w:cs="Times New Roman"/>
      </w:rPr>
    </w:lvl>
    <w:lvl w:ilvl="2" w:tplc="0419001B">
      <w:start w:val="1"/>
      <w:numFmt w:val="lowerRoman"/>
      <w:lvlText w:val="%3."/>
      <w:lvlJc w:val="right"/>
      <w:pPr>
        <w:tabs>
          <w:tab w:val="num" w:pos="3060"/>
        </w:tabs>
        <w:ind w:left="3060" w:hanging="180"/>
      </w:pPr>
      <w:rPr>
        <w:rFonts w:cs="Times New Roman"/>
      </w:rPr>
    </w:lvl>
    <w:lvl w:ilvl="3" w:tplc="0419000F">
      <w:start w:val="1"/>
      <w:numFmt w:val="decimal"/>
      <w:lvlText w:val="%4."/>
      <w:lvlJc w:val="left"/>
      <w:pPr>
        <w:tabs>
          <w:tab w:val="num" w:pos="3780"/>
        </w:tabs>
        <w:ind w:left="3780" w:hanging="360"/>
      </w:pPr>
      <w:rPr>
        <w:rFonts w:cs="Times New Roman"/>
      </w:rPr>
    </w:lvl>
    <w:lvl w:ilvl="4" w:tplc="04190019">
      <w:start w:val="1"/>
      <w:numFmt w:val="lowerLetter"/>
      <w:lvlText w:val="%5."/>
      <w:lvlJc w:val="left"/>
      <w:pPr>
        <w:tabs>
          <w:tab w:val="num" w:pos="4500"/>
        </w:tabs>
        <w:ind w:left="4500" w:hanging="360"/>
      </w:pPr>
      <w:rPr>
        <w:rFonts w:cs="Times New Roman"/>
      </w:rPr>
    </w:lvl>
    <w:lvl w:ilvl="5" w:tplc="0419001B">
      <w:start w:val="1"/>
      <w:numFmt w:val="lowerRoman"/>
      <w:lvlText w:val="%6."/>
      <w:lvlJc w:val="right"/>
      <w:pPr>
        <w:tabs>
          <w:tab w:val="num" w:pos="5220"/>
        </w:tabs>
        <w:ind w:left="5220" w:hanging="180"/>
      </w:pPr>
      <w:rPr>
        <w:rFonts w:cs="Times New Roman"/>
      </w:rPr>
    </w:lvl>
    <w:lvl w:ilvl="6" w:tplc="0419000F">
      <w:start w:val="1"/>
      <w:numFmt w:val="decimal"/>
      <w:lvlText w:val="%7."/>
      <w:lvlJc w:val="left"/>
      <w:pPr>
        <w:tabs>
          <w:tab w:val="num" w:pos="5940"/>
        </w:tabs>
        <w:ind w:left="5940" w:hanging="360"/>
      </w:pPr>
      <w:rPr>
        <w:rFonts w:cs="Times New Roman"/>
      </w:rPr>
    </w:lvl>
    <w:lvl w:ilvl="7" w:tplc="04190019">
      <w:start w:val="1"/>
      <w:numFmt w:val="lowerLetter"/>
      <w:lvlText w:val="%8."/>
      <w:lvlJc w:val="left"/>
      <w:pPr>
        <w:tabs>
          <w:tab w:val="num" w:pos="6660"/>
        </w:tabs>
        <w:ind w:left="6660" w:hanging="360"/>
      </w:pPr>
      <w:rPr>
        <w:rFonts w:cs="Times New Roman"/>
      </w:rPr>
    </w:lvl>
    <w:lvl w:ilvl="8" w:tplc="0419001B">
      <w:start w:val="1"/>
      <w:numFmt w:val="lowerRoman"/>
      <w:lvlText w:val="%9."/>
      <w:lvlJc w:val="right"/>
      <w:pPr>
        <w:tabs>
          <w:tab w:val="num" w:pos="7380"/>
        </w:tabs>
        <w:ind w:left="7380" w:hanging="180"/>
      </w:pPr>
      <w:rPr>
        <w:rFonts w:cs="Times New Roman"/>
      </w:rPr>
    </w:lvl>
  </w:abstractNum>
  <w:abstractNum w:abstractNumId="13">
    <w:nsid w:val="2B25718C"/>
    <w:multiLevelType w:val="hybridMultilevel"/>
    <w:tmpl w:val="944CB98E"/>
    <w:lvl w:ilvl="0" w:tplc="04190001">
      <w:start w:val="1"/>
      <w:numFmt w:val="bullet"/>
      <w:lvlText w:val=""/>
      <w:lvlJc w:val="left"/>
      <w:pPr>
        <w:tabs>
          <w:tab w:val="num" w:pos="435"/>
        </w:tabs>
        <w:ind w:left="435" w:hanging="360"/>
      </w:pPr>
      <w:rPr>
        <w:rFonts w:ascii="Symbol" w:hAnsi="Symbol" w:hint="default"/>
      </w:rPr>
    </w:lvl>
    <w:lvl w:ilvl="1" w:tplc="04190003">
      <w:start w:val="1"/>
      <w:numFmt w:val="bullet"/>
      <w:lvlText w:val="o"/>
      <w:lvlJc w:val="left"/>
      <w:pPr>
        <w:tabs>
          <w:tab w:val="num" w:pos="1515"/>
        </w:tabs>
        <w:ind w:left="1515" w:hanging="360"/>
      </w:pPr>
      <w:rPr>
        <w:rFonts w:ascii="Courier New" w:hAnsi="Courier New" w:hint="default"/>
      </w:rPr>
    </w:lvl>
    <w:lvl w:ilvl="2" w:tplc="04190005">
      <w:start w:val="1"/>
      <w:numFmt w:val="bullet"/>
      <w:lvlText w:val=""/>
      <w:lvlJc w:val="left"/>
      <w:pPr>
        <w:tabs>
          <w:tab w:val="num" w:pos="2235"/>
        </w:tabs>
        <w:ind w:left="2235" w:hanging="360"/>
      </w:pPr>
      <w:rPr>
        <w:rFonts w:ascii="Wingdings" w:hAnsi="Wingdings" w:hint="default"/>
      </w:rPr>
    </w:lvl>
    <w:lvl w:ilvl="3" w:tplc="04190001">
      <w:start w:val="1"/>
      <w:numFmt w:val="bullet"/>
      <w:lvlText w:val=""/>
      <w:lvlJc w:val="left"/>
      <w:pPr>
        <w:tabs>
          <w:tab w:val="num" w:pos="2955"/>
        </w:tabs>
        <w:ind w:left="2955" w:hanging="360"/>
      </w:pPr>
      <w:rPr>
        <w:rFonts w:ascii="Symbol" w:hAnsi="Symbol" w:hint="default"/>
      </w:rPr>
    </w:lvl>
    <w:lvl w:ilvl="4" w:tplc="04190003">
      <w:start w:val="1"/>
      <w:numFmt w:val="bullet"/>
      <w:lvlText w:val="o"/>
      <w:lvlJc w:val="left"/>
      <w:pPr>
        <w:tabs>
          <w:tab w:val="num" w:pos="3675"/>
        </w:tabs>
        <w:ind w:left="3675" w:hanging="360"/>
      </w:pPr>
      <w:rPr>
        <w:rFonts w:ascii="Courier New" w:hAnsi="Courier New" w:hint="default"/>
      </w:rPr>
    </w:lvl>
    <w:lvl w:ilvl="5" w:tplc="04190005">
      <w:start w:val="1"/>
      <w:numFmt w:val="bullet"/>
      <w:lvlText w:val=""/>
      <w:lvlJc w:val="left"/>
      <w:pPr>
        <w:tabs>
          <w:tab w:val="num" w:pos="4395"/>
        </w:tabs>
        <w:ind w:left="4395" w:hanging="360"/>
      </w:pPr>
      <w:rPr>
        <w:rFonts w:ascii="Wingdings" w:hAnsi="Wingdings" w:hint="default"/>
      </w:rPr>
    </w:lvl>
    <w:lvl w:ilvl="6" w:tplc="04190001">
      <w:start w:val="1"/>
      <w:numFmt w:val="bullet"/>
      <w:lvlText w:val=""/>
      <w:lvlJc w:val="left"/>
      <w:pPr>
        <w:tabs>
          <w:tab w:val="num" w:pos="5115"/>
        </w:tabs>
        <w:ind w:left="5115" w:hanging="360"/>
      </w:pPr>
      <w:rPr>
        <w:rFonts w:ascii="Symbol" w:hAnsi="Symbol" w:hint="default"/>
      </w:rPr>
    </w:lvl>
    <w:lvl w:ilvl="7" w:tplc="04190003">
      <w:start w:val="1"/>
      <w:numFmt w:val="bullet"/>
      <w:lvlText w:val="o"/>
      <w:lvlJc w:val="left"/>
      <w:pPr>
        <w:tabs>
          <w:tab w:val="num" w:pos="5835"/>
        </w:tabs>
        <w:ind w:left="5835" w:hanging="360"/>
      </w:pPr>
      <w:rPr>
        <w:rFonts w:ascii="Courier New" w:hAnsi="Courier New" w:hint="default"/>
      </w:rPr>
    </w:lvl>
    <w:lvl w:ilvl="8" w:tplc="04190005">
      <w:start w:val="1"/>
      <w:numFmt w:val="bullet"/>
      <w:lvlText w:val=""/>
      <w:lvlJc w:val="left"/>
      <w:pPr>
        <w:tabs>
          <w:tab w:val="num" w:pos="6555"/>
        </w:tabs>
        <w:ind w:left="6555" w:hanging="360"/>
      </w:pPr>
      <w:rPr>
        <w:rFonts w:ascii="Wingdings" w:hAnsi="Wingdings" w:hint="default"/>
      </w:rPr>
    </w:lvl>
  </w:abstractNum>
  <w:abstractNum w:abstractNumId="14">
    <w:nsid w:val="2C3F2907"/>
    <w:multiLevelType w:val="multilevel"/>
    <w:tmpl w:val="39F49004"/>
    <w:lvl w:ilvl="0">
      <w:start w:val="46"/>
      <w:numFmt w:val="decimal"/>
      <w:lvlText w:val="%1."/>
      <w:lvlJc w:val="left"/>
      <w:pPr>
        <w:tabs>
          <w:tab w:val="num" w:pos="1048"/>
        </w:tabs>
        <w:ind w:left="1048"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nsid w:val="318150C4"/>
    <w:multiLevelType w:val="hybridMultilevel"/>
    <w:tmpl w:val="45A890D2"/>
    <w:lvl w:ilvl="0" w:tplc="82766B72">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nsid w:val="3F654076"/>
    <w:multiLevelType w:val="hybridMultilevel"/>
    <w:tmpl w:val="47F88034"/>
    <w:lvl w:ilvl="0" w:tplc="73E81708">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7">
    <w:nsid w:val="49FD2CBB"/>
    <w:multiLevelType w:val="hybridMultilevel"/>
    <w:tmpl w:val="9C3E6AFE"/>
    <w:lvl w:ilvl="0" w:tplc="7214D1F8">
      <w:start w:val="1"/>
      <w:numFmt w:val="decimal"/>
      <w:lvlText w:val="%1."/>
      <w:lvlJc w:val="left"/>
      <w:pPr>
        <w:tabs>
          <w:tab w:val="num" w:pos="541"/>
        </w:tabs>
        <w:ind w:left="541" w:hanging="360"/>
      </w:pPr>
      <w:rPr>
        <w:rFonts w:cs="Times New Roman" w:hint="default"/>
        <w:sz w:val="16"/>
      </w:rPr>
    </w:lvl>
    <w:lvl w:ilvl="1" w:tplc="04190019" w:tentative="1">
      <w:start w:val="1"/>
      <w:numFmt w:val="lowerLetter"/>
      <w:lvlText w:val="%2."/>
      <w:lvlJc w:val="left"/>
      <w:pPr>
        <w:tabs>
          <w:tab w:val="num" w:pos="1261"/>
        </w:tabs>
        <w:ind w:left="1261" w:hanging="360"/>
      </w:pPr>
      <w:rPr>
        <w:rFonts w:cs="Times New Roman"/>
      </w:rPr>
    </w:lvl>
    <w:lvl w:ilvl="2" w:tplc="0419001B" w:tentative="1">
      <w:start w:val="1"/>
      <w:numFmt w:val="lowerRoman"/>
      <w:lvlText w:val="%3."/>
      <w:lvlJc w:val="right"/>
      <w:pPr>
        <w:tabs>
          <w:tab w:val="num" w:pos="1981"/>
        </w:tabs>
        <w:ind w:left="1981" w:hanging="180"/>
      </w:pPr>
      <w:rPr>
        <w:rFonts w:cs="Times New Roman"/>
      </w:rPr>
    </w:lvl>
    <w:lvl w:ilvl="3" w:tplc="0419000F" w:tentative="1">
      <w:start w:val="1"/>
      <w:numFmt w:val="decimal"/>
      <w:lvlText w:val="%4."/>
      <w:lvlJc w:val="left"/>
      <w:pPr>
        <w:tabs>
          <w:tab w:val="num" w:pos="2701"/>
        </w:tabs>
        <w:ind w:left="2701" w:hanging="360"/>
      </w:pPr>
      <w:rPr>
        <w:rFonts w:cs="Times New Roman"/>
      </w:rPr>
    </w:lvl>
    <w:lvl w:ilvl="4" w:tplc="04190019" w:tentative="1">
      <w:start w:val="1"/>
      <w:numFmt w:val="lowerLetter"/>
      <w:lvlText w:val="%5."/>
      <w:lvlJc w:val="left"/>
      <w:pPr>
        <w:tabs>
          <w:tab w:val="num" w:pos="3421"/>
        </w:tabs>
        <w:ind w:left="3421" w:hanging="360"/>
      </w:pPr>
      <w:rPr>
        <w:rFonts w:cs="Times New Roman"/>
      </w:rPr>
    </w:lvl>
    <w:lvl w:ilvl="5" w:tplc="0419001B" w:tentative="1">
      <w:start w:val="1"/>
      <w:numFmt w:val="lowerRoman"/>
      <w:lvlText w:val="%6."/>
      <w:lvlJc w:val="right"/>
      <w:pPr>
        <w:tabs>
          <w:tab w:val="num" w:pos="4141"/>
        </w:tabs>
        <w:ind w:left="4141" w:hanging="180"/>
      </w:pPr>
      <w:rPr>
        <w:rFonts w:cs="Times New Roman"/>
      </w:rPr>
    </w:lvl>
    <w:lvl w:ilvl="6" w:tplc="0419000F" w:tentative="1">
      <w:start w:val="1"/>
      <w:numFmt w:val="decimal"/>
      <w:lvlText w:val="%7."/>
      <w:lvlJc w:val="left"/>
      <w:pPr>
        <w:tabs>
          <w:tab w:val="num" w:pos="4861"/>
        </w:tabs>
        <w:ind w:left="4861" w:hanging="360"/>
      </w:pPr>
      <w:rPr>
        <w:rFonts w:cs="Times New Roman"/>
      </w:rPr>
    </w:lvl>
    <w:lvl w:ilvl="7" w:tplc="04190019" w:tentative="1">
      <w:start w:val="1"/>
      <w:numFmt w:val="lowerLetter"/>
      <w:lvlText w:val="%8."/>
      <w:lvlJc w:val="left"/>
      <w:pPr>
        <w:tabs>
          <w:tab w:val="num" w:pos="5581"/>
        </w:tabs>
        <w:ind w:left="5581" w:hanging="360"/>
      </w:pPr>
      <w:rPr>
        <w:rFonts w:cs="Times New Roman"/>
      </w:rPr>
    </w:lvl>
    <w:lvl w:ilvl="8" w:tplc="0419001B" w:tentative="1">
      <w:start w:val="1"/>
      <w:numFmt w:val="lowerRoman"/>
      <w:lvlText w:val="%9."/>
      <w:lvlJc w:val="right"/>
      <w:pPr>
        <w:tabs>
          <w:tab w:val="num" w:pos="6301"/>
        </w:tabs>
        <w:ind w:left="6301" w:hanging="180"/>
      </w:pPr>
      <w:rPr>
        <w:rFonts w:cs="Times New Roman"/>
      </w:rPr>
    </w:lvl>
  </w:abstractNum>
  <w:abstractNum w:abstractNumId="18">
    <w:nsid w:val="4B3A391D"/>
    <w:multiLevelType w:val="hybridMultilevel"/>
    <w:tmpl w:val="10E45F46"/>
    <w:lvl w:ilvl="0" w:tplc="0419000F">
      <w:start w:val="1"/>
      <w:numFmt w:val="decimal"/>
      <w:lvlText w:val="%1."/>
      <w:lvlJc w:val="left"/>
      <w:pPr>
        <w:tabs>
          <w:tab w:val="num" w:pos="644"/>
        </w:tabs>
        <w:ind w:left="644"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4BB23120"/>
    <w:multiLevelType w:val="hybridMultilevel"/>
    <w:tmpl w:val="43429178"/>
    <w:lvl w:ilvl="0" w:tplc="E66EBF6C">
      <w:start w:val="1"/>
      <w:numFmt w:val="decimal"/>
      <w:lvlText w:val="%1."/>
      <w:lvlJc w:val="left"/>
      <w:pPr>
        <w:tabs>
          <w:tab w:val="num" w:pos="540"/>
        </w:tabs>
        <w:ind w:left="540" w:hanging="360"/>
      </w:pPr>
      <w:rPr>
        <w:rFonts w:cs="Times New Roman" w:hint="default"/>
      </w:rPr>
    </w:lvl>
    <w:lvl w:ilvl="1" w:tplc="04190019">
      <w:start w:val="1"/>
      <w:numFmt w:val="lowerLetter"/>
      <w:lvlText w:val="%2."/>
      <w:lvlJc w:val="left"/>
      <w:pPr>
        <w:tabs>
          <w:tab w:val="num" w:pos="1260"/>
        </w:tabs>
        <w:ind w:left="1260" w:hanging="360"/>
      </w:pPr>
      <w:rPr>
        <w:rFonts w:cs="Times New Roman"/>
      </w:rPr>
    </w:lvl>
    <w:lvl w:ilvl="2" w:tplc="0419001B">
      <w:start w:val="1"/>
      <w:numFmt w:val="lowerRoman"/>
      <w:lvlText w:val="%3."/>
      <w:lvlJc w:val="right"/>
      <w:pPr>
        <w:tabs>
          <w:tab w:val="num" w:pos="1980"/>
        </w:tabs>
        <w:ind w:left="1980" w:hanging="180"/>
      </w:pPr>
      <w:rPr>
        <w:rFonts w:cs="Times New Roman"/>
      </w:rPr>
    </w:lvl>
    <w:lvl w:ilvl="3" w:tplc="0419000F">
      <w:start w:val="1"/>
      <w:numFmt w:val="decimal"/>
      <w:lvlText w:val="%4."/>
      <w:lvlJc w:val="left"/>
      <w:pPr>
        <w:tabs>
          <w:tab w:val="num" w:pos="2700"/>
        </w:tabs>
        <w:ind w:left="2700" w:hanging="360"/>
      </w:pPr>
      <w:rPr>
        <w:rFonts w:cs="Times New Roman"/>
      </w:rPr>
    </w:lvl>
    <w:lvl w:ilvl="4" w:tplc="04190019">
      <w:start w:val="1"/>
      <w:numFmt w:val="lowerLetter"/>
      <w:lvlText w:val="%5."/>
      <w:lvlJc w:val="left"/>
      <w:pPr>
        <w:tabs>
          <w:tab w:val="num" w:pos="3420"/>
        </w:tabs>
        <w:ind w:left="3420" w:hanging="360"/>
      </w:pPr>
      <w:rPr>
        <w:rFonts w:cs="Times New Roman"/>
      </w:rPr>
    </w:lvl>
    <w:lvl w:ilvl="5" w:tplc="0419001B">
      <w:start w:val="1"/>
      <w:numFmt w:val="lowerRoman"/>
      <w:lvlText w:val="%6."/>
      <w:lvlJc w:val="right"/>
      <w:pPr>
        <w:tabs>
          <w:tab w:val="num" w:pos="4140"/>
        </w:tabs>
        <w:ind w:left="4140" w:hanging="180"/>
      </w:pPr>
      <w:rPr>
        <w:rFonts w:cs="Times New Roman"/>
      </w:rPr>
    </w:lvl>
    <w:lvl w:ilvl="6" w:tplc="0419000F">
      <w:start w:val="1"/>
      <w:numFmt w:val="decimal"/>
      <w:lvlText w:val="%7."/>
      <w:lvlJc w:val="left"/>
      <w:pPr>
        <w:tabs>
          <w:tab w:val="num" w:pos="4860"/>
        </w:tabs>
        <w:ind w:left="4860" w:hanging="360"/>
      </w:pPr>
      <w:rPr>
        <w:rFonts w:cs="Times New Roman"/>
      </w:rPr>
    </w:lvl>
    <w:lvl w:ilvl="7" w:tplc="04190019">
      <w:start w:val="1"/>
      <w:numFmt w:val="lowerLetter"/>
      <w:lvlText w:val="%8."/>
      <w:lvlJc w:val="left"/>
      <w:pPr>
        <w:tabs>
          <w:tab w:val="num" w:pos="5580"/>
        </w:tabs>
        <w:ind w:left="5580" w:hanging="360"/>
      </w:pPr>
      <w:rPr>
        <w:rFonts w:cs="Times New Roman"/>
      </w:rPr>
    </w:lvl>
    <w:lvl w:ilvl="8" w:tplc="0419001B">
      <w:start w:val="1"/>
      <w:numFmt w:val="lowerRoman"/>
      <w:lvlText w:val="%9."/>
      <w:lvlJc w:val="right"/>
      <w:pPr>
        <w:tabs>
          <w:tab w:val="num" w:pos="6300"/>
        </w:tabs>
        <w:ind w:left="6300" w:hanging="180"/>
      </w:pPr>
      <w:rPr>
        <w:rFonts w:cs="Times New Roman"/>
      </w:rPr>
    </w:lvl>
  </w:abstractNum>
  <w:abstractNum w:abstractNumId="20">
    <w:nsid w:val="521F4748"/>
    <w:multiLevelType w:val="hybridMultilevel"/>
    <w:tmpl w:val="91088D9E"/>
    <w:lvl w:ilvl="0" w:tplc="73E81708">
      <w:start w:val="1"/>
      <w:numFmt w:val="bullet"/>
      <w:lvlText w:val=""/>
      <w:lvlJc w:val="left"/>
      <w:pPr>
        <w:tabs>
          <w:tab w:val="num" w:pos="900"/>
        </w:tabs>
        <w:ind w:left="90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1">
    <w:nsid w:val="60AF6357"/>
    <w:multiLevelType w:val="multilevel"/>
    <w:tmpl w:val="45A890D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692A34B2"/>
    <w:multiLevelType w:val="multilevel"/>
    <w:tmpl w:val="45A890D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6B2F3936"/>
    <w:multiLevelType w:val="hybridMultilevel"/>
    <w:tmpl w:val="F65272B4"/>
    <w:lvl w:ilvl="0" w:tplc="73E81708">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4">
    <w:nsid w:val="75FE5A03"/>
    <w:multiLevelType w:val="hybridMultilevel"/>
    <w:tmpl w:val="669CDAC2"/>
    <w:lvl w:ilvl="0" w:tplc="20802164">
      <w:start w:val="1"/>
      <w:numFmt w:val="decimal"/>
      <w:lvlText w:val="%1."/>
      <w:lvlJc w:val="left"/>
      <w:pPr>
        <w:tabs>
          <w:tab w:val="num" w:pos="1262"/>
        </w:tabs>
        <w:ind w:left="1262" w:hanging="360"/>
      </w:pPr>
      <w:rPr>
        <w:rFonts w:cs="Times New Roman" w:hint="default"/>
      </w:rPr>
    </w:lvl>
    <w:lvl w:ilvl="1" w:tplc="04190019">
      <w:start w:val="1"/>
      <w:numFmt w:val="lowerLetter"/>
      <w:lvlText w:val="%2."/>
      <w:lvlJc w:val="left"/>
      <w:pPr>
        <w:tabs>
          <w:tab w:val="num" w:pos="1982"/>
        </w:tabs>
        <w:ind w:left="1982" w:hanging="360"/>
      </w:pPr>
      <w:rPr>
        <w:rFonts w:cs="Times New Roman"/>
      </w:rPr>
    </w:lvl>
    <w:lvl w:ilvl="2" w:tplc="0419001B" w:tentative="1">
      <w:start w:val="1"/>
      <w:numFmt w:val="lowerRoman"/>
      <w:lvlText w:val="%3."/>
      <w:lvlJc w:val="right"/>
      <w:pPr>
        <w:tabs>
          <w:tab w:val="num" w:pos="2702"/>
        </w:tabs>
        <w:ind w:left="2702" w:hanging="180"/>
      </w:pPr>
      <w:rPr>
        <w:rFonts w:cs="Times New Roman"/>
      </w:rPr>
    </w:lvl>
    <w:lvl w:ilvl="3" w:tplc="0419000F" w:tentative="1">
      <w:start w:val="1"/>
      <w:numFmt w:val="decimal"/>
      <w:lvlText w:val="%4."/>
      <w:lvlJc w:val="left"/>
      <w:pPr>
        <w:tabs>
          <w:tab w:val="num" w:pos="3422"/>
        </w:tabs>
        <w:ind w:left="3422" w:hanging="360"/>
      </w:pPr>
      <w:rPr>
        <w:rFonts w:cs="Times New Roman"/>
      </w:rPr>
    </w:lvl>
    <w:lvl w:ilvl="4" w:tplc="04190019" w:tentative="1">
      <w:start w:val="1"/>
      <w:numFmt w:val="lowerLetter"/>
      <w:lvlText w:val="%5."/>
      <w:lvlJc w:val="left"/>
      <w:pPr>
        <w:tabs>
          <w:tab w:val="num" w:pos="4142"/>
        </w:tabs>
        <w:ind w:left="4142" w:hanging="360"/>
      </w:pPr>
      <w:rPr>
        <w:rFonts w:cs="Times New Roman"/>
      </w:rPr>
    </w:lvl>
    <w:lvl w:ilvl="5" w:tplc="0419001B" w:tentative="1">
      <w:start w:val="1"/>
      <w:numFmt w:val="lowerRoman"/>
      <w:lvlText w:val="%6."/>
      <w:lvlJc w:val="right"/>
      <w:pPr>
        <w:tabs>
          <w:tab w:val="num" w:pos="4862"/>
        </w:tabs>
        <w:ind w:left="4862" w:hanging="180"/>
      </w:pPr>
      <w:rPr>
        <w:rFonts w:cs="Times New Roman"/>
      </w:rPr>
    </w:lvl>
    <w:lvl w:ilvl="6" w:tplc="0419000F" w:tentative="1">
      <w:start w:val="1"/>
      <w:numFmt w:val="decimal"/>
      <w:lvlText w:val="%7."/>
      <w:lvlJc w:val="left"/>
      <w:pPr>
        <w:tabs>
          <w:tab w:val="num" w:pos="5582"/>
        </w:tabs>
        <w:ind w:left="5582" w:hanging="360"/>
      </w:pPr>
      <w:rPr>
        <w:rFonts w:cs="Times New Roman"/>
      </w:rPr>
    </w:lvl>
    <w:lvl w:ilvl="7" w:tplc="04190019" w:tentative="1">
      <w:start w:val="1"/>
      <w:numFmt w:val="lowerLetter"/>
      <w:lvlText w:val="%8."/>
      <w:lvlJc w:val="left"/>
      <w:pPr>
        <w:tabs>
          <w:tab w:val="num" w:pos="6302"/>
        </w:tabs>
        <w:ind w:left="6302" w:hanging="360"/>
      </w:pPr>
      <w:rPr>
        <w:rFonts w:cs="Times New Roman"/>
      </w:rPr>
    </w:lvl>
    <w:lvl w:ilvl="8" w:tplc="0419001B" w:tentative="1">
      <w:start w:val="1"/>
      <w:numFmt w:val="lowerRoman"/>
      <w:lvlText w:val="%9."/>
      <w:lvlJc w:val="right"/>
      <w:pPr>
        <w:tabs>
          <w:tab w:val="num" w:pos="7022"/>
        </w:tabs>
        <w:ind w:left="7022" w:hanging="180"/>
      </w:pPr>
      <w:rPr>
        <w:rFonts w:cs="Times New Roman"/>
      </w:rPr>
    </w:lvl>
  </w:abstractNum>
  <w:abstractNum w:abstractNumId="25">
    <w:nsid w:val="77ED1486"/>
    <w:multiLevelType w:val="hybridMultilevel"/>
    <w:tmpl w:val="F424A334"/>
    <w:lvl w:ilvl="0" w:tplc="04190001">
      <w:start w:val="1"/>
      <w:numFmt w:val="bullet"/>
      <w:lvlText w:val=""/>
      <w:lvlJc w:val="left"/>
      <w:pPr>
        <w:tabs>
          <w:tab w:val="num" w:pos="900"/>
        </w:tabs>
        <w:ind w:left="90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26">
    <w:nsid w:val="7C603C0C"/>
    <w:multiLevelType w:val="multilevel"/>
    <w:tmpl w:val="45A890D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3"/>
  </w:num>
  <w:num w:numId="4">
    <w:abstractNumId w:val="25"/>
  </w:num>
  <w:num w:numId="5">
    <w:abstractNumId w:val="6"/>
  </w:num>
  <w:num w:numId="6">
    <w:abstractNumId w:val="0"/>
  </w:num>
  <w:num w:numId="7">
    <w:abstractNumId w:val="5"/>
  </w:num>
  <w:num w:numId="8">
    <w:abstractNumId w:val="9"/>
  </w:num>
  <w:num w:numId="9">
    <w:abstractNumId w:val="14"/>
  </w:num>
  <w:num w:numId="10">
    <w:abstractNumId w:val="13"/>
  </w:num>
  <w:num w:numId="11">
    <w:abstractNumId w:val="2"/>
  </w:num>
  <w:num w:numId="12">
    <w:abstractNumId w:val="19"/>
  </w:num>
  <w:num w:numId="13">
    <w:abstractNumId w:val="15"/>
  </w:num>
  <w:num w:numId="14">
    <w:abstractNumId w:val="22"/>
  </w:num>
  <w:num w:numId="15">
    <w:abstractNumId w:val="20"/>
  </w:num>
  <w:num w:numId="16">
    <w:abstractNumId w:val="26"/>
  </w:num>
  <w:num w:numId="17">
    <w:abstractNumId w:val="23"/>
  </w:num>
  <w:num w:numId="18">
    <w:abstractNumId w:val="21"/>
  </w:num>
  <w:num w:numId="19">
    <w:abstractNumId w:val="16"/>
  </w:num>
  <w:num w:numId="20">
    <w:abstractNumId w:val="12"/>
  </w:num>
  <w:num w:numId="21">
    <w:abstractNumId w:val="1"/>
  </w:num>
  <w:num w:numId="22">
    <w:abstractNumId w:val="4"/>
  </w:num>
  <w:num w:numId="23">
    <w:abstractNumId w:val="7"/>
  </w:num>
  <w:num w:numId="24">
    <w:abstractNumId w:val="18"/>
  </w:num>
  <w:num w:numId="25">
    <w:abstractNumId w:val="17"/>
  </w:num>
  <w:num w:numId="26">
    <w:abstractNumId w:val="24"/>
  </w:num>
  <w:num w:numId="2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9"/>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rsids>
    <w:rsidRoot w:val="00E77C0F"/>
    <w:rsid w:val="000000D5"/>
    <w:rsid w:val="0000302B"/>
    <w:rsid w:val="0000310F"/>
    <w:rsid w:val="0000630A"/>
    <w:rsid w:val="0002100B"/>
    <w:rsid w:val="00021029"/>
    <w:rsid w:val="00024509"/>
    <w:rsid w:val="0002505E"/>
    <w:rsid w:val="00036D7C"/>
    <w:rsid w:val="000408AB"/>
    <w:rsid w:val="000425CA"/>
    <w:rsid w:val="00042CCD"/>
    <w:rsid w:val="000441A3"/>
    <w:rsid w:val="00054EA1"/>
    <w:rsid w:val="00055C0B"/>
    <w:rsid w:val="00062AF0"/>
    <w:rsid w:val="0006309C"/>
    <w:rsid w:val="00066FA6"/>
    <w:rsid w:val="00067758"/>
    <w:rsid w:val="000679B2"/>
    <w:rsid w:val="0007307E"/>
    <w:rsid w:val="00075261"/>
    <w:rsid w:val="00077791"/>
    <w:rsid w:val="000853A3"/>
    <w:rsid w:val="0008593A"/>
    <w:rsid w:val="00086C7C"/>
    <w:rsid w:val="000874F8"/>
    <w:rsid w:val="000875FD"/>
    <w:rsid w:val="000910C0"/>
    <w:rsid w:val="00092EDD"/>
    <w:rsid w:val="00094EC8"/>
    <w:rsid w:val="000A02DB"/>
    <w:rsid w:val="000A05DE"/>
    <w:rsid w:val="000B2354"/>
    <w:rsid w:val="000B3569"/>
    <w:rsid w:val="000C0F20"/>
    <w:rsid w:val="000C6341"/>
    <w:rsid w:val="000C75B1"/>
    <w:rsid w:val="000D03A8"/>
    <w:rsid w:val="000D5543"/>
    <w:rsid w:val="000E18D0"/>
    <w:rsid w:val="000E3504"/>
    <w:rsid w:val="000E39E0"/>
    <w:rsid w:val="000F3F5F"/>
    <w:rsid w:val="00102A68"/>
    <w:rsid w:val="001069A1"/>
    <w:rsid w:val="00112659"/>
    <w:rsid w:val="00115B45"/>
    <w:rsid w:val="001169B0"/>
    <w:rsid w:val="00116F40"/>
    <w:rsid w:val="001200C4"/>
    <w:rsid w:val="00120C7A"/>
    <w:rsid w:val="0012202B"/>
    <w:rsid w:val="00127893"/>
    <w:rsid w:val="00130CD3"/>
    <w:rsid w:val="00130F93"/>
    <w:rsid w:val="00133953"/>
    <w:rsid w:val="00134691"/>
    <w:rsid w:val="001364EA"/>
    <w:rsid w:val="00136B75"/>
    <w:rsid w:val="001377F3"/>
    <w:rsid w:val="00140C6E"/>
    <w:rsid w:val="00140D65"/>
    <w:rsid w:val="00142FA4"/>
    <w:rsid w:val="00145BC1"/>
    <w:rsid w:val="00162607"/>
    <w:rsid w:val="00162FCF"/>
    <w:rsid w:val="00164119"/>
    <w:rsid w:val="00165048"/>
    <w:rsid w:val="001652CF"/>
    <w:rsid w:val="00172713"/>
    <w:rsid w:val="00176386"/>
    <w:rsid w:val="0017667C"/>
    <w:rsid w:val="001804A7"/>
    <w:rsid w:val="0018630A"/>
    <w:rsid w:val="00194639"/>
    <w:rsid w:val="00196875"/>
    <w:rsid w:val="00196C3F"/>
    <w:rsid w:val="001A203E"/>
    <w:rsid w:val="001A5591"/>
    <w:rsid w:val="001A5D74"/>
    <w:rsid w:val="001A6F66"/>
    <w:rsid w:val="001B0352"/>
    <w:rsid w:val="001B03DA"/>
    <w:rsid w:val="001B6DDE"/>
    <w:rsid w:val="001B79F4"/>
    <w:rsid w:val="001C325B"/>
    <w:rsid w:val="001C38F9"/>
    <w:rsid w:val="001C5C13"/>
    <w:rsid w:val="001C6168"/>
    <w:rsid w:val="001C7565"/>
    <w:rsid w:val="001D17E3"/>
    <w:rsid w:val="001D7FE2"/>
    <w:rsid w:val="001E1D18"/>
    <w:rsid w:val="001E5842"/>
    <w:rsid w:val="001E6F7B"/>
    <w:rsid w:val="001E7ECE"/>
    <w:rsid w:val="001F2974"/>
    <w:rsid w:val="001F4840"/>
    <w:rsid w:val="001F6936"/>
    <w:rsid w:val="001F7078"/>
    <w:rsid w:val="00200635"/>
    <w:rsid w:val="0020080E"/>
    <w:rsid w:val="00202C42"/>
    <w:rsid w:val="00203363"/>
    <w:rsid w:val="00204661"/>
    <w:rsid w:val="002109D9"/>
    <w:rsid w:val="00210E92"/>
    <w:rsid w:val="002135D8"/>
    <w:rsid w:val="0021412D"/>
    <w:rsid w:val="00215F75"/>
    <w:rsid w:val="002177CD"/>
    <w:rsid w:val="002246F1"/>
    <w:rsid w:val="00232035"/>
    <w:rsid w:val="00233AF0"/>
    <w:rsid w:val="00234333"/>
    <w:rsid w:val="00235F37"/>
    <w:rsid w:val="00242198"/>
    <w:rsid w:val="002432A2"/>
    <w:rsid w:val="00245348"/>
    <w:rsid w:val="00245C47"/>
    <w:rsid w:val="00247A7D"/>
    <w:rsid w:val="00250039"/>
    <w:rsid w:val="00251005"/>
    <w:rsid w:val="002636C3"/>
    <w:rsid w:val="002754FF"/>
    <w:rsid w:val="00275B61"/>
    <w:rsid w:val="00276C66"/>
    <w:rsid w:val="0028063E"/>
    <w:rsid w:val="0028648B"/>
    <w:rsid w:val="0028697A"/>
    <w:rsid w:val="002869D3"/>
    <w:rsid w:val="00290FF7"/>
    <w:rsid w:val="00294149"/>
    <w:rsid w:val="0029457A"/>
    <w:rsid w:val="00296644"/>
    <w:rsid w:val="002A4E70"/>
    <w:rsid w:val="002A4F8D"/>
    <w:rsid w:val="002B04E5"/>
    <w:rsid w:val="002B0B80"/>
    <w:rsid w:val="002B7DFB"/>
    <w:rsid w:val="002C2AF8"/>
    <w:rsid w:val="002D61F6"/>
    <w:rsid w:val="002E104A"/>
    <w:rsid w:val="002E1C68"/>
    <w:rsid w:val="002E41BE"/>
    <w:rsid w:val="002F1AC1"/>
    <w:rsid w:val="002F7C96"/>
    <w:rsid w:val="0030762C"/>
    <w:rsid w:val="00307BC5"/>
    <w:rsid w:val="00310342"/>
    <w:rsid w:val="00324990"/>
    <w:rsid w:val="0032585C"/>
    <w:rsid w:val="00326E3D"/>
    <w:rsid w:val="0034424E"/>
    <w:rsid w:val="00344FB8"/>
    <w:rsid w:val="003521A2"/>
    <w:rsid w:val="0035289B"/>
    <w:rsid w:val="00353620"/>
    <w:rsid w:val="00353F24"/>
    <w:rsid w:val="00355946"/>
    <w:rsid w:val="00360469"/>
    <w:rsid w:val="003609A2"/>
    <w:rsid w:val="0036291D"/>
    <w:rsid w:val="00364E0D"/>
    <w:rsid w:val="00365ED8"/>
    <w:rsid w:val="003703E8"/>
    <w:rsid w:val="0037400D"/>
    <w:rsid w:val="0037450B"/>
    <w:rsid w:val="00380F3E"/>
    <w:rsid w:val="00383515"/>
    <w:rsid w:val="00391268"/>
    <w:rsid w:val="00392BA5"/>
    <w:rsid w:val="00392C14"/>
    <w:rsid w:val="003A0582"/>
    <w:rsid w:val="003A53D0"/>
    <w:rsid w:val="003B2F7F"/>
    <w:rsid w:val="003B47D3"/>
    <w:rsid w:val="003C4D42"/>
    <w:rsid w:val="003C4FD4"/>
    <w:rsid w:val="003C6FF6"/>
    <w:rsid w:val="003D024F"/>
    <w:rsid w:val="003D3698"/>
    <w:rsid w:val="003D369A"/>
    <w:rsid w:val="003D7E14"/>
    <w:rsid w:val="003E0CFD"/>
    <w:rsid w:val="003E3A80"/>
    <w:rsid w:val="003F0B13"/>
    <w:rsid w:val="003F48E2"/>
    <w:rsid w:val="00402ACA"/>
    <w:rsid w:val="004037DC"/>
    <w:rsid w:val="00410CF8"/>
    <w:rsid w:val="00415213"/>
    <w:rsid w:val="00415568"/>
    <w:rsid w:val="004166D5"/>
    <w:rsid w:val="00424905"/>
    <w:rsid w:val="00425CEE"/>
    <w:rsid w:val="0042778F"/>
    <w:rsid w:val="0043203F"/>
    <w:rsid w:val="004342B7"/>
    <w:rsid w:val="00437BA7"/>
    <w:rsid w:val="0044129E"/>
    <w:rsid w:val="004432A2"/>
    <w:rsid w:val="00444256"/>
    <w:rsid w:val="00453E54"/>
    <w:rsid w:val="00457731"/>
    <w:rsid w:val="00457E7D"/>
    <w:rsid w:val="00461FA1"/>
    <w:rsid w:val="00462B95"/>
    <w:rsid w:val="00465C12"/>
    <w:rsid w:val="004750F9"/>
    <w:rsid w:val="004906E1"/>
    <w:rsid w:val="0049078E"/>
    <w:rsid w:val="00492E7B"/>
    <w:rsid w:val="00493CCB"/>
    <w:rsid w:val="00493EF3"/>
    <w:rsid w:val="0049435C"/>
    <w:rsid w:val="00495A68"/>
    <w:rsid w:val="00496976"/>
    <w:rsid w:val="004A04A2"/>
    <w:rsid w:val="004A1A43"/>
    <w:rsid w:val="004A3C41"/>
    <w:rsid w:val="004A4F2F"/>
    <w:rsid w:val="004A69BA"/>
    <w:rsid w:val="004B107A"/>
    <w:rsid w:val="004B2B93"/>
    <w:rsid w:val="004B31BB"/>
    <w:rsid w:val="004B5D45"/>
    <w:rsid w:val="004B7D78"/>
    <w:rsid w:val="004C0B56"/>
    <w:rsid w:val="004C15D9"/>
    <w:rsid w:val="004C1F04"/>
    <w:rsid w:val="004D159C"/>
    <w:rsid w:val="004E2089"/>
    <w:rsid w:val="004E25C3"/>
    <w:rsid w:val="004E306A"/>
    <w:rsid w:val="004E55EA"/>
    <w:rsid w:val="004E7021"/>
    <w:rsid w:val="004F0F40"/>
    <w:rsid w:val="004F7C3D"/>
    <w:rsid w:val="00500D7F"/>
    <w:rsid w:val="0050286C"/>
    <w:rsid w:val="005045BD"/>
    <w:rsid w:val="00505311"/>
    <w:rsid w:val="00505662"/>
    <w:rsid w:val="0050787A"/>
    <w:rsid w:val="00520BEA"/>
    <w:rsid w:val="005215C6"/>
    <w:rsid w:val="00522933"/>
    <w:rsid w:val="00523E43"/>
    <w:rsid w:val="0052524A"/>
    <w:rsid w:val="00526678"/>
    <w:rsid w:val="00532F90"/>
    <w:rsid w:val="0053735A"/>
    <w:rsid w:val="00541DCF"/>
    <w:rsid w:val="00542CE4"/>
    <w:rsid w:val="005471C7"/>
    <w:rsid w:val="005518E9"/>
    <w:rsid w:val="005579F7"/>
    <w:rsid w:val="0056010A"/>
    <w:rsid w:val="005609C3"/>
    <w:rsid w:val="0057225A"/>
    <w:rsid w:val="005724A5"/>
    <w:rsid w:val="00572E5C"/>
    <w:rsid w:val="005741B2"/>
    <w:rsid w:val="005804BC"/>
    <w:rsid w:val="00587529"/>
    <w:rsid w:val="00591B82"/>
    <w:rsid w:val="005944BD"/>
    <w:rsid w:val="00595E12"/>
    <w:rsid w:val="005960C1"/>
    <w:rsid w:val="0059715F"/>
    <w:rsid w:val="005A05F5"/>
    <w:rsid w:val="005B5632"/>
    <w:rsid w:val="005B5FED"/>
    <w:rsid w:val="005C400C"/>
    <w:rsid w:val="005C4A4E"/>
    <w:rsid w:val="005C664E"/>
    <w:rsid w:val="005C727F"/>
    <w:rsid w:val="005D45BF"/>
    <w:rsid w:val="005D4C7C"/>
    <w:rsid w:val="005E3BA5"/>
    <w:rsid w:val="00602E87"/>
    <w:rsid w:val="00603AC1"/>
    <w:rsid w:val="006062F2"/>
    <w:rsid w:val="006114BD"/>
    <w:rsid w:val="00612557"/>
    <w:rsid w:val="00613CDE"/>
    <w:rsid w:val="00617CFD"/>
    <w:rsid w:val="0062056B"/>
    <w:rsid w:val="006211D4"/>
    <w:rsid w:val="00621BFD"/>
    <w:rsid w:val="00623E25"/>
    <w:rsid w:val="00625462"/>
    <w:rsid w:val="006317C4"/>
    <w:rsid w:val="0063235E"/>
    <w:rsid w:val="006336E5"/>
    <w:rsid w:val="00633728"/>
    <w:rsid w:val="00640947"/>
    <w:rsid w:val="00642604"/>
    <w:rsid w:val="0064374F"/>
    <w:rsid w:val="00643BB0"/>
    <w:rsid w:val="0064411E"/>
    <w:rsid w:val="00646015"/>
    <w:rsid w:val="006522D0"/>
    <w:rsid w:val="006540F5"/>
    <w:rsid w:val="00655ECA"/>
    <w:rsid w:val="006572F6"/>
    <w:rsid w:val="006603EC"/>
    <w:rsid w:val="00660665"/>
    <w:rsid w:val="00662BDB"/>
    <w:rsid w:val="00664312"/>
    <w:rsid w:val="006708C9"/>
    <w:rsid w:val="00672DBE"/>
    <w:rsid w:val="00674910"/>
    <w:rsid w:val="006753CE"/>
    <w:rsid w:val="00681211"/>
    <w:rsid w:val="006813A9"/>
    <w:rsid w:val="0068735D"/>
    <w:rsid w:val="00691D1C"/>
    <w:rsid w:val="00694205"/>
    <w:rsid w:val="006A245C"/>
    <w:rsid w:val="006A62CB"/>
    <w:rsid w:val="006A782D"/>
    <w:rsid w:val="006A7AEF"/>
    <w:rsid w:val="006A7BBB"/>
    <w:rsid w:val="006B4F4D"/>
    <w:rsid w:val="006B57D9"/>
    <w:rsid w:val="006B623E"/>
    <w:rsid w:val="006B696A"/>
    <w:rsid w:val="006B78E0"/>
    <w:rsid w:val="006B7C2B"/>
    <w:rsid w:val="006B7F4B"/>
    <w:rsid w:val="006C4B21"/>
    <w:rsid w:val="006C6678"/>
    <w:rsid w:val="006D020D"/>
    <w:rsid w:val="006D2197"/>
    <w:rsid w:val="006D2838"/>
    <w:rsid w:val="006D688B"/>
    <w:rsid w:val="006D6D4D"/>
    <w:rsid w:val="006E1AD6"/>
    <w:rsid w:val="006E2814"/>
    <w:rsid w:val="006E3515"/>
    <w:rsid w:val="006E5005"/>
    <w:rsid w:val="006F138B"/>
    <w:rsid w:val="006F38C1"/>
    <w:rsid w:val="006F77A1"/>
    <w:rsid w:val="007038B4"/>
    <w:rsid w:val="0070453D"/>
    <w:rsid w:val="007151E1"/>
    <w:rsid w:val="007158C3"/>
    <w:rsid w:val="00720BAE"/>
    <w:rsid w:val="00721967"/>
    <w:rsid w:val="00722CEC"/>
    <w:rsid w:val="007271E8"/>
    <w:rsid w:val="00730E6A"/>
    <w:rsid w:val="007326AB"/>
    <w:rsid w:val="007349D2"/>
    <w:rsid w:val="00737000"/>
    <w:rsid w:val="0074206D"/>
    <w:rsid w:val="007425D3"/>
    <w:rsid w:val="00743158"/>
    <w:rsid w:val="007452DD"/>
    <w:rsid w:val="00747BFF"/>
    <w:rsid w:val="007512D5"/>
    <w:rsid w:val="00751D76"/>
    <w:rsid w:val="00754320"/>
    <w:rsid w:val="00755007"/>
    <w:rsid w:val="00757B29"/>
    <w:rsid w:val="007609D6"/>
    <w:rsid w:val="00761198"/>
    <w:rsid w:val="00761EEB"/>
    <w:rsid w:val="00763BC4"/>
    <w:rsid w:val="0076671E"/>
    <w:rsid w:val="00773420"/>
    <w:rsid w:val="0077385E"/>
    <w:rsid w:val="00795CD7"/>
    <w:rsid w:val="007A13F6"/>
    <w:rsid w:val="007B028F"/>
    <w:rsid w:val="007B06F6"/>
    <w:rsid w:val="007B2B79"/>
    <w:rsid w:val="007C1506"/>
    <w:rsid w:val="007C38CD"/>
    <w:rsid w:val="007C5550"/>
    <w:rsid w:val="007D1323"/>
    <w:rsid w:val="007E79A8"/>
    <w:rsid w:val="007F0F7A"/>
    <w:rsid w:val="007F22E4"/>
    <w:rsid w:val="007F3203"/>
    <w:rsid w:val="007F3882"/>
    <w:rsid w:val="007F3AA1"/>
    <w:rsid w:val="007F4663"/>
    <w:rsid w:val="007F74E0"/>
    <w:rsid w:val="00800CA9"/>
    <w:rsid w:val="00806BB5"/>
    <w:rsid w:val="008164B9"/>
    <w:rsid w:val="00820595"/>
    <w:rsid w:val="00825A2C"/>
    <w:rsid w:val="00825CAE"/>
    <w:rsid w:val="00826847"/>
    <w:rsid w:val="00830486"/>
    <w:rsid w:val="008334B2"/>
    <w:rsid w:val="00837715"/>
    <w:rsid w:val="00837FF8"/>
    <w:rsid w:val="008431DD"/>
    <w:rsid w:val="00846461"/>
    <w:rsid w:val="008509B2"/>
    <w:rsid w:val="0085135E"/>
    <w:rsid w:val="00852912"/>
    <w:rsid w:val="00854880"/>
    <w:rsid w:val="00856467"/>
    <w:rsid w:val="00860E1B"/>
    <w:rsid w:val="00861567"/>
    <w:rsid w:val="0086449E"/>
    <w:rsid w:val="008665A0"/>
    <w:rsid w:val="00870118"/>
    <w:rsid w:val="00871937"/>
    <w:rsid w:val="00874EF1"/>
    <w:rsid w:val="00877C55"/>
    <w:rsid w:val="008818AB"/>
    <w:rsid w:val="00883CAD"/>
    <w:rsid w:val="008946E8"/>
    <w:rsid w:val="008A1DA9"/>
    <w:rsid w:val="008A50C9"/>
    <w:rsid w:val="008A7BB1"/>
    <w:rsid w:val="008B1520"/>
    <w:rsid w:val="008B6261"/>
    <w:rsid w:val="008C1BFA"/>
    <w:rsid w:val="008C41DA"/>
    <w:rsid w:val="008C43AA"/>
    <w:rsid w:val="008C5978"/>
    <w:rsid w:val="008C604B"/>
    <w:rsid w:val="008D45D7"/>
    <w:rsid w:val="008E487E"/>
    <w:rsid w:val="008E5505"/>
    <w:rsid w:val="008F304A"/>
    <w:rsid w:val="009031A2"/>
    <w:rsid w:val="009041C7"/>
    <w:rsid w:val="0090423D"/>
    <w:rsid w:val="00904E46"/>
    <w:rsid w:val="009072AF"/>
    <w:rsid w:val="009125E8"/>
    <w:rsid w:val="00912BF6"/>
    <w:rsid w:val="00916A68"/>
    <w:rsid w:val="00923BDF"/>
    <w:rsid w:val="009273DA"/>
    <w:rsid w:val="009308FD"/>
    <w:rsid w:val="0093124A"/>
    <w:rsid w:val="00934349"/>
    <w:rsid w:val="009401AB"/>
    <w:rsid w:val="00941520"/>
    <w:rsid w:val="00943136"/>
    <w:rsid w:val="00944D56"/>
    <w:rsid w:val="009519B3"/>
    <w:rsid w:val="00960F94"/>
    <w:rsid w:val="00964651"/>
    <w:rsid w:val="0097335D"/>
    <w:rsid w:val="00975F0A"/>
    <w:rsid w:val="009767BB"/>
    <w:rsid w:val="009776DB"/>
    <w:rsid w:val="00977947"/>
    <w:rsid w:val="00981DD5"/>
    <w:rsid w:val="009902BB"/>
    <w:rsid w:val="009955B9"/>
    <w:rsid w:val="009969FD"/>
    <w:rsid w:val="00997761"/>
    <w:rsid w:val="009A41E5"/>
    <w:rsid w:val="009A5744"/>
    <w:rsid w:val="009A5883"/>
    <w:rsid w:val="009B2B63"/>
    <w:rsid w:val="009B4308"/>
    <w:rsid w:val="009B5331"/>
    <w:rsid w:val="009B589C"/>
    <w:rsid w:val="009B5E65"/>
    <w:rsid w:val="009B6B51"/>
    <w:rsid w:val="009B6B99"/>
    <w:rsid w:val="009B7E14"/>
    <w:rsid w:val="009C1495"/>
    <w:rsid w:val="009C2546"/>
    <w:rsid w:val="009C2E24"/>
    <w:rsid w:val="009C4ADB"/>
    <w:rsid w:val="009C5EB8"/>
    <w:rsid w:val="009C69E2"/>
    <w:rsid w:val="009D2551"/>
    <w:rsid w:val="009D38FE"/>
    <w:rsid w:val="009E6815"/>
    <w:rsid w:val="009E6842"/>
    <w:rsid w:val="009F4B75"/>
    <w:rsid w:val="00A0069C"/>
    <w:rsid w:val="00A016C9"/>
    <w:rsid w:val="00A0570A"/>
    <w:rsid w:val="00A13817"/>
    <w:rsid w:val="00A16907"/>
    <w:rsid w:val="00A20102"/>
    <w:rsid w:val="00A226AB"/>
    <w:rsid w:val="00A23560"/>
    <w:rsid w:val="00A25A8E"/>
    <w:rsid w:val="00A261AF"/>
    <w:rsid w:val="00A33CA2"/>
    <w:rsid w:val="00A35A85"/>
    <w:rsid w:val="00A4080D"/>
    <w:rsid w:val="00A4292B"/>
    <w:rsid w:val="00A4487D"/>
    <w:rsid w:val="00A44ACB"/>
    <w:rsid w:val="00A460AC"/>
    <w:rsid w:val="00A5097C"/>
    <w:rsid w:val="00A61768"/>
    <w:rsid w:val="00A618D0"/>
    <w:rsid w:val="00A61BC1"/>
    <w:rsid w:val="00A62E6A"/>
    <w:rsid w:val="00A6770D"/>
    <w:rsid w:val="00A71C9C"/>
    <w:rsid w:val="00A721A5"/>
    <w:rsid w:val="00A721BF"/>
    <w:rsid w:val="00A74528"/>
    <w:rsid w:val="00A75A27"/>
    <w:rsid w:val="00A81E2A"/>
    <w:rsid w:val="00A8532D"/>
    <w:rsid w:val="00A85AA4"/>
    <w:rsid w:val="00A86FDD"/>
    <w:rsid w:val="00A9003E"/>
    <w:rsid w:val="00A94C82"/>
    <w:rsid w:val="00A95F02"/>
    <w:rsid w:val="00A968F1"/>
    <w:rsid w:val="00AA3DA6"/>
    <w:rsid w:val="00AA4C7B"/>
    <w:rsid w:val="00AA5314"/>
    <w:rsid w:val="00AA560B"/>
    <w:rsid w:val="00AB148C"/>
    <w:rsid w:val="00AB397C"/>
    <w:rsid w:val="00AB3F97"/>
    <w:rsid w:val="00AB5218"/>
    <w:rsid w:val="00AB5638"/>
    <w:rsid w:val="00AB5EDF"/>
    <w:rsid w:val="00AC00E0"/>
    <w:rsid w:val="00AC0F67"/>
    <w:rsid w:val="00AC6BD2"/>
    <w:rsid w:val="00AC7F38"/>
    <w:rsid w:val="00AD34B3"/>
    <w:rsid w:val="00AD74FB"/>
    <w:rsid w:val="00AE14D1"/>
    <w:rsid w:val="00AE2362"/>
    <w:rsid w:val="00AE4297"/>
    <w:rsid w:val="00AE6C71"/>
    <w:rsid w:val="00AF1F1E"/>
    <w:rsid w:val="00AF300E"/>
    <w:rsid w:val="00AF6716"/>
    <w:rsid w:val="00B00A56"/>
    <w:rsid w:val="00B0269A"/>
    <w:rsid w:val="00B11F0A"/>
    <w:rsid w:val="00B122F4"/>
    <w:rsid w:val="00B1386F"/>
    <w:rsid w:val="00B13C89"/>
    <w:rsid w:val="00B23F0B"/>
    <w:rsid w:val="00B25F35"/>
    <w:rsid w:val="00B30B53"/>
    <w:rsid w:val="00B3261F"/>
    <w:rsid w:val="00B349D9"/>
    <w:rsid w:val="00B34A0B"/>
    <w:rsid w:val="00B40BAF"/>
    <w:rsid w:val="00B45065"/>
    <w:rsid w:val="00B46E32"/>
    <w:rsid w:val="00B51DBC"/>
    <w:rsid w:val="00B536C9"/>
    <w:rsid w:val="00B60BEA"/>
    <w:rsid w:val="00B65225"/>
    <w:rsid w:val="00B656D6"/>
    <w:rsid w:val="00B70343"/>
    <w:rsid w:val="00B7159F"/>
    <w:rsid w:val="00B740C3"/>
    <w:rsid w:val="00B814D0"/>
    <w:rsid w:val="00B842E3"/>
    <w:rsid w:val="00B905A0"/>
    <w:rsid w:val="00B910CA"/>
    <w:rsid w:val="00B96F3A"/>
    <w:rsid w:val="00BA070D"/>
    <w:rsid w:val="00BA3EA1"/>
    <w:rsid w:val="00BA5944"/>
    <w:rsid w:val="00BA636E"/>
    <w:rsid w:val="00BA682D"/>
    <w:rsid w:val="00BA6C41"/>
    <w:rsid w:val="00BA7F73"/>
    <w:rsid w:val="00BA7FDF"/>
    <w:rsid w:val="00BB046C"/>
    <w:rsid w:val="00BB1F8D"/>
    <w:rsid w:val="00BB2720"/>
    <w:rsid w:val="00BC056F"/>
    <w:rsid w:val="00BC075A"/>
    <w:rsid w:val="00BC293A"/>
    <w:rsid w:val="00BC5025"/>
    <w:rsid w:val="00BC75B7"/>
    <w:rsid w:val="00BD30B6"/>
    <w:rsid w:val="00BD480D"/>
    <w:rsid w:val="00BD51C2"/>
    <w:rsid w:val="00BD71CB"/>
    <w:rsid w:val="00BE2DCF"/>
    <w:rsid w:val="00BE407E"/>
    <w:rsid w:val="00BE5CF4"/>
    <w:rsid w:val="00BF008F"/>
    <w:rsid w:val="00BF148E"/>
    <w:rsid w:val="00BF18EF"/>
    <w:rsid w:val="00BF7869"/>
    <w:rsid w:val="00C06CAA"/>
    <w:rsid w:val="00C16786"/>
    <w:rsid w:val="00C2495A"/>
    <w:rsid w:val="00C250C6"/>
    <w:rsid w:val="00C31BD4"/>
    <w:rsid w:val="00C33C5B"/>
    <w:rsid w:val="00C3425F"/>
    <w:rsid w:val="00C35EB0"/>
    <w:rsid w:val="00C42740"/>
    <w:rsid w:val="00C5459F"/>
    <w:rsid w:val="00C5522A"/>
    <w:rsid w:val="00C60253"/>
    <w:rsid w:val="00C660CA"/>
    <w:rsid w:val="00C67479"/>
    <w:rsid w:val="00C71BBB"/>
    <w:rsid w:val="00C71E56"/>
    <w:rsid w:val="00C75ED6"/>
    <w:rsid w:val="00C8018B"/>
    <w:rsid w:val="00C80D3C"/>
    <w:rsid w:val="00C83403"/>
    <w:rsid w:val="00C864F6"/>
    <w:rsid w:val="00C934EC"/>
    <w:rsid w:val="00C96647"/>
    <w:rsid w:val="00CA01C0"/>
    <w:rsid w:val="00CA2E12"/>
    <w:rsid w:val="00CA4A5F"/>
    <w:rsid w:val="00CA50B8"/>
    <w:rsid w:val="00CA570B"/>
    <w:rsid w:val="00CA5D50"/>
    <w:rsid w:val="00CA7A47"/>
    <w:rsid w:val="00CB5331"/>
    <w:rsid w:val="00CC03B8"/>
    <w:rsid w:val="00CC640A"/>
    <w:rsid w:val="00CD0A10"/>
    <w:rsid w:val="00CD3DDA"/>
    <w:rsid w:val="00CE1AFB"/>
    <w:rsid w:val="00CE2151"/>
    <w:rsid w:val="00CE45E0"/>
    <w:rsid w:val="00CE5B3F"/>
    <w:rsid w:val="00CE6CDD"/>
    <w:rsid w:val="00CE7EA3"/>
    <w:rsid w:val="00CF2861"/>
    <w:rsid w:val="00CF2E1D"/>
    <w:rsid w:val="00D00057"/>
    <w:rsid w:val="00D01BC6"/>
    <w:rsid w:val="00D02FE8"/>
    <w:rsid w:val="00D0707A"/>
    <w:rsid w:val="00D11E5F"/>
    <w:rsid w:val="00D13F8A"/>
    <w:rsid w:val="00D14D7C"/>
    <w:rsid w:val="00D179DA"/>
    <w:rsid w:val="00D21583"/>
    <w:rsid w:val="00D21855"/>
    <w:rsid w:val="00D2287C"/>
    <w:rsid w:val="00D32647"/>
    <w:rsid w:val="00D32CE2"/>
    <w:rsid w:val="00D40C3B"/>
    <w:rsid w:val="00D41B2C"/>
    <w:rsid w:val="00D510D0"/>
    <w:rsid w:val="00D5210E"/>
    <w:rsid w:val="00D53586"/>
    <w:rsid w:val="00D65723"/>
    <w:rsid w:val="00D65FE6"/>
    <w:rsid w:val="00D67EC6"/>
    <w:rsid w:val="00D7304D"/>
    <w:rsid w:val="00D732A3"/>
    <w:rsid w:val="00D74D74"/>
    <w:rsid w:val="00D80AC3"/>
    <w:rsid w:val="00D827BE"/>
    <w:rsid w:val="00D82E5C"/>
    <w:rsid w:val="00D84D60"/>
    <w:rsid w:val="00D875D7"/>
    <w:rsid w:val="00D9123B"/>
    <w:rsid w:val="00D97A88"/>
    <w:rsid w:val="00DA1882"/>
    <w:rsid w:val="00DA490F"/>
    <w:rsid w:val="00DA768B"/>
    <w:rsid w:val="00DB1219"/>
    <w:rsid w:val="00DB1FF0"/>
    <w:rsid w:val="00DB4038"/>
    <w:rsid w:val="00DC122A"/>
    <w:rsid w:val="00DC2CC2"/>
    <w:rsid w:val="00DC41F7"/>
    <w:rsid w:val="00DD0274"/>
    <w:rsid w:val="00DD1162"/>
    <w:rsid w:val="00DD2703"/>
    <w:rsid w:val="00DD619B"/>
    <w:rsid w:val="00DD636D"/>
    <w:rsid w:val="00DD7D5E"/>
    <w:rsid w:val="00DD7F5D"/>
    <w:rsid w:val="00DE1F58"/>
    <w:rsid w:val="00DE3F21"/>
    <w:rsid w:val="00DE499E"/>
    <w:rsid w:val="00DE53DA"/>
    <w:rsid w:val="00DF0955"/>
    <w:rsid w:val="00DF1026"/>
    <w:rsid w:val="00DF118C"/>
    <w:rsid w:val="00DF3EA2"/>
    <w:rsid w:val="00E01CAC"/>
    <w:rsid w:val="00E051EA"/>
    <w:rsid w:val="00E12FEF"/>
    <w:rsid w:val="00E13D46"/>
    <w:rsid w:val="00E155CE"/>
    <w:rsid w:val="00E1731F"/>
    <w:rsid w:val="00E17EA9"/>
    <w:rsid w:val="00E30BB7"/>
    <w:rsid w:val="00E31A4F"/>
    <w:rsid w:val="00E375AB"/>
    <w:rsid w:val="00E42621"/>
    <w:rsid w:val="00E435C0"/>
    <w:rsid w:val="00E43972"/>
    <w:rsid w:val="00E44866"/>
    <w:rsid w:val="00E44895"/>
    <w:rsid w:val="00E452A1"/>
    <w:rsid w:val="00E47A41"/>
    <w:rsid w:val="00E503EC"/>
    <w:rsid w:val="00E5193C"/>
    <w:rsid w:val="00E52264"/>
    <w:rsid w:val="00E53B0E"/>
    <w:rsid w:val="00E56A2B"/>
    <w:rsid w:val="00E607FA"/>
    <w:rsid w:val="00E619E8"/>
    <w:rsid w:val="00E635F8"/>
    <w:rsid w:val="00E7358C"/>
    <w:rsid w:val="00E77C0F"/>
    <w:rsid w:val="00E82685"/>
    <w:rsid w:val="00E847AF"/>
    <w:rsid w:val="00E8707D"/>
    <w:rsid w:val="00EA1332"/>
    <w:rsid w:val="00EA65DA"/>
    <w:rsid w:val="00EB0050"/>
    <w:rsid w:val="00EB3AA9"/>
    <w:rsid w:val="00EB5CC8"/>
    <w:rsid w:val="00EB7BEF"/>
    <w:rsid w:val="00EC1DFD"/>
    <w:rsid w:val="00ED0D06"/>
    <w:rsid w:val="00ED11D2"/>
    <w:rsid w:val="00ED6C86"/>
    <w:rsid w:val="00EE1A9A"/>
    <w:rsid w:val="00EE2031"/>
    <w:rsid w:val="00EE2FD5"/>
    <w:rsid w:val="00EE3BDA"/>
    <w:rsid w:val="00EF752E"/>
    <w:rsid w:val="00F0645C"/>
    <w:rsid w:val="00F06A88"/>
    <w:rsid w:val="00F1011D"/>
    <w:rsid w:val="00F10B13"/>
    <w:rsid w:val="00F15BEA"/>
    <w:rsid w:val="00F15F59"/>
    <w:rsid w:val="00F22614"/>
    <w:rsid w:val="00F2647E"/>
    <w:rsid w:val="00F34094"/>
    <w:rsid w:val="00F34E83"/>
    <w:rsid w:val="00F35E16"/>
    <w:rsid w:val="00F36CA5"/>
    <w:rsid w:val="00F41238"/>
    <w:rsid w:val="00F437FE"/>
    <w:rsid w:val="00F46A67"/>
    <w:rsid w:val="00F545D4"/>
    <w:rsid w:val="00F56A41"/>
    <w:rsid w:val="00F63621"/>
    <w:rsid w:val="00F64693"/>
    <w:rsid w:val="00F6469C"/>
    <w:rsid w:val="00F64785"/>
    <w:rsid w:val="00F649C8"/>
    <w:rsid w:val="00F657B4"/>
    <w:rsid w:val="00F65E6F"/>
    <w:rsid w:val="00F747CD"/>
    <w:rsid w:val="00F755D3"/>
    <w:rsid w:val="00F93216"/>
    <w:rsid w:val="00F941C5"/>
    <w:rsid w:val="00F943B3"/>
    <w:rsid w:val="00F959B9"/>
    <w:rsid w:val="00FA1AC6"/>
    <w:rsid w:val="00FA1D26"/>
    <w:rsid w:val="00FA247D"/>
    <w:rsid w:val="00FA7C3B"/>
    <w:rsid w:val="00FA7EB8"/>
    <w:rsid w:val="00FB16D3"/>
    <w:rsid w:val="00FB1CBD"/>
    <w:rsid w:val="00FB5D48"/>
    <w:rsid w:val="00FC4E6B"/>
    <w:rsid w:val="00FC6375"/>
    <w:rsid w:val="00FD5FF2"/>
    <w:rsid w:val="00FE098A"/>
    <w:rsid w:val="00FF0DC2"/>
    <w:rsid w:val="00FF3EC4"/>
    <w:rsid w:val="00FF5C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CYR" w:eastAsia="Times New Roman" w:hAnsi="Times New Roman CYR" w:cs="Times New Roman CYR"/>
        <w:sz w:val="22"/>
        <w:szCs w:val="22"/>
        <w:lang w:val="ru-RU" w:eastAsia="ru-RU" w:bidi="ar-SA"/>
      </w:rPr>
    </w:rPrDefault>
    <w:pPrDefault>
      <w:pPr>
        <w:spacing w:after="160" w:line="259" w:lineRule="auto"/>
      </w:pPr>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9457A"/>
    <w:pPr>
      <w:spacing w:after="0" w:line="360" w:lineRule="atLeast"/>
      <w:jc w:val="both"/>
    </w:pPr>
    <w:rPr>
      <w:sz w:val="28"/>
      <w:szCs w:val="28"/>
      <w:lang w:eastAsia="zh-CN"/>
    </w:rPr>
  </w:style>
  <w:style w:type="paragraph" w:styleId="1">
    <w:name w:val="heading 1"/>
    <w:basedOn w:val="a"/>
    <w:link w:val="10"/>
    <w:uiPriority w:val="99"/>
    <w:qFormat/>
    <w:rsid w:val="00234333"/>
    <w:pPr>
      <w:spacing w:before="375" w:after="375" w:line="240" w:lineRule="auto"/>
      <w:jc w:val="center"/>
      <w:outlineLvl w:val="0"/>
    </w:pPr>
    <w:rPr>
      <w:rFonts w:ascii="Arial" w:hAnsi="Arial" w:cs="Arial"/>
      <w:b/>
      <w:bCs/>
      <w:kern w:val="36"/>
      <w:sz w:val="24"/>
      <w:szCs w:val="24"/>
      <w:lang w:val="en-US" w:eastAsia="en-US"/>
    </w:rPr>
  </w:style>
  <w:style w:type="paragraph" w:styleId="2">
    <w:name w:val="heading 2"/>
    <w:basedOn w:val="a"/>
    <w:link w:val="20"/>
    <w:uiPriority w:val="99"/>
    <w:qFormat/>
    <w:rsid w:val="00234333"/>
    <w:pPr>
      <w:spacing w:before="45" w:after="45" w:line="240" w:lineRule="auto"/>
      <w:jc w:val="center"/>
      <w:outlineLvl w:val="1"/>
    </w:pPr>
    <w:rPr>
      <w:rFonts w:ascii="Arial" w:hAnsi="Arial" w:cs="Arial"/>
      <w:b/>
      <w:bCs/>
      <w:sz w:val="15"/>
      <w:szCs w:val="15"/>
      <w:u w:val="single"/>
      <w:lang w:val="en-US" w:eastAsia="en-US"/>
    </w:rPr>
  </w:style>
  <w:style w:type="paragraph" w:styleId="3">
    <w:name w:val="heading 3"/>
    <w:basedOn w:val="a"/>
    <w:link w:val="30"/>
    <w:uiPriority w:val="99"/>
    <w:qFormat/>
    <w:rsid w:val="00234333"/>
    <w:pPr>
      <w:pBdr>
        <w:bottom w:val="single" w:sz="6" w:space="0" w:color="808080"/>
      </w:pBdr>
      <w:shd w:val="clear" w:color="auto" w:fill="C0C0C0"/>
      <w:spacing w:after="45" w:line="240" w:lineRule="auto"/>
      <w:jc w:val="center"/>
      <w:outlineLvl w:val="2"/>
    </w:pPr>
    <w:rPr>
      <w:rFonts w:ascii="Arial" w:hAnsi="Arial" w:cs="Arial"/>
      <w:b/>
      <w:bCs/>
      <w:sz w:val="18"/>
      <w:szCs w:val="18"/>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64693"/>
    <w:rPr>
      <w:rFonts w:ascii="Cambria" w:hAnsi="Cambria" w:cs="Times New Roman"/>
      <w:b/>
      <w:bCs/>
      <w:kern w:val="32"/>
      <w:sz w:val="32"/>
      <w:szCs w:val="32"/>
      <w:lang w:eastAsia="zh-CN"/>
    </w:rPr>
  </w:style>
  <w:style w:type="character" w:customStyle="1" w:styleId="20">
    <w:name w:val="Заголовок 2 Знак"/>
    <w:basedOn w:val="a0"/>
    <w:link w:val="2"/>
    <w:uiPriority w:val="99"/>
    <w:semiHidden/>
    <w:locked/>
    <w:rsid w:val="00F64693"/>
    <w:rPr>
      <w:rFonts w:ascii="Cambria" w:hAnsi="Cambria" w:cs="Times New Roman"/>
      <w:b/>
      <w:bCs/>
      <w:i/>
      <w:iCs/>
      <w:sz w:val="28"/>
      <w:szCs w:val="28"/>
      <w:lang w:eastAsia="zh-CN"/>
    </w:rPr>
  </w:style>
  <w:style w:type="character" w:customStyle="1" w:styleId="30">
    <w:name w:val="Заголовок 3 Знак"/>
    <w:basedOn w:val="a0"/>
    <w:link w:val="3"/>
    <w:uiPriority w:val="99"/>
    <w:semiHidden/>
    <w:locked/>
    <w:rsid w:val="00F64693"/>
    <w:rPr>
      <w:rFonts w:ascii="Cambria" w:hAnsi="Cambria" w:cs="Times New Roman"/>
      <w:b/>
      <w:bCs/>
      <w:sz w:val="26"/>
      <w:szCs w:val="26"/>
      <w:lang w:eastAsia="zh-CN"/>
    </w:rPr>
  </w:style>
  <w:style w:type="paragraph" w:styleId="a3">
    <w:name w:val="header"/>
    <w:basedOn w:val="a"/>
    <w:link w:val="a4"/>
    <w:uiPriority w:val="99"/>
    <w:rsid w:val="00F64693"/>
    <w:pPr>
      <w:tabs>
        <w:tab w:val="center" w:pos="4153"/>
        <w:tab w:val="right" w:pos="8306"/>
      </w:tabs>
    </w:pPr>
  </w:style>
  <w:style w:type="character" w:customStyle="1" w:styleId="a4">
    <w:name w:val="Верхний колонтитул Знак"/>
    <w:basedOn w:val="a0"/>
    <w:link w:val="a3"/>
    <w:uiPriority w:val="99"/>
    <w:semiHidden/>
    <w:locked/>
    <w:rsid w:val="00F64693"/>
    <w:rPr>
      <w:rFonts w:cs="Times New Roman CYR"/>
      <w:sz w:val="28"/>
      <w:szCs w:val="28"/>
      <w:lang w:eastAsia="zh-CN"/>
    </w:rPr>
  </w:style>
  <w:style w:type="paragraph" w:styleId="a5">
    <w:name w:val="Balloon Text"/>
    <w:basedOn w:val="a"/>
    <w:link w:val="a6"/>
    <w:uiPriority w:val="99"/>
    <w:semiHidden/>
    <w:rsid w:val="00E77C0F"/>
    <w:rPr>
      <w:rFonts w:ascii="Tahoma" w:hAnsi="Tahoma" w:cs="Tahoma"/>
      <w:sz w:val="16"/>
      <w:szCs w:val="16"/>
    </w:rPr>
  </w:style>
  <w:style w:type="character" w:customStyle="1" w:styleId="a6">
    <w:name w:val="Текст выноски Знак"/>
    <w:basedOn w:val="a0"/>
    <w:link w:val="a5"/>
    <w:uiPriority w:val="99"/>
    <w:semiHidden/>
    <w:locked/>
    <w:rsid w:val="00F64693"/>
    <w:rPr>
      <w:rFonts w:ascii="Tahoma" w:hAnsi="Tahoma" w:cs="Tahoma"/>
      <w:sz w:val="16"/>
      <w:szCs w:val="16"/>
      <w:lang w:eastAsia="zh-CN"/>
    </w:rPr>
  </w:style>
  <w:style w:type="character" w:customStyle="1" w:styleId="s101">
    <w:name w:val="s_101"/>
    <w:basedOn w:val="a0"/>
    <w:uiPriority w:val="99"/>
    <w:rsid w:val="00A0570A"/>
    <w:rPr>
      <w:rFonts w:cs="Times New Roman"/>
      <w:b/>
      <w:bCs/>
      <w:color w:val="000080"/>
      <w:u w:val="none"/>
      <w:effect w:val="none"/>
    </w:rPr>
  </w:style>
  <w:style w:type="paragraph" w:styleId="a7">
    <w:name w:val="footer"/>
    <w:basedOn w:val="a"/>
    <w:link w:val="a8"/>
    <w:uiPriority w:val="99"/>
    <w:rsid w:val="00F64693"/>
    <w:pPr>
      <w:tabs>
        <w:tab w:val="center" w:pos="4153"/>
        <w:tab w:val="right" w:pos="8306"/>
      </w:tabs>
    </w:pPr>
  </w:style>
  <w:style w:type="character" w:customStyle="1" w:styleId="a8">
    <w:name w:val="Нижний колонтитул Знак"/>
    <w:basedOn w:val="a0"/>
    <w:link w:val="a7"/>
    <w:uiPriority w:val="99"/>
    <w:semiHidden/>
    <w:locked/>
    <w:rsid w:val="00F64693"/>
    <w:rPr>
      <w:rFonts w:cs="Times New Roman CYR"/>
      <w:sz w:val="28"/>
      <w:szCs w:val="28"/>
      <w:lang w:eastAsia="zh-CN"/>
    </w:rPr>
  </w:style>
  <w:style w:type="character" w:styleId="a9">
    <w:name w:val="page number"/>
    <w:basedOn w:val="a0"/>
    <w:uiPriority w:val="99"/>
    <w:rsid w:val="00F64693"/>
    <w:rPr>
      <w:rFonts w:cs="Times New Roman"/>
    </w:rPr>
  </w:style>
  <w:style w:type="character" w:styleId="aa">
    <w:name w:val="footnote reference"/>
    <w:basedOn w:val="a0"/>
    <w:uiPriority w:val="99"/>
    <w:rsid w:val="00F64693"/>
    <w:rPr>
      <w:rFonts w:cs="Times New Roman"/>
      <w:vertAlign w:val="superscript"/>
    </w:rPr>
  </w:style>
  <w:style w:type="paragraph" w:styleId="ab">
    <w:name w:val="footnote text"/>
    <w:basedOn w:val="a"/>
    <w:link w:val="ac"/>
    <w:uiPriority w:val="99"/>
    <w:rsid w:val="00F64693"/>
    <w:pPr>
      <w:spacing w:line="240" w:lineRule="auto"/>
      <w:jc w:val="left"/>
    </w:pPr>
    <w:rPr>
      <w:sz w:val="20"/>
      <w:szCs w:val="20"/>
    </w:rPr>
  </w:style>
  <w:style w:type="character" w:customStyle="1" w:styleId="ac">
    <w:name w:val="Текст сноски Знак"/>
    <w:basedOn w:val="a0"/>
    <w:link w:val="ab"/>
    <w:uiPriority w:val="99"/>
    <w:locked/>
    <w:rsid w:val="00F64693"/>
    <w:rPr>
      <w:rFonts w:cs="Times New Roman CYR"/>
      <w:sz w:val="20"/>
      <w:szCs w:val="20"/>
      <w:lang w:eastAsia="zh-CN"/>
    </w:rPr>
  </w:style>
  <w:style w:type="paragraph" w:customStyle="1" w:styleId="ConsTitle">
    <w:name w:val="ConsTitle"/>
    <w:uiPriority w:val="99"/>
    <w:rsid w:val="00A0570A"/>
    <w:pPr>
      <w:widowControl w:val="0"/>
      <w:spacing w:after="0" w:line="240" w:lineRule="auto"/>
      <w:ind w:right="19772"/>
    </w:pPr>
    <w:rPr>
      <w:rFonts w:ascii="Arial" w:hAnsi="Arial" w:cs="Arial"/>
      <w:b/>
      <w:bCs/>
      <w:sz w:val="16"/>
      <w:szCs w:val="16"/>
      <w:lang w:eastAsia="en-US"/>
    </w:rPr>
  </w:style>
  <w:style w:type="paragraph" w:customStyle="1" w:styleId="ConsPlusNormal">
    <w:name w:val="ConsPlusNormal"/>
    <w:uiPriority w:val="99"/>
    <w:rsid w:val="00B656D6"/>
    <w:pPr>
      <w:widowControl w:val="0"/>
      <w:autoSpaceDE w:val="0"/>
      <w:autoSpaceDN w:val="0"/>
      <w:adjustRightInd w:val="0"/>
      <w:spacing w:after="0" w:line="240" w:lineRule="auto"/>
      <w:ind w:firstLine="720"/>
    </w:pPr>
    <w:rPr>
      <w:rFonts w:ascii="Arial" w:hAnsi="Arial" w:cs="Arial"/>
      <w:sz w:val="20"/>
      <w:szCs w:val="20"/>
    </w:rPr>
  </w:style>
  <w:style w:type="character" w:styleId="ad">
    <w:name w:val="annotation reference"/>
    <w:basedOn w:val="a0"/>
    <w:uiPriority w:val="99"/>
    <w:semiHidden/>
    <w:rsid w:val="00BE407E"/>
    <w:rPr>
      <w:rFonts w:cs="Times New Roman"/>
      <w:sz w:val="16"/>
      <w:szCs w:val="16"/>
    </w:rPr>
  </w:style>
  <w:style w:type="paragraph" w:styleId="ae">
    <w:name w:val="annotation text"/>
    <w:basedOn w:val="a"/>
    <w:link w:val="af"/>
    <w:uiPriority w:val="99"/>
    <w:semiHidden/>
    <w:rsid w:val="00BE407E"/>
    <w:rPr>
      <w:sz w:val="20"/>
      <w:szCs w:val="20"/>
    </w:rPr>
  </w:style>
  <w:style w:type="character" w:customStyle="1" w:styleId="af">
    <w:name w:val="Текст примечания Знак"/>
    <w:basedOn w:val="a0"/>
    <w:link w:val="ae"/>
    <w:uiPriority w:val="99"/>
    <w:semiHidden/>
    <w:locked/>
    <w:rsid w:val="00F64693"/>
    <w:rPr>
      <w:rFonts w:cs="Times New Roman CYR"/>
      <w:sz w:val="20"/>
      <w:szCs w:val="20"/>
      <w:lang w:eastAsia="zh-CN"/>
    </w:rPr>
  </w:style>
  <w:style w:type="paragraph" w:styleId="af0">
    <w:name w:val="annotation subject"/>
    <w:basedOn w:val="ae"/>
    <w:next w:val="ae"/>
    <w:link w:val="af1"/>
    <w:uiPriority w:val="99"/>
    <w:semiHidden/>
    <w:rsid w:val="00BE407E"/>
    <w:rPr>
      <w:b/>
      <w:bCs/>
    </w:rPr>
  </w:style>
  <w:style w:type="character" w:customStyle="1" w:styleId="af1">
    <w:name w:val="Тема примечания Знак"/>
    <w:basedOn w:val="af"/>
    <w:link w:val="af0"/>
    <w:uiPriority w:val="99"/>
    <w:semiHidden/>
    <w:locked/>
    <w:rsid w:val="00F64693"/>
    <w:rPr>
      <w:b/>
      <w:bCs/>
    </w:rPr>
  </w:style>
  <w:style w:type="character" w:styleId="af2">
    <w:name w:val="Hyperlink"/>
    <w:basedOn w:val="a0"/>
    <w:uiPriority w:val="99"/>
    <w:rsid w:val="00326E3D"/>
    <w:rPr>
      <w:rFonts w:cs="Times New Roman"/>
      <w:color w:val="0000FF"/>
      <w:u w:val="single"/>
    </w:rPr>
  </w:style>
  <w:style w:type="paragraph" w:styleId="af3">
    <w:name w:val="Normal (Web)"/>
    <w:aliases w:val="Обычный (Web)"/>
    <w:basedOn w:val="a"/>
    <w:uiPriority w:val="99"/>
    <w:rsid w:val="00234333"/>
    <w:pPr>
      <w:spacing w:before="45" w:after="45" w:line="240" w:lineRule="auto"/>
      <w:jc w:val="left"/>
    </w:pPr>
    <w:rPr>
      <w:rFonts w:ascii="Arial" w:hAnsi="Arial" w:cs="Arial"/>
      <w:sz w:val="16"/>
      <w:szCs w:val="16"/>
      <w:lang w:val="en-US" w:eastAsia="en-US"/>
    </w:rPr>
  </w:style>
  <w:style w:type="paragraph" w:customStyle="1" w:styleId="fieldcomment">
    <w:name w:val="field_comment"/>
    <w:basedOn w:val="a"/>
    <w:uiPriority w:val="99"/>
    <w:rsid w:val="00234333"/>
    <w:pPr>
      <w:spacing w:before="45" w:after="45" w:line="240" w:lineRule="auto"/>
      <w:jc w:val="left"/>
    </w:pPr>
    <w:rPr>
      <w:rFonts w:ascii="Arial" w:hAnsi="Arial" w:cs="Arial"/>
      <w:sz w:val="9"/>
      <w:szCs w:val="9"/>
      <w:lang w:val="en-US" w:eastAsia="en-US"/>
    </w:rPr>
  </w:style>
  <w:style w:type="paragraph" w:customStyle="1" w:styleId="fieldname">
    <w:name w:val="field_name"/>
    <w:basedOn w:val="a"/>
    <w:uiPriority w:val="99"/>
    <w:rsid w:val="00234333"/>
    <w:pPr>
      <w:spacing w:before="45" w:after="45" w:line="240" w:lineRule="auto"/>
      <w:jc w:val="right"/>
    </w:pPr>
    <w:rPr>
      <w:rFonts w:ascii="Arial" w:hAnsi="Arial" w:cs="Arial"/>
      <w:b/>
      <w:bCs/>
      <w:sz w:val="16"/>
      <w:szCs w:val="16"/>
      <w:lang w:val="en-US" w:eastAsia="en-US"/>
    </w:rPr>
  </w:style>
  <w:style w:type="paragraph" w:customStyle="1" w:styleId="signfield">
    <w:name w:val="sign_field"/>
    <w:basedOn w:val="a"/>
    <w:uiPriority w:val="99"/>
    <w:rsid w:val="00234333"/>
    <w:pPr>
      <w:pBdr>
        <w:bottom w:val="single" w:sz="8" w:space="0" w:color="000000"/>
      </w:pBdr>
      <w:spacing w:before="375" w:after="150" w:line="240" w:lineRule="auto"/>
      <w:jc w:val="left"/>
      <w:textAlignment w:val="top"/>
    </w:pPr>
    <w:rPr>
      <w:rFonts w:ascii="Arial" w:hAnsi="Arial" w:cs="Arial"/>
      <w:sz w:val="16"/>
      <w:szCs w:val="16"/>
      <w:lang w:val="en-US" w:eastAsia="en-US"/>
    </w:rPr>
  </w:style>
  <w:style w:type="paragraph" w:customStyle="1" w:styleId="stampfield">
    <w:name w:val="stamp_field"/>
    <w:basedOn w:val="a"/>
    <w:uiPriority w:val="99"/>
    <w:rsid w:val="00234333"/>
    <w:pPr>
      <w:spacing w:after="150" w:line="240" w:lineRule="auto"/>
      <w:ind w:left="6120"/>
      <w:jc w:val="center"/>
      <w:textAlignment w:val="top"/>
    </w:pPr>
    <w:rPr>
      <w:rFonts w:ascii="Arial" w:hAnsi="Arial" w:cs="Arial"/>
      <w:sz w:val="20"/>
      <w:szCs w:val="20"/>
      <w:lang w:val="en-US" w:eastAsia="en-US"/>
    </w:rPr>
  </w:style>
  <w:style w:type="paragraph" w:customStyle="1" w:styleId="fielddata">
    <w:name w:val="field_data"/>
    <w:basedOn w:val="a"/>
    <w:uiPriority w:val="99"/>
    <w:rsid w:val="00234333"/>
    <w:pPr>
      <w:spacing w:before="45" w:after="45" w:line="240" w:lineRule="auto"/>
      <w:jc w:val="left"/>
    </w:pPr>
    <w:rPr>
      <w:rFonts w:ascii="Arial" w:hAnsi="Arial" w:cs="Arial"/>
      <w:sz w:val="16"/>
      <w:szCs w:val="16"/>
      <w:lang w:val="en-US" w:eastAsia="en-US"/>
    </w:rPr>
  </w:style>
  <w:style w:type="character" w:customStyle="1" w:styleId="fieldcomment1">
    <w:name w:val="field_comment1"/>
    <w:basedOn w:val="a0"/>
    <w:uiPriority w:val="99"/>
    <w:rsid w:val="00234333"/>
    <w:rPr>
      <w:rFonts w:cs="Times New Roman"/>
      <w:sz w:val="9"/>
      <w:szCs w:val="9"/>
    </w:rPr>
  </w:style>
  <w:style w:type="paragraph" w:customStyle="1" w:styleId="footnote">
    <w:name w:val="footnote"/>
    <w:basedOn w:val="a"/>
    <w:uiPriority w:val="99"/>
    <w:rsid w:val="00234333"/>
    <w:pPr>
      <w:spacing w:after="105" w:line="240" w:lineRule="auto"/>
      <w:ind w:left="367"/>
      <w:jc w:val="left"/>
    </w:pPr>
    <w:rPr>
      <w:rFonts w:ascii="Arial" w:hAnsi="Arial" w:cs="Arial"/>
      <w:sz w:val="9"/>
      <w:szCs w:val="9"/>
      <w:lang w:val="en-US" w:eastAsia="en-US"/>
    </w:rPr>
  </w:style>
  <w:style w:type="paragraph" w:customStyle="1" w:styleId="af4">
    <w:name w:val="Стиль"/>
    <w:basedOn w:val="a"/>
    <w:rsid w:val="006114BD"/>
    <w:pPr>
      <w:spacing w:after="160" w:line="240" w:lineRule="exact"/>
      <w:jc w:val="left"/>
    </w:pPr>
    <w:rPr>
      <w:rFonts w:ascii="Verdana" w:hAnsi="Verdana" w:cs="Verdana"/>
      <w:sz w:val="20"/>
      <w:szCs w:val="20"/>
      <w:lang w:val="en-US" w:eastAsia="en-US"/>
    </w:rPr>
  </w:style>
  <w:style w:type="character" w:customStyle="1" w:styleId="af5">
    <w:name w:val="Гипертекстовая ссылка"/>
    <w:basedOn w:val="a0"/>
    <w:uiPriority w:val="99"/>
    <w:rsid w:val="009C2E24"/>
    <w:rPr>
      <w:rFonts w:cs="Times New Roman"/>
      <w:color w:val="106BBE"/>
    </w:rPr>
  </w:style>
  <w:style w:type="paragraph" w:customStyle="1" w:styleId="af6">
    <w:name w:val="Комментарий"/>
    <w:basedOn w:val="a"/>
    <w:next w:val="a"/>
    <w:uiPriority w:val="99"/>
    <w:rsid w:val="00505662"/>
    <w:pPr>
      <w:autoSpaceDE w:val="0"/>
      <w:autoSpaceDN w:val="0"/>
      <w:adjustRightInd w:val="0"/>
      <w:spacing w:before="75" w:line="240" w:lineRule="auto"/>
    </w:pPr>
    <w:rPr>
      <w:rFonts w:ascii="Arial" w:hAnsi="Arial" w:cs="Times New Roman"/>
      <w:color w:val="353842"/>
      <w:sz w:val="24"/>
      <w:szCs w:val="24"/>
      <w:shd w:val="clear" w:color="auto" w:fill="F0F0F0"/>
      <w:lang w:eastAsia="ru-RU"/>
    </w:rPr>
  </w:style>
  <w:style w:type="paragraph" w:customStyle="1" w:styleId="af7">
    <w:name w:val="Информация об изменениях документа"/>
    <w:basedOn w:val="af6"/>
    <w:next w:val="a"/>
    <w:uiPriority w:val="99"/>
    <w:rsid w:val="00505662"/>
    <w:pPr>
      <w:spacing w:before="0"/>
    </w:pPr>
    <w:rPr>
      <w:i/>
      <w:iCs/>
    </w:rPr>
  </w:style>
  <w:style w:type="table" w:styleId="af8">
    <w:name w:val="Table Grid"/>
    <w:basedOn w:val="a1"/>
    <w:uiPriority w:val="39"/>
    <w:locked/>
    <w:rsid w:val="00664312"/>
    <w:pPr>
      <w:spacing w:after="0" w:line="240" w:lineRule="auto"/>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Plain Text"/>
    <w:basedOn w:val="a"/>
    <w:link w:val="afa"/>
    <w:uiPriority w:val="99"/>
    <w:unhideWhenUsed/>
    <w:rsid w:val="00D9123B"/>
    <w:pPr>
      <w:spacing w:line="240" w:lineRule="auto"/>
      <w:jc w:val="left"/>
    </w:pPr>
    <w:rPr>
      <w:rFonts w:ascii="Consolas" w:hAnsi="Consolas" w:cs="Times New Roman"/>
      <w:sz w:val="21"/>
      <w:szCs w:val="21"/>
      <w:lang w:eastAsia="en-US"/>
    </w:rPr>
  </w:style>
  <w:style w:type="character" w:customStyle="1" w:styleId="afa">
    <w:name w:val="Текст Знак"/>
    <w:basedOn w:val="a0"/>
    <w:link w:val="af9"/>
    <w:uiPriority w:val="99"/>
    <w:locked/>
    <w:rsid w:val="00D9123B"/>
    <w:rPr>
      <w:rFonts w:ascii="Consolas" w:hAnsi="Consolas" w:cs="Times New Roman"/>
      <w:sz w:val="21"/>
      <w:szCs w:val="21"/>
      <w:lang w:eastAsia="en-US"/>
    </w:rPr>
  </w:style>
</w:styles>
</file>

<file path=word/webSettings.xml><?xml version="1.0" encoding="utf-8"?>
<w:webSettings xmlns:r="http://schemas.openxmlformats.org/officeDocument/2006/relationships" xmlns:w="http://schemas.openxmlformats.org/wordprocessingml/2006/main">
  <w:divs>
    <w:div w:id="866913715">
      <w:marLeft w:val="0"/>
      <w:marRight w:val="0"/>
      <w:marTop w:val="0"/>
      <w:marBottom w:val="0"/>
      <w:divBdr>
        <w:top w:val="none" w:sz="0" w:space="0" w:color="auto"/>
        <w:left w:val="none" w:sz="0" w:space="0" w:color="auto"/>
        <w:bottom w:val="none" w:sz="0" w:space="0" w:color="auto"/>
        <w:right w:val="none" w:sz="0" w:space="0" w:color="auto"/>
      </w:divBdr>
    </w:div>
    <w:div w:id="866913716">
      <w:marLeft w:val="0"/>
      <w:marRight w:val="0"/>
      <w:marTop w:val="0"/>
      <w:marBottom w:val="0"/>
      <w:divBdr>
        <w:top w:val="none" w:sz="0" w:space="0" w:color="auto"/>
        <w:left w:val="none" w:sz="0" w:space="0" w:color="auto"/>
        <w:bottom w:val="none" w:sz="0" w:space="0" w:color="auto"/>
        <w:right w:val="none" w:sz="0" w:space="0" w:color="auto"/>
      </w:divBdr>
    </w:div>
    <w:div w:id="866913717">
      <w:marLeft w:val="0"/>
      <w:marRight w:val="0"/>
      <w:marTop w:val="0"/>
      <w:marBottom w:val="0"/>
      <w:divBdr>
        <w:top w:val="none" w:sz="0" w:space="0" w:color="auto"/>
        <w:left w:val="none" w:sz="0" w:space="0" w:color="auto"/>
        <w:bottom w:val="none" w:sz="0" w:space="0" w:color="auto"/>
        <w:right w:val="none" w:sz="0" w:space="0" w:color="auto"/>
      </w:divBdr>
    </w:div>
    <w:div w:id="86691371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0A208CA240C4E143B0AB8415F7D7A4C9" ma:contentTypeVersion="8" ma:contentTypeDescription="Создание документа." ma:contentTypeScope="" ma:versionID="2d110b74591ced6098a57ee04298886a">
  <xsd:schema xmlns:xsd="http://www.w3.org/2001/XMLSchema" xmlns:p="http://schemas.microsoft.com/office/2006/metadata/properties" xmlns:ns2="a1d7872c-6126-4a32-b4d6-b4aed00f16be" xmlns:ns3="http://schemas.microsoft.com/sharepoint/v3/fields" targetNamespace="http://schemas.microsoft.com/office/2006/metadata/properties" ma:root="true" ma:fieldsID="e667637da761373ee2970b63ba0b1191" ns2:_="" ns3:_="">
    <xsd:import namespace="a1d7872c-6126-4a32-b4d6-b4aed00f16be"/>
    <xsd:import namespace="http://schemas.microsoft.com/sharepoint/v3/fields"/>
    <xsd:element name="properties">
      <xsd:complexType>
        <xsd:sequence>
          <xsd:element name="documentManagement">
            <xsd:complexType>
              <xsd:all>
                <xsd:element ref="ns2:Статус_x0020_документа"/>
                <xsd:element ref="ns3:_EndDate" minOccurs="0"/>
              </xsd:all>
            </xsd:complexType>
          </xsd:element>
        </xsd:sequence>
      </xsd:complexType>
    </xsd:element>
  </xsd:schema>
  <xsd:schema xmlns:xsd="http://www.w3.org/2001/XMLSchema" xmlns:dms="http://schemas.microsoft.com/office/2006/documentManagement/types" targetNamespace="a1d7872c-6126-4a32-b4d6-b4aed00f16be" elementFormDefault="qualified">
    <xsd:import namespace="http://schemas.microsoft.com/office/2006/documentManagement/types"/>
    <xsd:element name="Статус_x0020_документа" ma:index="8" ma:displayName="Статус" ma:default="Без статуса" ma:description="Статус папки, документа фонда" ma:format="Dropdown" ma:internalName="_x0421__x0442__x0430__x0442__x0443__x0441__x0020__x0434__x043e__x043a__x0443__x043c__x0435__x043d__x0442__x0430_">
      <xsd:simpleType>
        <xsd:union memberTypes="dms:Text">
          <xsd:simpleType>
            <xsd:restriction base="dms:Choice">
              <xsd:enumeration value="Действующая редакция"/>
              <xsd:enumeration value="Предыдущая редакция"/>
              <xsd:enumeration value="Не вступили в силу. Ждем публикацию"/>
              <xsd:enumeration value="Частично действующая редакция"/>
              <xsd:enumeration value="Частично действующая редакция. См. amendments_"/>
              <xsd:enumeration value="На регистрации"/>
              <xsd:enumeration value="Проверено/не подавали на регистрацию"/>
              <xsd:enumeration value="Без статуса"/>
              <xsd:enumeration value="В работе"/>
              <xsd:enumeration value="======"/>
              <xsd:enumeration value="КВАЛ ЗПИФ"/>
              <xsd:enumeration value="НЕКВАЛ ЗПИФ"/>
              <xsd:enumeration value="КВАЛ ИПИФ"/>
              <xsd:enumeration value="НЕКВАЛ ИПИФ"/>
              <xsd:enumeration value="ОПИФ"/>
            </xsd:restriction>
          </xsd:simpleType>
        </xsd:union>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EndDate" ma:index="9" nillable="true" ma:displayName="Дата регистрации ФСФР" ma:format="DateOnly" ma:internalName="_x0414__x0430__x0442__x0430__x0020__x043e__x043a__x043e__x043d__x0447__x0430__x043d__x0438__x044f_">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Статус_x0020_документа xmlns="a1d7872c-6126-4a32-b4d6-b4aed00f16be">010_вступают в силу с 02.12.14</Статус_x0020_документа>
    <_EndDate xmlns="http://schemas.microsoft.com/sharepoint/v3/fields">2014-10-22T20:00:00+00:00</_EndDate>
  </documentManagement>
</p:properties>
</file>

<file path=customXml/itemProps1.xml><?xml version="1.0" encoding="utf-8"?>
<ds:datastoreItem xmlns:ds="http://schemas.openxmlformats.org/officeDocument/2006/customXml" ds:itemID="{C49D5B71-1318-4DBA-B5FB-2C311102668D}"/>
</file>

<file path=customXml/itemProps2.xml><?xml version="1.0" encoding="utf-8"?>
<ds:datastoreItem xmlns:ds="http://schemas.openxmlformats.org/officeDocument/2006/customXml" ds:itemID="{6FA4D2ED-6FAE-480F-ACB1-F6C5E2518F72}"/>
</file>

<file path=customXml/itemProps3.xml><?xml version="1.0" encoding="utf-8"?>
<ds:datastoreItem xmlns:ds="http://schemas.openxmlformats.org/officeDocument/2006/customXml" ds:itemID="{D83A9DC2-6C4C-4902-B94E-87A1571C75B0}"/>
</file>

<file path=docProps/app.xml><?xml version="1.0" encoding="utf-8"?>
<Properties xmlns="http://schemas.openxmlformats.org/officeDocument/2006/extended-properties" xmlns:vt="http://schemas.openxmlformats.org/officeDocument/2006/docPropsVTypes">
  <Template>Normal.dotm</Template>
  <TotalTime>0</TotalTime>
  <Pages>7</Pages>
  <Words>2249</Words>
  <Characters>16431</Characters>
  <Application>Microsoft Office Word</Application>
  <DocSecurity>4</DocSecurity>
  <Lines>136</Lines>
  <Paragraphs>37</Paragraphs>
  <ScaleCrop>false</ScaleCrop>
  <Company>TI</Company>
  <LinksUpToDate>false</LinksUpToDate>
  <CharactersWithSpaces>18643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УТВЕРЖДЕНЫ</dc:title>
  <dc:subject/>
  <dc:creator>ZivotkevichTI</dc:creator>
  <cp:keywords/>
  <dc:description/>
  <cp:lastModifiedBy>malyhina</cp:lastModifiedBy>
  <cp:revision>2</cp:revision>
  <cp:lastPrinted>2013-06-25T13:42:00Z</cp:lastPrinted>
  <dcterms:created xsi:type="dcterms:W3CDTF">2014-09-24T08:21:00Z</dcterms:created>
  <dcterms:modified xsi:type="dcterms:W3CDTF">2014-09-24T08:21:00Z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l_Department">
    <vt:lpwstr/>
  </property>
  <property fmtid="{D5CDD505-2E9C-101B-9397-08002B2CF9AE}" pid="3" name="ContentType">
    <vt:lpwstr>Документ</vt:lpwstr>
  </property>
  <property fmtid="{D5CDD505-2E9C-101B-9397-08002B2CF9AE}" pid="4" name="Статус">
    <vt:lpwstr>В работе</vt:lpwstr>
  </property>
  <property fmtid="{D5CDD505-2E9C-101B-9397-08002B2CF9AE}" pid="5" name="ContentTypeId">
    <vt:lpwstr>0x0101000A208CA240C4E143B0AB8415F7D7A4C9</vt:lpwstr>
  </property>
</Properties>
</file>