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1D5819" w:rsidRPr="001D5819" w:rsidRDefault="001D5819" w:rsidP="001D5819">
      <w:pPr>
        <w:spacing w:line="240" w:lineRule="auto"/>
        <w:jc w:val="right"/>
        <w:rPr>
          <w:rFonts w:ascii="Times New Roman" w:hAnsi="Times New Roman" w:cs="Times New Roman"/>
          <w:b/>
          <w:sz w:val="24"/>
          <w:szCs w:val="24"/>
        </w:rPr>
      </w:pPr>
      <w:r w:rsidRPr="001D5819">
        <w:rPr>
          <w:rFonts w:ascii="Times New Roman" w:hAnsi="Times New Roman" w:cs="Times New Roman"/>
          <w:b/>
          <w:sz w:val="24"/>
          <w:szCs w:val="24"/>
        </w:rPr>
        <w:t xml:space="preserve">УТВЕРЖДЕНО </w:t>
      </w:r>
    </w:p>
    <w:p w:rsidR="001D5819" w:rsidRPr="001D5819" w:rsidRDefault="001D5819" w:rsidP="001D5819">
      <w:pPr>
        <w:spacing w:line="240" w:lineRule="auto"/>
        <w:jc w:val="right"/>
        <w:rPr>
          <w:rFonts w:ascii="Times New Roman" w:hAnsi="Times New Roman" w:cs="Times New Roman"/>
          <w:b/>
          <w:sz w:val="24"/>
          <w:szCs w:val="24"/>
        </w:rPr>
      </w:pPr>
      <w:r w:rsidRPr="001D5819">
        <w:rPr>
          <w:rFonts w:ascii="Times New Roman" w:hAnsi="Times New Roman" w:cs="Times New Roman"/>
          <w:b/>
          <w:sz w:val="24"/>
          <w:szCs w:val="24"/>
        </w:rPr>
        <w:t>Приказом Генерального директора</w:t>
      </w:r>
    </w:p>
    <w:p w:rsidR="001D5819" w:rsidRPr="001D5819" w:rsidRDefault="001D5819" w:rsidP="001D5819">
      <w:pPr>
        <w:spacing w:line="240" w:lineRule="auto"/>
        <w:jc w:val="right"/>
        <w:rPr>
          <w:rFonts w:ascii="Times New Roman" w:hAnsi="Times New Roman" w:cs="Times New Roman"/>
          <w:b/>
          <w:sz w:val="24"/>
          <w:szCs w:val="24"/>
        </w:rPr>
      </w:pPr>
      <w:r w:rsidRPr="001D5819">
        <w:rPr>
          <w:rFonts w:ascii="Times New Roman" w:hAnsi="Times New Roman" w:cs="Times New Roman"/>
          <w:b/>
          <w:sz w:val="24"/>
          <w:szCs w:val="24"/>
        </w:rPr>
        <w:t>ООО УК «АК БАРС КАПИТАЛ»</w:t>
      </w:r>
    </w:p>
    <w:p w:rsidR="001D5819" w:rsidRPr="001D5819" w:rsidRDefault="001D5819" w:rsidP="001D5819">
      <w:pPr>
        <w:spacing w:line="240" w:lineRule="auto"/>
        <w:jc w:val="right"/>
        <w:rPr>
          <w:rFonts w:ascii="Times New Roman" w:hAnsi="Times New Roman" w:cs="Times New Roman"/>
          <w:b/>
          <w:sz w:val="24"/>
          <w:szCs w:val="24"/>
        </w:rPr>
      </w:pPr>
      <w:r w:rsidRPr="001D5819">
        <w:rPr>
          <w:rFonts w:ascii="Times New Roman" w:hAnsi="Times New Roman" w:cs="Times New Roman"/>
          <w:b/>
          <w:sz w:val="24"/>
          <w:szCs w:val="24"/>
        </w:rPr>
        <w:t>№</w:t>
      </w:r>
      <w:r w:rsidR="00D37E45">
        <w:rPr>
          <w:rFonts w:ascii="Times New Roman" w:hAnsi="Times New Roman" w:cs="Times New Roman"/>
          <w:b/>
          <w:sz w:val="24"/>
          <w:szCs w:val="24"/>
        </w:rPr>
        <w:t xml:space="preserve"> О</w:t>
      </w:r>
      <w:r w:rsidR="004F7CB1">
        <w:rPr>
          <w:rFonts w:ascii="Times New Roman" w:hAnsi="Times New Roman" w:cs="Times New Roman"/>
          <w:b/>
          <w:sz w:val="24"/>
          <w:szCs w:val="24"/>
        </w:rPr>
        <w:t>01</w:t>
      </w:r>
      <w:r w:rsidR="00D37E45">
        <w:rPr>
          <w:rFonts w:ascii="Times New Roman" w:hAnsi="Times New Roman" w:cs="Times New Roman"/>
          <w:b/>
          <w:sz w:val="24"/>
          <w:szCs w:val="24"/>
        </w:rPr>
        <w:t>/2</w:t>
      </w:r>
      <w:r w:rsidR="004F7CB1">
        <w:rPr>
          <w:rFonts w:ascii="Times New Roman" w:hAnsi="Times New Roman" w:cs="Times New Roman"/>
          <w:b/>
          <w:sz w:val="24"/>
          <w:szCs w:val="24"/>
        </w:rPr>
        <w:t>2</w:t>
      </w:r>
      <w:r w:rsidR="00D37E45">
        <w:rPr>
          <w:rFonts w:ascii="Times New Roman" w:hAnsi="Times New Roman" w:cs="Times New Roman"/>
          <w:b/>
          <w:sz w:val="24"/>
          <w:szCs w:val="24"/>
        </w:rPr>
        <w:t>/01</w:t>
      </w:r>
      <w:r w:rsidRPr="001D5819">
        <w:rPr>
          <w:rFonts w:ascii="Times New Roman" w:hAnsi="Times New Roman" w:cs="Times New Roman"/>
          <w:b/>
          <w:sz w:val="24"/>
          <w:szCs w:val="24"/>
        </w:rPr>
        <w:t xml:space="preserve">  от «</w:t>
      </w:r>
      <w:r w:rsidR="00D37E45">
        <w:rPr>
          <w:rFonts w:ascii="Times New Roman" w:hAnsi="Times New Roman" w:cs="Times New Roman"/>
          <w:b/>
          <w:sz w:val="24"/>
          <w:szCs w:val="24"/>
        </w:rPr>
        <w:t>2</w:t>
      </w:r>
      <w:r w:rsidR="004F7CB1">
        <w:rPr>
          <w:rFonts w:ascii="Times New Roman" w:hAnsi="Times New Roman" w:cs="Times New Roman"/>
          <w:b/>
          <w:sz w:val="24"/>
          <w:szCs w:val="24"/>
        </w:rPr>
        <w:t>2</w:t>
      </w:r>
      <w:r w:rsidRPr="001D5819">
        <w:rPr>
          <w:rFonts w:ascii="Times New Roman" w:hAnsi="Times New Roman" w:cs="Times New Roman"/>
          <w:b/>
          <w:sz w:val="24"/>
          <w:szCs w:val="24"/>
        </w:rPr>
        <w:t xml:space="preserve">» </w:t>
      </w:r>
      <w:r w:rsidR="004F7CB1">
        <w:rPr>
          <w:rFonts w:ascii="Times New Roman" w:hAnsi="Times New Roman" w:cs="Times New Roman"/>
          <w:b/>
          <w:sz w:val="24"/>
          <w:szCs w:val="24"/>
        </w:rPr>
        <w:t>января</w:t>
      </w:r>
      <w:r w:rsidRPr="001D5819">
        <w:rPr>
          <w:rFonts w:ascii="Times New Roman" w:hAnsi="Times New Roman" w:cs="Times New Roman"/>
          <w:b/>
          <w:sz w:val="24"/>
          <w:szCs w:val="24"/>
        </w:rPr>
        <w:t xml:space="preserve"> 20</w:t>
      </w:r>
      <w:r w:rsidR="004F7CB1">
        <w:rPr>
          <w:rFonts w:ascii="Times New Roman" w:hAnsi="Times New Roman" w:cs="Times New Roman"/>
          <w:b/>
          <w:sz w:val="24"/>
          <w:szCs w:val="24"/>
        </w:rPr>
        <w:t>20</w:t>
      </w:r>
      <w:r w:rsidRPr="001D5819">
        <w:rPr>
          <w:rFonts w:ascii="Times New Roman" w:hAnsi="Times New Roman" w:cs="Times New Roman"/>
          <w:b/>
          <w:sz w:val="24"/>
          <w:szCs w:val="24"/>
        </w:rPr>
        <w:t xml:space="preserve"> г.</w:t>
      </w: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Default="003D0704" w:rsidP="00482A31">
      <w:pPr>
        <w:autoSpaceDE w:val="0"/>
        <w:autoSpaceDN w:val="0"/>
        <w:spacing w:line="240" w:lineRule="auto"/>
        <w:jc w:val="center"/>
        <w:rPr>
          <w:rFonts w:ascii="Times New Roman" w:hAnsi="Times New Roman" w:cs="Times New Roman"/>
          <w:b/>
          <w:bCs/>
          <w:sz w:val="24"/>
          <w:szCs w:val="24"/>
        </w:rPr>
      </w:pPr>
    </w:p>
    <w:p w:rsidR="00E95F76" w:rsidRDefault="00E95F76" w:rsidP="00482A31">
      <w:pPr>
        <w:autoSpaceDE w:val="0"/>
        <w:autoSpaceDN w:val="0"/>
        <w:spacing w:line="240" w:lineRule="auto"/>
        <w:jc w:val="center"/>
        <w:rPr>
          <w:rFonts w:ascii="Times New Roman" w:hAnsi="Times New Roman" w:cs="Times New Roman"/>
          <w:b/>
          <w:bCs/>
          <w:sz w:val="24"/>
          <w:szCs w:val="24"/>
        </w:rPr>
      </w:pPr>
    </w:p>
    <w:p w:rsidR="00E95F76" w:rsidRDefault="00E95F76" w:rsidP="00482A31">
      <w:pPr>
        <w:autoSpaceDE w:val="0"/>
        <w:autoSpaceDN w:val="0"/>
        <w:spacing w:line="240" w:lineRule="auto"/>
        <w:jc w:val="center"/>
        <w:rPr>
          <w:rFonts w:ascii="Times New Roman" w:hAnsi="Times New Roman" w:cs="Times New Roman"/>
          <w:b/>
          <w:bCs/>
          <w:sz w:val="24"/>
          <w:szCs w:val="24"/>
        </w:rPr>
      </w:pPr>
    </w:p>
    <w:p w:rsidR="003D0704" w:rsidRPr="00D44D70" w:rsidRDefault="003D0704" w:rsidP="009E6480">
      <w:pPr>
        <w:autoSpaceDE w:val="0"/>
        <w:autoSpaceDN w:val="0"/>
        <w:spacing w:line="240" w:lineRule="auto"/>
        <w:rPr>
          <w:rFonts w:ascii="Times New Roman" w:hAnsi="Times New Roman" w:cs="Times New Roman"/>
          <w:b/>
          <w:bCs/>
          <w:sz w:val="24"/>
          <w:szCs w:val="24"/>
        </w:rPr>
      </w:pPr>
    </w:p>
    <w:p w:rsidR="003D0704" w:rsidRPr="00D44D70" w:rsidRDefault="003D0704" w:rsidP="00482A31">
      <w:pPr>
        <w:autoSpaceDE w:val="0"/>
        <w:autoSpaceDN w:val="0"/>
        <w:spacing w:line="240" w:lineRule="auto"/>
        <w:jc w:val="center"/>
        <w:rPr>
          <w:rFonts w:ascii="Times New Roman" w:hAnsi="Times New Roman" w:cs="Times New Roman"/>
          <w:b/>
          <w:bCs/>
          <w:sz w:val="24"/>
          <w:szCs w:val="24"/>
        </w:rPr>
      </w:pPr>
    </w:p>
    <w:p w:rsidR="003D0704" w:rsidRPr="00DB7681" w:rsidRDefault="003D0704" w:rsidP="00482A31">
      <w:pPr>
        <w:autoSpaceDE w:val="0"/>
        <w:autoSpaceDN w:val="0"/>
        <w:spacing w:line="240" w:lineRule="auto"/>
        <w:jc w:val="center"/>
        <w:rPr>
          <w:rFonts w:ascii="Times New Roman" w:hAnsi="Times New Roman" w:cs="Times New Roman"/>
          <w:b/>
          <w:bCs/>
        </w:rPr>
      </w:pPr>
    </w:p>
    <w:p w:rsidR="001D5819" w:rsidRPr="001D5819" w:rsidRDefault="001D5819" w:rsidP="001D5819">
      <w:pPr>
        <w:spacing w:line="240" w:lineRule="auto"/>
        <w:jc w:val="center"/>
        <w:rPr>
          <w:rFonts w:ascii="Times New Roman" w:hAnsi="Times New Roman" w:cs="Times New Roman"/>
          <w:b/>
          <w:sz w:val="24"/>
          <w:szCs w:val="24"/>
        </w:rPr>
      </w:pPr>
      <w:r w:rsidRPr="001D5819">
        <w:rPr>
          <w:rFonts w:ascii="Times New Roman" w:hAnsi="Times New Roman" w:cs="Times New Roman"/>
          <w:b/>
          <w:sz w:val="24"/>
          <w:szCs w:val="24"/>
        </w:rPr>
        <w:t xml:space="preserve">ИЗМЕНЕНИЯ И ДОПОЛНЕНИЯ № </w:t>
      </w:r>
      <w:r w:rsidR="008777BB">
        <w:rPr>
          <w:rFonts w:ascii="Times New Roman" w:hAnsi="Times New Roman" w:cs="Times New Roman"/>
          <w:b/>
          <w:sz w:val="24"/>
          <w:szCs w:val="24"/>
        </w:rPr>
        <w:t>14</w:t>
      </w:r>
    </w:p>
    <w:p w:rsidR="001D5819" w:rsidRPr="001D5819" w:rsidRDefault="001D5819" w:rsidP="001D5819">
      <w:pPr>
        <w:spacing w:line="240" w:lineRule="auto"/>
        <w:jc w:val="center"/>
        <w:rPr>
          <w:rFonts w:ascii="Times New Roman" w:hAnsi="Times New Roman" w:cs="Times New Roman"/>
          <w:b/>
          <w:sz w:val="24"/>
          <w:szCs w:val="24"/>
        </w:rPr>
      </w:pPr>
      <w:r w:rsidRPr="001D5819">
        <w:rPr>
          <w:rFonts w:ascii="Times New Roman" w:hAnsi="Times New Roman" w:cs="Times New Roman"/>
          <w:b/>
          <w:sz w:val="24"/>
          <w:szCs w:val="24"/>
        </w:rPr>
        <w:t xml:space="preserve">в Правила доверительного управления Открытым паевым инвестиционным фондом </w:t>
      </w:r>
    </w:p>
    <w:p w:rsidR="001D5819" w:rsidRPr="001D5819" w:rsidRDefault="001D5819" w:rsidP="001D5819">
      <w:pPr>
        <w:spacing w:line="240" w:lineRule="auto"/>
        <w:jc w:val="center"/>
        <w:rPr>
          <w:rFonts w:ascii="Times New Roman" w:hAnsi="Times New Roman" w:cs="Times New Roman"/>
          <w:b/>
          <w:sz w:val="24"/>
          <w:szCs w:val="24"/>
        </w:rPr>
      </w:pPr>
      <w:r w:rsidRPr="001D5819">
        <w:rPr>
          <w:rFonts w:ascii="Times New Roman" w:hAnsi="Times New Roman" w:cs="Times New Roman"/>
          <w:b/>
          <w:sz w:val="24"/>
          <w:szCs w:val="24"/>
        </w:rPr>
        <w:t xml:space="preserve">рыночных финансовых инструментов «АК БАРС – </w:t>
      </w:r>
      <w:r w:rsidR="00294DEE">
        <w:rPr>
          <w:rFonts w:ascii="Times New Roman" w:hAnsi="Times New Roman" w:cs="Times New Roman"/>
          <w:b/>
          <w:sz w:val="24"/>
          <w:szCs w:val="24"/>
        </w:rPr>
        <w:t>Акции</w:t>
      </w:r>
      <w:r w:rsidRPr="001D5819">
        <w:rPr>
          <w:rFonts w:ascii="Times New Roman" w:hAnsi="Times New Roman" w:cs="Times New Roman"/>
          <w:b/>
          <w:sz w:val="24"/>
          <w:szCs w:val="24"/>
        </w:rPr>
        <w:t>»</w:t>
      </w:r>
    </w:p>
    <w:p w:rsidR="003D0704" w:rsidRDefault="001D5819" w:rsidP="001D5819">
      <w:pPr>
        <w:spacing w:line="240" w:lineRule="auto"/>
        <w:jc w:val="center"/>
        <w:rPr>
          <w:rFonts w:ascii="Times New Roman" w:hAnsi="Times New Roman" w:cs="Times New Roman"/>
          <w:b/>
          <w:bCs/>
        </w:rPr>
      </w:pPr>
      <w:r w:rsidRPr="001D5819">
        <w:rPr>
          <w:rFonts w:ascii="Times New Roman" w:hAnsi="Times New Roman" w:cs="Times New Roman"/>
          <w:b/>
          <w:sz w:val="24"/>
          <w:szCs w:val="24"/>
        </w:rPr>
        <w:t xml:space="preserve">(Регистрационный номер № </w:t>
      </w:r>
      <w:r w:rsidRPr="0052456C">
        <w:rPr>
          <w:rFonts w:ascii="Times New Roman" w:hAnsi="Times New Roman" w:cs="Times New Roman"/>
          <w:b/>
          <w:bCs/>
          <w:sz w:val="24"/>
          <w:szCs w:val="24"/>
        </w:rPr>
        <w:t>0151-15264354</w:t>
      </w:r>
      <w:r>
        <w:rPr>
          <w:rFonts w:ascii="Times New Roman" w:hAnsi="Times New Roman" w:cs="Times New Roman"/>
          <w:b/>
          <w:bCs/>
          <w:sz w:val="24"/>
          <w:szCs w:val="24"/>
        </w:rPr>
        <w:t xml:space="preserve"> </w:t>
      </w:r>
      <w:r w:rsidRPr="001D5819">
        <w:rPr>
          <w:rFonts w:ascii="Times New Roman" w:hAnsi="Times New Roman" w:cs="Times New Roman"/>
          <w:b/>
          <w:sz w:val="24"/>
          <w:szCs w:val="24"/>
        </w:rPr>
        <w:t>от 1</w:t>
      </w:r>
      <w:r>
        <w:rPr>
          <w:rFonts w:ascii="Times New Roman" w:hAnsi="Times New Roman" w:cs="Times New Roman"/>
          <w:b/>
          <w:sz w:val="24"/>
          <w:szCs w:val="24"/>
        </w:rPr>
        <w:t>1</w:t>
      </w:r>
      <w:r w:rsidRPr="001D5819">
        <w:rPr>
          <w:rFonts w:ascii="Times New Roman" w:hAnsi="Times New Roman" w:cs="Times New Roman"/>
          <w:b/>
          <w:sz w:val="24"/>
          <w:szCs w:val="24"/>
        </w:rPr>
        <w:t xml:space="preserve"> </w:t>
      </w:r>
      <w:r>
        <w:rPr>
          <w:rFonts w:ascii="Times New Roman" w:hAnsi="Times New Roman" w:cs="Times New Roman"/>
          <w:b/>
          <w:sz w:val="24"/>
          <w:szCs w:val="24"/>
        </w:rPr>
        <w:t>ноября</w:t>
      </w:r>
      <w:r w:rsidRPr="001D5819">
        <w:rPr>
          <w:rFonts w:ascii="Times New Roman" w:hAnsi="Times New Roman" w:cs="Times New Roman"/>
          <w:b/>
          <w:sz w:val="24"/>
          <w:szCs w:val="24"/>
        </w:rPr>
        <w:t xml:space="preserve"> 200</w:t>
      </w:r>
      <w:r>
        <w:rPr>
          <w:rFonts w:ascii="Times New Roman" w:hAnsi="Times New Roman" w:cs="Times New Roman"/>
          <w:b/>
          <w:sz w:val="24"/>
          <w:szCs w:val="24"/>
        </w:rPr>
        <w:t>3</w:t>
      </w:r>
      <w:r w:rsidRPr="001D5819">
        <w:rPr>
          <w:rFonts w:ascii="Times New Roman" w:hAnsi="Times New Roman" w:cs="Times New Roman"/>
          <w:b/>
          <w:sz w:val="24"/>
          <w:szCs w:val="24"/>
        </w:rPr>
        <w:t xml:space="preserve"> г.)</w:t>
      </w:r>
    </w:p>
    <w:p w:rsidR="009E6480" w:rsidRDefault="009E6480" w:rsidP="00482A31">
      <w:pPr>
        <w:spacing w:line="240" w:lineRule="auto"/>
        <w:jc w:val="center"/>
        <w:rPr>
          <w:rFonts w:ascii="Times New Roman" w:hAnsi="Times New Roman" w:cs="Times New Roman"/>
          <w:b/>
          <w:bCs/>
        </w:rPr>
      </w:pPr>
    </w:p>
    <w:p w:rsidR="009E6480" w:rsidRDefault="009E6480" w:rsidP="00482A31">
      <w:pPr>
        <w:spacing w:line="240" w:lineRule="auto"/>
        <w:jc w:val="center"/>
        <w:rPr>
          <w:rFonts w:ascii="Times New Roman" w:hAnsi="Times New Roman" w:cs="Times New Roman"/>
          <w:b/>
          <w:bCs/>
        </w:rPr>
      </w:pPr>
    </w:p>
    <w:p w:rsidR="009E6480" w:rsidRDefault="009E6480" w:rsidP="00482A31">
      <w:pPr>
        <w:spacing w:line="240" w:lineRule="auto"/>
        <w:jc w:val="center"/>
        <w:rPr>
          <w:rFonts w:ascii="Times New Roman" w:hAnsi="Times New Roman" w:cs="Times New Roman"/>
          <w:b/>
          <w:bCs/>
        </w:rPr>
      </w:pPr>
    </w:p>
    <w:p w:rsidR="009E6480" w:rsidRPr="0052456C" w:rsidRDefault="009E6480" w:rsidP="00482A31">
      <w:pPr>
        <w:spacing w:line="240" w:lineRule="auto"/>
        <w:jc w:val="center"/>
        <w:rPr>
          <w:rFonts w:ascii="Times New Roman" w:hAnsi="Times New Roman" w:cs="Times New Roman"/>
          <w:b/>
          <w:bCs/>
        </w:rPr>
      </w:pPr>
    </w:p>
    <w:p w:rsidR="003D0704" w:rsidRPr="0052456C" w:rsidRDefault="003D0704" w:rsidP="00482A31">
      <w:pPr>
        <w:spacing w:line="240" w:lineRule="auto"/>
        <w:jc w:val="center"/>
        <w:rPr>
          <w:rFonts w:ascii="Times New Roman" w:hAnsi="Times New Roman" w:cs="Times New Roman"/>
          <w:b/>
          <w:bCs/>
        </w:rPr>
      </w:pPr>
    </w:p>
    <w:p w:rsidR="003D0704" w:rsidRDefault="003D0704" w:rsidP="00492C19">
      <w:pPr>
        <w:spacing w:line="240" w:lineRule="auto"/>
        <w:jc w:val="center"/>
        <w:rPr>
          <w:rFonts w:ascii="Times New Roman" w:hAnsi="Times New Roman" w:cs="Times New Roman"/>
          <w:b/>
          <w:bCs/>
          <w:sz w:val="24"/>
          <w:szCs w:val="24"/>
        </w:rPr>
      </w:pPr>
    </w:p>
    <w:p w:rsidR="001D5819" w:rsidRDefault="001D5819" w:rsidP="00492C19">
      <w:pPr>
        <w:spacing w:line="240" w:lineRule="auto"/>
        <w:jc w:val="center"/>
        <w:rPr>
          <w:rFonts w:ascii="Times New Roman" w:hAnsi="Times New Roman" w:cs="Times New Roman"/>
          <w:b/>
          <w:bCs/>
          <w:sz w:val="24"/>
          <w:szCs w:val="24"/>
        </w:rPr>
      </w:pPr>
    </w:p>
    <w:p w:rsidR="001D5819" w:rsidRDefault="001D5819" w:rsidP="00492C19">
      <w:pPr>
        <w:spacing w:line="240" w:lineRule="auto"/>
        <w:jc w:val="center"/>
        <w:rPr>
          <w:rFonts w:ascii="Times New Roman" w:hAnsi="Times New Roman" w:cs="Times New Roman"/>
          <w:b/>
          <w:bCs/>
          <w:sz w:val="24"/>
          <w:szCs w:val="24"/>
        </w:rPr>
      </w:pPr>
    </w:p>
    <w:p w:rsidR="001D5819" w:rsidRDefault="001D5819" w:rsidP="00492C19">
      <w:pPr>
        <w:spacing w:line="240" w:lineRule="auto"/>
        <w:jc w:val="center"/>
        <w:rPr>
          <w:rFonts w:ascii="Times New Roman" w:hAnsi="Times New Roman" w:cs="Times New Roman"/>
          <w:b/>
          <w:bCs/>
          <w:sz w:val="24"/>
          <w:szCs w:val="24"/>
        </w:rPr>
      </w:pPr>
    </w:p>
    <w:p w:rsidR="001D5819" w:rsidRPr="0052456C" w:rsidRDefault="001D5819" w:rsidP="00492C19">
      <w:pPr>
        <w:spacing w:line="240" w:lineRule="auto"/>
        <w:jc w:val="center"/>
        <w:rPr>
          <w:rFonts w:ascii="Times New Roman" w:hAnsi="Times New Roman" w:cs="Times New Roman"/>
          <w:b/>
          <w:bCs/>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3D0704" w:rsidRPr="0052456C" w:rsidRDefault="003D0704" w:rsidP="00482A31">
      <w:pPr>
        <w:spacing w:line="240" w:lineRule="auto"/>
        <w:rPr>
          <w:rFonts w:ascii="Times New Roman" w:hAnsi="Times New Roman" w:cs="Times New Roman"/>
          <w:b/>
          <w:bCs/>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3D0704" w:rsidRPr="0052456C" w:rsidRDefault="003D0704" w:rsidP="00482A31">
      <w:pPr>
        <w:pStyle w:val="1"/>
        <w:spacing w:before="0" w:after="0"/>
        <w:jc w:val="center"/>
        <w:rPr>
          <w:rFonts w:ascii="Times New Roman" w:hAnsi="Times New Roman" w:cs="Times New Roman"/>
          <w:sz w:val="24"/>
          <w:szCs w:val="24"/>
        </w:rPr>
      </w:pPr>
    </w:p>
    <w:p w:rsidR="006D08B6" w:rsidRPr="0052456C" w:rsidRDefault="006D08B6" w:rsidP="006D08B6"/>
    <w:p w:rsidR="006D08B6" w:rsidRPr="0052456C" w:rsidRDefault="006D08B6" w:rsidP="006D08B6"/>
    <w:p w:rsidR="004F49DA" w:rsidRDefault="004F49DA" w:rsidP="006D08B6"/>
    <w:p w:rsidR="004F49DA" w:rsidRDefault="004F49DA" w:rsidP="006D08B6"/>
    <w:p w:rsidR="004F49DA" w:rsidRPr="0052456C" w:rsidRDefault="004F49DA" w:rsidP="006D08B6"/>
    <w:p w:rsidR="001214EB" w:rsidRPr="0052456C" w:rsidRDefault="001214EB" w:rsidP="00482A31">
      <w:pPr>
        <w:tabs>
          <w:tab w:val="left" w:pos="4065"/>
        </w:tabs>
        <w:spacing w:line="240" w:lineRule="auto"/>
        <w:jc w:val="center"/>
        <w:rPr>
          <w:rFonts w:ascii="Times New Roman" w:hAnsi="Times New Roman" w:cs="Times New Roman"/>
          <w:b/>
          <w:bCs/>
          <w:sz w:val="24"/>
          <w:szCs w:val="24"/>
        </w:rPr>
      </w:pPr>
    </w:p>
    <w:p w:rsidR="001214EB" w:rsidRPr="0052456C" w:rsidRDefault="001214EB" w:rsidP="00482A31">
      <w:pPr>
        <w:tabs>
          <w:tab w:val="left" w:pos="4065"/>
        </w:tabs>
        <w:spacing w:line="240" w:lineRule="auto"/>
        <w:jc w:val="center"/>
        <w:rPr>
          <w:rFonts w:ascii="Times New Roman" w:hAnsi="Times New Roman" w:cs="Times New Roman"/>
          <w:b/>
          <w:bCs/>
          <w:sz w:val="24"/>
          <w:szCs w:val="24"/>
        </w:rPr>
      </w:pPr>
    </w:p>
    <w:p w:rsidR="001214EB" w:rsidRPr="0052456C" w:rsidRDefault="001214EB" w:rsidP="00482A31">
      <w:pPr>
        <w:tabs>
          <w:tab w:val="left" w:pos="4065"/>
        </w:tabs>
        <w:spacing w:line="240" w:lineRule="auto"/>
        <w:jc w:val="center"/>
        <w:rPr>
          <w:rFonts w:ascii="Times New Roman" w:hAnsi="Times New Roman" w:cs="Times New Roman"/>
          <w:b/>
          <w:bCs/>
          <w:sz w:val="24"/>
          <w:szCs w:val="24"/>
        </w:rPr>
      </w:pPr>
    </w:p>
    <w:p w:rsidR="001214EB" w:rsidRPr="0052456C" w:rsidRDefault="001214EB" w:rsidP="00482A31">
      <w:pPr>
        <w:tabs>
          <w:tab w:val="left" w:pos="4065"/>
        </w:tabs>
        <w:spacing w:line="240" w:lineRule="auto"/>
        <w:jc w:val="center"/>
        <w:rPr>
          <w:rFonts w:ascii="Times New Roman" w:hAnsi="Times New Roman" w:cs="Times New Roman"/>
          <w:b/>
          <w:bCs/>
          <w:sz w:val="24"/>
          <w:szCs w:val="24"/>
        </w:rPr>
      </w:pPr>
    </w:p>
    <w:p w:rsidR="001D5819" w:rsidRPr="001D5819" w:rsidRDefault="001D5819" w:rsidP="001D5819">
      <w:pPr>
        <w:spacing w:line="240" w:lineRule="auto"/>
        <w:rPr>
          <w:rFonts w:ascii="Times New Roman" w:hAnsi="Times New Roman" w:cs="Times New Roman"/>
          <w:sz w:val="24"/>
          <w:szCs w:val="24"/>
        </w:rPr>
      </w:pPr>
      <w:r w:rsidRPr="001D5819">
        <w:rPr>
          <w:rFonts w:ascii="Times New Roman" w:hAnsi="Times New Roman" w:cs="Times New Roman"/>
          <w:sz w:val="24"/>
          <w:szCs w:val="24"/>
        </w:rPr>
        <w:lastRenderedPageBreak/>
        <w:t xml:space="preserve">Изложить Правила доверительного управления Открытым паевым инвестиционным фондом рыночных финансовых инструментов «АК БАРС – </w:t>
      </w:r>
      <w:r w:rsidR="00294DEE">
        <w:rPr>
          <w:rFonts w:ascii="Times New Roman" w:hAnsi="Times New Roman" w:cs="Times New Roman"/>
          <w:sz w:val="24"/>
          <w:szCs w:val="24"/>
        </w:rPr>
        <w:t>Акции</w:t>
      </w:r>
      <w:r w:rsidRPr="001D5819">
        <w:rPr>
          <w:rFonts w:ascii="Times New Roman" w:hAnsi="Times New Roman" w:cs="Times New Roman"/>
          <w:sz w:val="24"/>
          <w:szCs w:val="24"/>
        </w:rPr>
        <w:t>» в следующей редакции:</w:t>
      </w:r>
    </w:p>
    <w:p w:rsidR="001D5819" w:rsidRDefault="001D5819" w:rsidP="001D5819">
      <w:pPr>
        <w:pStyle w:val="1"/>
        <w:spacing w:before="0" w:after="0"/>
        <w:ind w:left="720"/>
        <w:rPr>
          <w:rFonts w:ascii="Times New Roman" w:hAnsi="Times New Roman" w:cs="Times New Roman"/>
          <w:sz w:val="28"/>
          <w:szCs w:val="28"/>
        </w:rPr>
      </w:pPr>
    </w:p>
    <w:p w:rsidR="001E78BF" w:rsidRPr="002F4E26" w:rsidRDefault="001E78BF" w:rsidP="00482A31">
      <w:pPr>
        <w:pStyle w:val="1"/>
        <w:numPr>
          <w:ilvl w:val="0"/>
          <w:numId w:val="19"/>
        </w:numPr>
        <w:spacing w:before="0" w:after="0"/>
        <w:jc w:val="center"/>
        <w:rPr>
          <w:rFonts w:ascii="Times New Roman" w:hAnsi="Times New Roman" w:cs="Times New Roman"/>
          <w:sz w:val="28"/>
          <w:szCs w:val="28"/>
        </w:rPr>
      </w:pPr>
      <w:r w:rsidRPr="002F4E26">
        <w:rPr>
          <w:rFonts w:ascii="Times New Roman" w:hAnsi="Times New Roman" w:cs="Times New Roman"/>
          <w:sz w:val="28"/>
          <w:szCs w:val="28"/>
        </w:rPr>
        <w:t>Общие положения</w:t>
      </w:r>
    </w:p>
    <w:p w:rsidR="001E78BF" w:rsidRPr="002F4E26" w:rsidRDefault="001E78BF" w:rsidP="00482A31">
      <w:pPr>
        <w:spacing w:line="240" w:lineRule="auto"/>
        <w:rPr>
          <w:rFonts w:ascii="Times New Roman" w:hAnsi="Times New Roman" w:cs="Times New Roman"/>
          <w:sz w:val="24"/>
          <w:szCs w:val="24"/>
        </w:rPr>
      </w:pPr>
    </w:p>
    <w:p w:rsidR="001E78BF" w:rsidRPr="002F4E26" w:rsidRDefault="001E78BF" w:rsidP="005756FF">
      <w:pPr>
        <w:numPr>
          <w:ilvl w:val="1"/>
          <w:numId w:val="19"/>
        </w:numPr>
        <w:tabs>
          <w:tab w:val="clear" w:pos="1440"/>
          <w:tab w:val="num" w:pos="1134"/>
        </w:tabs>
        <w:spacing w:line="240" w:lineRule="auto"/>
        <w:ind w:left="0" w:firstLine="567"/>
        <w:rPr>
          <w:rFonts w:ascii="Times New Roman" w:hAnsi="Times New Roman" w:cs="Times New Roman"/>
          <w:sz w:val="24"/>
          <w:szCs w:val="24"/>
        </w:rPr>
      </w:pPr>
      <w:bookmarkStart w:id="0" w:name="p_1"/>
      <w:bookmarkEnd w:id="0"/>
      <w:r w:rsidRPr="002F4E26">
        <w:rPr>
          <w:rFonts w:ascii="Times New Roman" w:hAnsi="Times New Roman" w:cs="Times New Roman"/>
          <w:sz w:val="24"/>
          <w:szCs w:val="24"/>
        </w:rPr>
        <w:t xml:space="preserve">Полное название паевого инвестиционного </w:t>
      </w:r>
      <w:r w:rsidR="00E450D0" w:rsidRPr="002F4E26">
        <w:rPr>
          <w:rFonts w:ascii="Times New Roman" w:hAnsi="Times New Roman" w:cs="Times New Roman"/>
          <w:sz w:val="24"/>
          <w:szCs w:val="24"/>
        </w:rPr>
        <w:t>ф</w:t>
      </w:r>
      <w:r w:rsidR="002946F2" w:rsidRPr="002F4E26">
        <w:rPr>
          <w:rFonts w:ascii="Times New Roman" w:hAnsi="Times New Roman" w:cs="Times New Roman"/>
          <w:sz w:val="24"/>
          <w:szCs w:val="24"/>
        </w:rPr>
        <w:t>онд</w:t>
      </w:r>
      <w:r w:rsidRPr="002F4E26">
        <w:rPr>
          <w:rFonts w:ascii="Times New Roman" w:hAnsi="Times New Roman" w:cs="Times New Roman"/>
          <w:sz w:val="24"/>
          <w:szCs w:val="24"/>
        </w:rPr>
        <w:t xml:space="preserve">а: </w:t>
      </w:r>
      <w:r w:rsidR="00642615" w:rsidRPr="002F4E26">
        <w:rPr>
          <w:rFonts w:ascii="Times New Roman" w:hAnsi="Times New Roman" w:cs="Times New Roman"/>
          <w:sz w:val="24"/>
          <w:szCs w:val="24"/>
        </w:rPr>
        <w:t xml:space="preserve">Открытый паевой инвестиционный </w:t>
      </w:r>
      <w:r w:rsidR="00E450D0" w:rsidRPr="002F4E26">
        <w:rPr>
          <w:rFonts w:ascii="Times New Roman" w:hAnsi="Times New Roman" w:cs="Times New Roman"/>
          <w:sz w:val="24"/>
          <w:szCs w:val="24"/>
        </w:rPr>
        <w:t>ф</w:t>
      </w:r>
      <w:r w:rsidR="002946F2" w:rsidRPr="002F4E26">
        <w:rPr>
          <w:rFonts w:ascii="Times New Roman" w:hAnsi="Times New Roman" w:cs="Times New Roman"/>
          <w:sz w:val="24"/>
          <w:szCs w:val="24"/>
        </w:rPr>
        <w:t>онд</w:t>
      </w:r>
      <w:r w:rsidR="005E2F83" w:rsidRPr="002F4E26">
        <w:rPr>
          <w:rFonts w:ascii="Times New Roman" w:hAnsi="Times New Roman" w:cs="Times New Roman"/>
          <w:sz w:val="24"/>
          <w:szCs w:val="24"/>
        </w:rPr>
        <w:t xml:space="preserve"> рыночных финансовых инструментов</w:t>
      </w:r>
      <w:r w:rsidR="00125C10" w:rsidRPr="002F4E26">
        <w:rPr>
          <w:rFonts w:ascii="Times New Roman" w:hAnsi="Times New Roman" w:cs="Times New Roman"/>
          <w:sz w:val="24"/>
          <w:szCs w:val="24"/>
        </w:rPr>
        <w:t xml:space="preserve"> «АК БАРС – Акции»</w:t>
      </w:r>
      <w:r w:rsidR="00642615" w:rsidRPr="002F4E26">
        <w:rPr>
          <w:rFonts w:ascii="Times New Roman" w:hAnsi="Times New Roman" w:cs="Times New Roman"/>
          <w:sz w:val="24"/>
          <w:szCs w:val="24"/>
        </w:rPr>
        <w:t xml:space="preserve"> </w:t>
      </w:r>
      <w:r w:rsidR="00E450D0" w:rsidRPr="002F4E26">
        <w:rPr>
          <w:rFonts w:ascii="Times New Roman" w:hAnsi="Times New Roman" w:cs="Times New Roman"/>
          <w:sz w:val="24"/>
          <w:szCs w:val="24"/>
        </w:rPr>
        <w:t>(далее - Фонд)</w:t>
      </w:r>
      <w:r w:rsidRPr="002F4E26">
        <w:rPr>
          <w:rFonts w:ascii="Times New Roman" w:hAnsi="Times New Roman" w:cs="Times New Roman"/>
          <w:sz w:val="24"/>
          <w:szCs w:val="24"/>
        </w:rPr>
        <w:t>.</w:t>
      </w:r>
    </w:p>
    <w:p w:rsidR="001E78BF" w:rsidRPr="002F4E26" w:rsidRDefault="001E78BF" w:rsidP="005756FF">
      <w:pPr>
        <w:numPr>
          <w:ilvl w:val="1"/>
          <w:numId w:val="19"/>
        </w:numPr>
        <w:tabs>
          <w:tab w:val="clear" w:pos="1440"/>
          <w:tab w:val="num" w:pos="1134"/>
        </w:tabs>
        <w:spacing w:line="240" w:lineRule="auto"/>
        <w:ind w:left="0" w:firstLine="567"/>
        <w:rPr>
          <w:rFonts w:ascii="Times New Roman" w:hAnsi="Times New Roman" w:cs="Times New Roman"/>
          <w:sz w:val="24"/>
          <w:szCs w:val="24"/>
        </w:rPr>
      </w:pPr>
      <w:r w:rsidRPr="002F4E26">
        <w:rPr>
          <w:rFonts w:ascii="Times New Roman" w:hAnsi="Times New Roman" w:cs="Times New Roman"/>
          <w:sz w:val="24"/>
          <w:szCs w:val="24"/>
        </w:rPr>
        <w:t xml:space="preserve">Краткое название </w:t>
      </w:r>
      <w:r w:rsidR="002946F2" w:rsidRPr="002F4E26">
        <w:rPr>
          <w:rFonts w:ascii="Times New Roman" w:hAnsi="Times New Roman" w:cs="Times New Roman"/>
          <w:sz w:val="24"/>
          <w:szCs w:val="24"/>
        </w:rPr>
        <w:t>Фонд</w:t>
      </w:r>
      <w:r w:rsidRPr="002F4E26">
        <w:rPr>
          <w:rFonts w:ascii="Times New Roman" w:hAnsi="Times New Roman" w:cs="Times New Roman"/>
          <w:sz w:val="24"/>
          <w:szCs w:val="24"/>
        </w:rPr>
        <w:t xml:space="preserve">а: </w:t>
      </w:r>
      <w:r w:rsidR="00E450D0" w:rsidRPr="002F4E26">
        <w:rPr>
          <w:rFonts w:ascii="Times New Roman" w:hAnsi="Times New Roman" w:cs="Times New Roman"/>
          <w:sz w:val="24"/>
          <w:szCs w:val="24"/>
        </w:rPr>
        <w:t xml:space="preserve">ОПИФ </w:t>
      </w:r>
      <w:r w:rsidR="005E2F83" w:rsidRPr="002F4E26">
        <w:rPr>
          <w:rFonts w:ascii="Times New Roman" w:hAnsi="Times New Roman" w:cs="Times New Roman"/>
          <w:sz w:val="24"/>
          <w:szCs w:val="24"/>
        </w:rPr>
        <w:t>рыночных финансовых  инструментов</w:t>
      </w:r>
      <w:r w:rsidR="00642615" w:rsidRPr="002F4E26">
        <w:rPr>
          <w:rFonts w:ascii="Times New Roman" w:hAnsi="Times New Roman" w:cs="Times New Roman"/>
          <w:sz w:val="24"/>
          <w:szCs w:val="24"/>
        </w:rPr>
        <w:t xml:space="preserve"> «АК БАРС</w:t>
      </w:r>
      <w:r w:rsidR="00E450D0" w:rsidRPr="002F4E26">
        <w:rPr>
          <w:rFonts w:ascii="Times New Roman" w:hAnsi="Times New Roman" w:cs="Times New Roman"/>
          <w:sz w:val="24"/>
          <w:szCs w:val="24"/>
        </w:rPr>
        <w:t xml:space="preserve"> </w:t>
      </w:r>
      <w:r w:rsidR="00642615" w:rsidRPr="002F4E26">
        <w:rPr>
          <w:rFonts w:ascii="Times New Roman" w:hAnsi="Times New Roman" w:cs="Times New Roman"/>
          <w:sz w:val="24"/>
          <w:szCs w:val="24"/>
        </w:rPr>
        <w:t>-</w:t>
      </w:r>
      <w:r w:rsidR="00E450D0" w:rsidRPr="002F4E26">
        <w:rPr>
          <w:rFonts w:ascii="Times New Roman" w:hAnsi="Times New Roman" w:cs="Times New Roman"/>
          <w:sz w:val="24"/>
          <w:szCs w:val="24"/>
        </w:rPr>
        <w:t xml:space="preserve"> </w:t>
      </w:r>
      <w:r w:rsidR="00642615" w:rsidRPr="002F4E26">
        <w:rPr>
          <w:rFonts w:ascii="Times New Roman" w:hAnsi="Times New Roman" w:cs="Times New Roman"/>
          <w:sz w:val="24"/>
          <w:szCs w:val="24"/>
        </w:rPr>
        <w:t>Акции»</w:t>
      </w:r>
      <w:r w:rsidR="00FE3570" w:rsidRPr="002F4E26">
        <w:rPr>
          <w:rFonts w:ascii="Times New Roman" w:hAnsi="Times New Roman" w:cs="Times New Roman"/>
          <w:sz w:val="24"/>
          <w:szCs w:val="24"/>
        </w:rPr>
        <w:t>.</w:t>
      </w:r>
    </w:p>
    <w:p w:rsidR="001E78BF" w:rsidRPr="002F4E26" w:rsidRDefault="001E78BF" w:rsidP="005756FF">
      <w:pPr>
        <w:numPr>
          <w:ilvl w:val="1"/>
          <w:numId w:val="19"/>
        </w:numPr>
        <w:tabs>
          <w:tab w:val="clear" w:pos="1440"/>
          <w:tab w:val="num" w:pos="1134"/>
        </w:tabs>
        <w:spacing w:line="240" w:lineRule="auto"/>
        <w:ind w:left="0" w:firstLine="567"/>
        <w:rPr>
          <w:rFonts w:ascii="Times New Roman" w:hAnsi="Times New Roman" w:cs="Times New Roman"/>
          <w:sz w:val="24"/>
          <w:szCs w:val="24"/>
        </w:rPr>
      </w:pPr>
      <w:bookmarkStart w:id="1" w:name="p_2"/>
      <w:bookmarkEnd w:id="1"/>
      <w:r w:rsidRPr="002F4E26">
        <w:rPr>
          <w:rFonts w:ascii="Times New Roman" w:hAnsi="Times New Roman" w:cs="Times New Roman"/>
          <w:sz w:val="24"/>
          <w:szCs w:val="24"/>
        </w:rPr>
        <w:t xml:space="preserve">Тип </w:t>
      </w:r>
      <w:r w:rsidR="002946F2" w:rsidRPr="002F4E26">
        <w:rPr>
          <w:rFonts w:ascii="Times New Roman" w:hAnsi="Times New Roman" w:cs="Times New Roman"/>
          <w:sz w:val="24"/>
          <w:szCs w:val="24"/>
        </w:rPr>
        <w:t>Фонд</w:t>
      </w:r>
      <w:r w:rsidRPr="002F4E26">
        <w:rPr>
          <w:rFonts w:ascii="Times New Roman" w:hAnsi="Times New Roman" w:cs="Times New Roman"/>
          <w:sz w:val="24"/>
          <w:szCs w:val="24"/>
        </w:rPr>
        <w:t>а - открытый.</w:t>
      </w:r>
    </w:p>
    <w:p w:rsidR="001E78BF" w:rsidRPr="002F4E26" w:rsidRDefault="001E78BF" w:rsidP="005756FF">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2" w:name="p_3"/>
      <w:bookmarkEnd w:id="2"/>
      <w:r w:rsidRPr="002F4E26">
        <w:rPr>
          <w:rFonts w:ascii="Times New Roman" w:hAnsi="Times New Roman" w:cs="Times New Roman"/>
          <w:sz w:val="24"/>
          <w:szCs w:val="24"/>
        </w:rPr>
        <w:t xml:space="preserve">Полное фирменное наименование </w:t>
      </w:r>
      <w:r w:rsidR="00E450D0" w:rsidRPr="002F4E26">
        <w:rPr>
          <w:rFonts w:ascii="Times New Roman" w:hAnsi="Times New Roman" w:cs="Times New Roman"/>
          <w:sz w:val="24"/>
          <w:szCs w:val="24"/>
        </w:rPr>
        <w:t>у</w:t>
      </w:r>
      <w:r w:rsidR="002946F2" w:rsidRPr="002F4E26">
        <w:rPr>
          <w:rFonts w:ascii="Times New Roman" w:hAnsi="Times New Roman" w:cs="Times New Roman"/>
          <w:sz w:val="24"/>
          <w:szCs w:val="24"/>
        </w:rPr>
        <w:t>правляю</w:t>
      </w:r>
      <w:r w:rsidRPr="002F4E26">
        <w:rPr>
          <w:rFonts w:ascii="Times New Roman" w:hAnsi="Times New Roman" w:cs="Times New Roman"/>
          <w:sz w:val="24"/>
          <w:szCs w:val="24"/>
        </w:rPr>
        <w:t xml:space="preserve">щей компании </w:t>
      </w:r>
      <w:r w:rsidR="002946F2" w:rsidRPr="002F4E26">
        <w:rPr>
          <w:rFonts w:ascii="Times New Roman" w:hAnsi="Times New Roman" w:cs="Times New Roman"/>
          <w:sz w:val="24"/>
          <w:szCs w:val="24"/>
        </w:rPr>
        <w:t>Фонд</w:t>
      </w:r>
      <w:r w:rsidRPr="002F4E26">
        <w:rPr>
          <w:rFonts w:ascii="Times New Roman" w:hAnsi="Times New Roman" w:cs="Times New Roman"/>
          <w:sz w:val="24"/>
          <w:szCs w:val="24"/>
        </w:rPr>
        <w:t xml:space="preserve">а: </w:t>
      </w:r>
      <w:r w:rsidR="00FE3570" w:rsidRPr="002F4E26">
        <w:rPr>
          <w:rFonts w:ascii="Times New Roman" w:hAnsi="Times New Roman" w:cs="Times New Roman"/>
          <w:sz w:val="24"/>
          <w:szCs w:val="24"/>
        </w:rPr>
        <w:t xml:space="preserve">Общество с ограниченной ответственностью </w:t>
      </w:r>
      <w:r w:rsidR="00247246" w:rsidRPr="002F4E26">
        <w:rPr>
          <w:rFonts w:ascii="Times New Roman" w:hAnsi="Times New Roman" w:cs="Times New Roman"/>
          <w:sz w:val="24"/>
          <w:szCs w:val="24"/>
        </w:rPr>
        <w:t>У</w:t>
      </w:r>
      <w:r w:rsidR="002946F2" w:rsidRPr="002F4E26">
        <w:rPr>
          <w:rFonts w:ascii="Times New Roman" w:hAnsi="Times New Roman" w:cs="Times New Roman"/>
          <w:sz w:val="24"/>
          <w:szCs w:val="24"/>
        </w:rPr>
        <w:t>правляю</w:t>
      </w:r>
      <w:r w:rsidR="00125C10" w:rsidRPr="002F4E26">
        <w:rPr>
          <w:rFonts w:ascii="Times New Roman" w:hAnsi="Times New Roman" w:cs="Times New Roman"/>
          <w:sz w:val="24"/>
          <w:szCs w:val="24"/>
        </w:rPr>
        <w:t>щая компания «АК БАРС КАПИТАЛ»</w:t>
      </w:r>
      <w:r w:rsidR="00E450D0" w:rsidRPr="002F4E26">
        <w:rPr>
          <w:rFonts w:ascii="Times New Roman" w:hAnsi="Times New Roman" w:cs="Times New Roman"/>
          <w:sz w:val="24"/>
          <w:szCs w:val="24"/>
        </w:rPr>
        <w:t xml:space="preserve"> (далее - Управляющая компания)</w:t>
      </w:r>
      <w:r w:rsidRPr="002F4E26">
        <w:rPr>
          <w:rFonts w:ascii="Times New Roman" w:hAnsi="Times New Roman" w:cs="Times New Roman"/>
          <w:sz w:val="24"/>
          <w:szCs w:val="24"/>
        </w:rPr>
        <w:t>.</w:t>
      </w:r>
    </w:p>
    <w:p w:rsidR="001E78BF" w:rsidRPr="002F4E26" w:rsidRDefault="001E78BF" w:rsidP="005756FF">
      <w:pPr>
        <w:pStyle w:val="31"/>
        <w:numPr>
          <w:ilvl w:val="1"/>
          <w:numId w:val="19"/>
        </w:numPr>
        <w:tabs>
          <w:tab w:val="clear" w:pos="1440"/>
          <w:tab w:val="num" w:pos="1134"/>
        </w:tabs>
        <w:ind w:left="0" w:firstLine="567"/>
        <w:jc w:val="left"/>
      </w:pPr>
      <w:bookmarkStart w:id="3" w:name="p_4"/>
      <w:bookmarkEnd w:id="3"/>
      <w:r w:rsidRPr="002F4E26">
        <w:t xml:space="preserve">Место нахождения </w:t>
      </w:r>
      <w:r w:rsidR="002946F2" w:rsidRPr="002F4E26">
        <w:t>Управляю</w:t>
      </w:r>
      <w:r w:rsidR="005D3763">
        <w:t>щей компании:</w:t>
      </w:r>
      <w:r w:rsidR="00075543" w:rsidRPr="002F4E26">
        <w:t xml:space="preserve"> Республика Татарстан, г. Казань, </w:t>
      </w:r>
      <w:r w:rsidR="00633F09">
        <w:t>ул</w:t>
      </w:r>
      <w:r w:rsidR="00075543" w:rsidRPr="002F4E26">
        <w:t xml:space="preserve">. </w:t>
      </w:r>
      <w:r w:rsidR="002571F2" w:rsidRPr="002F4E26">
        <w:t>Меридианная</w:t>
      </w:r>
      <w:r w:rsidR="00075543" w:rsidRPr="002F4E26">
        <w:t xml:space="preserve">, </w:t>
      </w:r>
      <w:r w:rsidR="002571F2" w:rsidRPr="002F4E26">
        <w:t>д. 1А</w:t>
      </w:r>
      <w:r w:rsidR="00075543" w:rsidRPr="002F4E26">
        <w:t>.</w:t>
      </w:r>
    </w:p>
    <w:p w:rsidR="00176B62" w:rsidRPr="002F4E26" w:rsidRDefault="00176B62" w:rsidP="005756FF">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4" w:name="p_5"/>
      <w:bookmarkEnd w:id="4"/>
      <w:r w:rsidRPr="002F4E26">
        <w:rPr>
          <w:rFonts w:ascii="Times New Roman" w:hAnsi="Times New Roman" w:cs="Times New Roman"/>
          <w:sz w:val="24"/>
          <w:szCs w:val="24"/>
        </w:rPr>
        <w:t xml:space="preserve">Лицензия </w:t>
      </w:r>
      <w:r w:rsidR="002946F2" w:rsidRPr="002F4E26">
        <w:rPr>
          <w:rFonts w:ascii="Times New Roman" w:hAnsi="Times New Roman" w:cs="Times New Roman"/>
          <w:sz w:val="24"/>
          <w:szCs w:val="24"/>
        </w:rPr>
        <w:t>Управляю</w:t>
      </w:r>
      <w:r w:rsidRPr="002F4E26">
        <w:rPr>
          <w:rFonts w:ascii="Times New Roman" w:hAnsi="Times New Roman" w:cs="Times New Roman"/>
          <w:sz w:val="24"/>
          <w:szCs w:val="24"/>
        </w:rPr>
        <w:t>щей компании</w:t>
      </w:r>
      <w:r w:rsidR="00396622" w:rsidRPr="002F4E26">
        <w:rPr>
          <w:rFonts w:ascii="Times New Roman" w:hAnsi="Times New Roman" w:cs="Times New Roman"/>
          <w:sz w:val="24"/>
          <w:szCs w:val="24"/>
        </w:rPr>
        <w:t xml:space="preserve"> 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2F4E26">
        <w:rPr>
          <w:rFonts w:ascii="Times New Roman" w:hAnsi="Times New Roman" w:cs="Times New Roman"/>
          <w:sz w:val="24"/>
          <w:szCs w:val="24"/>
        </w:rPr>
        <w:t xml:space="preserve"> от </w:t>
      </w:r>
      <w:r w:rsidR="00125C10" w:rsidRPr="002F4E26">
        <w:rPr>
          <w:rFonts w:ascii="Times New Roman" w:hAnsi="Times New Roman" w:cs="Times New Roman"/>
          <w:color w:val="000000"/>
          <w:sz w:val="24"/>
          <w:szCs w:val="24"/>
        </w:rPr>
        <w:t>«</w:t>
      </w:r>
      <w:r w:rsidRPr="002F4E26">
        <w:rPr>
          <w:rFonts w:ascii="Times New Roman" w:hAnsi="Times New Roman" w:cs="Times New Roman"/>
          <w:sz w:val="24"/>
          <w:szCs w:val="24"/>
        </w:rPr>
        <w:t>12</w:t>
      </w:r>
      <w:r w:rsidR="00125C10" w:rsidRPr="002F4E26">
        <w:rPr>
          <w:rFonts w:ascii="Times New Roman" w:hAnsi="Times New Roman" w:cs="Times New Roman"/>
          <w:color w:val="000000"/>
          <w:sz w:val="24"/>
          <w:szCs w:val="24"/>
        </w:rPr>
        <w:t>»</w:t>
      </w:r>
      <w:r w:rsidRPr="002F4E26">
        <w:rPr>
          <w:rFonts w:ascii="Times New Roman" w:hAnsi="Times New Roman" w:cs="Times New Roman"/>
          <w:color w:val="000000"/>
          <w:sz w:val="24"/>
          <w:szCs w:val="24"/>
        </w:rPr>
        <w:t xml:space="preserve"> </w:t>
      </w:r>
      <w:r w:rsidRPr="002F4E26">
        <w:rPr>
          <w:rFonts w:ascii="Times New Roman" w:hAnsi="Times New Roman" w:cs="Times New Roman"/>
          <w:sz w:val="24"/>
          <w:szCs w:val="24"/>
        </w:rPr>
        <w:t>ноября</w:t>
      </w:r>
      <w:r w:rsidRPr="002F4E26">
        <w:rPr>
          <w:rFonts w:ascii="Times New Roman" w:hAnsi="Times New Roman" w:cs="Times New Roman"/>
          <w:color w:val="000000"/>
          <w:sz w:val="24"/>
          <w:szCs w:val="24"/>
        </w:rPr>
        <w:t xml:space="preserve"> </w:t>
      </w:r>
      <w:r w:rsidRPr="002F4E26">
        <w:rPr>
          <w:rFonts w:ascii="Times New Roman" w:hAnsi="Times New Roman" w:cs="Times New Roman"/>
          <w:sz w:val="24"/>
          <w:szCs w:val="24"/>
        </w:rPr>
        <w:t xml:space="preserve">2002 </w:t>
      </w:r>
      <w:r w:rsidRPr="002F4E26">
        <w:rPr>
          <w:rFonts w:ascii="Times New Roman" w:hAnsi="Times New Roman" w:cs="Times New Roman"/>
          <w:color w:val="000000"/>
          <w:sz w:val="24"/>
          <w:szCs w:val="24"/>
        </w:rPr>
        <w:t>г</w:t>
      </w:r>
      <w:r w:rsidR="00D03E8C" w:rsidRPr="002F4E26">
        <w:rPr>
          <w:rFonts w:ascii="Times New Roman" w:hAnsi="Times New Roman" w:cs="Times New Roman"/>
          <w:color w:val="000000"/>
          <w:sz w:val="24"/>
          <w:szCs w:val="24"/>
        </w:rPr>
        <w:t>.</w:t>
      </w:r>
      <w:r w:rsidRPr="002F4E26">
        <w:rPr>
          <w:rFonts w:ascii="Times New Roman" w:hAnsi="Times New Roman" w:cs="Times New Roman"/>
          <w:color w:val="000000"/>
          <w:sz w:val="24"/>
          <w:szCs w:val="24"/>
        </w:rPr>
        <w:t xml:space="preserve"> № 21-000-1-00</w:t>
      </w:r>
      <w:r w:rsidRPr="002F4E26">
        <w:rPr>
          <w:rFonts w:ascii="Times New Roman" w:hAnsi="Times New Roman" w:cs="Times New Roman"/>
          <w:sz w:val="24"/>
          <w:szCs w:val="24"/>
        </w:rPr>
        <w:t>088</w:t>
      </w:r>
      <w:r w:rsidRPr="002F4E26">
        <w:rPr>
          <w:rFonts w:ascii="Times New Roman" w:hAnsi="Times New Roman" w:cs="Times New Roman"/>
          <w:color w:val="000000"/>
          <w:sz w:val="24"/>
          <w:szCs w:val="24"/>
        </w:rPr>
        <w:t>, пре</w:t>
      </w:r>
      <w:r w:rsidR="000844A5" w:rsidRPr="002F4E26">
        <w:rPr>
          <w:rFonts w:ascii="Times New Roman" w:hAnsi="Times New Roman" w:cs="Times New Roman"/>
          <w:color w:val="000000"/>
          <w:sz w:val="24"/>
          <w:szCs w:val="24"/>
        </w:rPr>
        <w:t>доставленная Федеральной комиссией</w:t>
      </w:r>
      <w:r w:rsidRPr="002F4E26">
        <w:rPr>
          <w:rFonts w:ascii="Times New Roman" w:hAnsi="Times New Roman" w:cs="Times New Roman"/>
          <w:color w:val="000000"/>
          <w:sz w:val="24"/>
          <w:szCs w:val="24"/>
        </w:rPr>
        <w:t xml:space="preserve"> по </w:t>
      </w:r>
      <w:r w:rsidR="000844A5" w:rsidRPr="002F4E26">
        <w:rPr>
          <w:rFonts w:ascii="Times New Roman" w:hAnsi="Times New Roman" w:cs="Times New Roman"/>
          <w:color w:val="000000"/>
          <w:sz w:val="24"/>
          <w:szCs w:val="24"/>
        </w:rPr>
        <w:t>рынку ценных бумаг</w:t>
      </w:r>
      <w:r w:rsidRPr="002F4E26">
        <w:rPr>
          <w:rFonts w:ascii="Times New Roman" w:hAnsi="Times New Roman" w:cs="Times New Roman"/>
          <w:sz w:val="24"/>
          <w:szCs w:val="24"/>
        </w:rPr>
        <w:t>.</w:t>
      </w:r>
    </w:p>
    <w:p w:rsidR="001E78BF" w:rsidRPr="002F4E26" w:rsidRDefault="001E78BF" w:rsidP="005756FF">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5" w:name="p_6"/>
      <w:bookmarkEnd w:id="5"/>
      <w:r w:rsidRPr="002F4E26">
        <w:rPr>
          <w:rFonts w:ascii="Times New Roman" w:hAnsi="Times New Roman" w:cs="Times New Roman"/>
          <w:sz w:val="24"/>
          <w:szCs w:val="24"/>
        </w:rPr>
        <w:t xml:space="preserve">Полное фирменное наименование </w:t>
      </w:r>
      <w:r w:rsidR="00E450D0" w:rsidRPr="002F4E26">
        <w:rPr>
          <w:rFonts w:ascii="Times New Roman" w:hAnsi="Times New Roman" w:cs="Times New Roman"/>
          <w:sz w:val="24"/>
          <w:szCs w:val="24"/>
        </w:rPr>
        <w:t>с</w:t>
      </w:r>
      <w:r w:rsidR="00293E90" w:rsidRPr="002F4E26">
        <w:rPr>
          <w:rFonts w:ascii="Times New Roman" w:hAnsi="Times New Roman" w:cs="Times New Roman"/>
          <w:sz w:val="24"/>
          <w:szCs w:val="24"/>
        </w:rPr>
        <w:t>пециал</w:t>
      </w:r>
      <w:r w:rsidRPr="002F4E26">
        <w:rPr>
          <w:rFonts w:ascii="Times New Roman" w:hAnsi="Times New Roman" w:cs="Times New Roman"/>
          <w:sz w:val="24"/>
          <w:szCs w:val="24"/>
        </w:rPr>
        <w:t xml:space="preserve">изированного депозитария </w:t>
      </w:r>
      <w:r w:rsidR="002946F2" w:rsidRPr="002F4E26">
        <w:rPr>
          <w:rFonts w:ascii="Times New Roman" w:hAnsi="Times New Roman" w:cs="Times New Roman"/>
          <w:sz w:val="24"/>
          <w:szCs w:val="24"/>
        </w:rPr>
        <w:t>Фонд</w:t>
      </w:r>
      <w:r w:rsidRPr="002F4E26">
        <w:rPr>
          <w:rFonts w:ascii="Times New Roman" w:hAnsi="Times New Roman" w:cs="Times New Roman"/>
          <w:sz w:val="24"/>
          <w:szCs w:val="24"/>
        </w:rPr>
        <w:t xml:space="preserve">а: </w:t>
      </w:r>
      <w:r w:rsidR="00125C10" w:rsidRPr="002F4E26">
        <w:rPr>
          <w:rFonts w:ascii="Times New Roman" w:hAnsi="Times New Roman" w:cs="Times New Roman"/>
          <w:sz w:val="24"/>
          <w:szCs w:val="24"/>
        </w:rPr>
        <w:t>Закрытое акционерное общество «</w:t>
      </w:r>
      <w:r w:rsidR="00075543" w:rsidRPr="002F4E26">
        <w:rPr>
          <w:rFonts w:ascii="Times New Roman" w:hAnsi="Times New Roman" w:cs="Times New Roman"/>
          <w:sz w:val="24"/>
          <w:szCs w:val="24"/>
        </w:rPr>
        <w:t xml:space="preserve">Первый </w:t>
      </w:r>
      <w:r w:rsidR="00293E90" w:rsidRPr="002F4E26">
        <w:rPr>
          <w:rFonts w:ascii="Times New Roman" w:hAnsi="Times New Roman" w:cs="Times New Roman"/>
          <w:sz w:val="24"/>
          <w:szCs w:val="24"/>
        </w:rPr>
        <w:t>Специал</w:t>
      </w:r>
      <w:r w:rsidR="00075543" w:rsidRPr="002F4E26">
        <w:rPr>
          <w:rFonts w:ascii="Times New Roman" w:hAnsi="Times New Roman" w:cs="Times New Roman"/>
          <w:sz w:val="24"/>
          <w:szCs w:val="24"/>
        </w:rPr>
        <w:t xml:space="preserve">изированный </w:t>
      </w:r>
      <w:r w:rsidR="004148B5" w:rsidRPr="002F4E26">
        <w:rPr>
          <w:rFonts w:ascii="Times New Roman" w:hAnsi="Times New Roman" w:cs="Times New Roman"/>
          <w:sz w:val="24"/>
          <w:szCs w:val="24"/>
        </w:rPr>
        <w:t>Д</w:t>
      </w:r>
      <w:r w:rsidR="00125C10" w:rsidRPr="002F4E26">
        <w:rPr>
          <w:rFonts w:ascii="Times New Roman" w:hAnsi="Times New Roman" w:cs="Times New Roman"/>
          <w:sz w:val="24"/>
          <w:szCs w:val="24"/>
        </w:rPr>
        <w:t>епозитарий»</w:t>
      </w:r>
      <w:r w:rsidR="00E450D0" w:rsidRPr="002F4E26">
        <w:rPr>
          <w:rFonts w:ascii="Times New Roman" w:hAnsi="Times New Roman" w:cs="Times New Roman"/>
          <w:sz w:val="24"/>
          <w:szCs w:val="24"/>
        </w:rPr>
        <w:t xml:space="preserve"> (далее - Специализированный депозитарий)</w:t>
      </w:r>
      <w:r w:rsidRPr="002F4E26">
        <w:rPr>
          <w:rFonts w:ascii="Times New Roman" w:hAnsi="Times New Roman" w:cs="Times New Roman"/>
          <w:sz w:val="24"/>
          <w:szCs w:val="24"/>
        </w:rPr>
        <w:t>.</w:t>
      </w:r>
    </w:p>
    <w:p w:rsidR="001E78BF" w:rsidRPr="002F4E26" w:rsidRDefault="001E78BF" w:rsidP="005756FF">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6" w:name="p_7"/>
      <w:bookmarkEnd w:id="6"/>
      <w:r w:rsidRPr="002F4E26">
        <w:rPr>
          <w:rFonts w:ascii="Times New Roman" w:hAnsi="Times New Roman" w:cs="Times New Roman"/>
          <w:sz w:val="24"/>
          <w:szCs w:val="24"/>
        </w:rPr>
        <w:t xml:space="preserve">Место нахождения </w:t>
      </w:r>
      <w:r w:rsidR="00293E90" w:rsidRPr="002F4E26">
        <w:rPr>
          <w:rFonts w:ascii="Times New Roman" w:hAnsi="Times New Roman" w:cs="Times New Roman"/>
          <w:sz w:val="24"/>
          <w:szCs w:val="24"/>
        </w:rPr>
        <w:t>Специал</w:t>
      </w:r>
      <w:r w:rsidRPr="002F4E26">
        <w:rPr>
          <w:rFonts w:ascii="Times New Roman" w:hAnsi="Times New Roman" w:cs="Times New Roman"/>
          <w:sz w:val="24"/>
          <w:szCs w:val="24"/>
        </w:rPr>
        <w:t xml:space="preserve">изированного депозитария: </w:t>
      </w:r>
      <w:r w:rsidR="00075543" w:rsidRPr="002F4E26">
        <w:rPr>
          <w:rFonts w:ascii="Times New Roman" w:hAnsi="Times New Roman" w:cs="Times New Roman"/>
          <w:sz w:val="24"/>
          <w:szCs w:val="24"/>
        </w:rPr>
        <w:t>Российская Федерация, 125</w:t>
      </w:r>
      <w:r w:rsidR="00242D03" w:rsidRPr="002F4E26">
        <w:rPr>
          <w:rFonts w:ascii="Times New Roman" w:hAnsi="Times New Roman" w:cs="Times New Roman"/>
          <w:sz w:val="24"/>
          <w:szCs w:val="24"/>
        </w:rPr>
        <w:t>16</w:t>
      </w:r>
      <w:r w:rsidR="00075543" w:rsidRPr="002F4E26">
        <w:rPr>
          <w:rFonts w:ascii="Times New Roman" w:hAnsi="Times New Roman" w:cs="Times New Roman"/>
          <w:sz w:val="24"/>
          <w:szCs w:val="24"/>
        </w:rPr>
        <w:t>7, г. Москва, ул. Восьмого марта 4-я, д.6а.</w:t>
      </w:r>
    </w:p>
    <w:p w:rsidR="005756FF" w:rsidRPr="002F4E26" w:rsidRDefault="005756FF" w:rsidP="005756FF">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7" w:name="p_8"/>
      <w:bookmarkEnd w:id="7"/>
      <w:r w:rsidRPr="002F4E26">
        <w:rPr>
          <w:rFonts w:ascii="Times New Roman" w:hAnsi="Times New Roman" w:cs="Times New Roman"/>
          <w:sz w:val="24"/>
          <w:szCs w:val="24"/>
        </w:rPr>
        <w:t xml:space="preserve">Лицензия </w:t>
      </w:r>
      <w:r w:rsidR="00293E90" w:rsidRPr="002F4E26">
        <w:rPr>
          <w:rFonts w:ascii="Times New Roman" w:hAnsi="Times New Roman" w:cs="Times New Roman"/>
          <w:sz w:val="24"/>
          <w:szCs w:val="24"/>
        </w:rPr>
        <w:t>Специал</w:t>
      </w:r>
      <w:r w:rsidRPr="002F4E26">
        <w:rPr>
          <w:rFonts w:ascii="Times New Roman" w:hAnsi="Times New Roman" w:cs="Times New Roman"/>
          <w:sz w:val="24"/>
          <w:szCs w:val="24"/>
        </w:rPr>
        <w:t>изированного депозитария</w:t>
      </w:r>
      <w:r w:rsidR="00396622" w:rsidRPr="002F4E26">
        <w:rPr>
          <w:rFonts w:ascii="Times New Roman" w:hAnsi="Times New Roman" w:cs="Times New Roman"/>
          <w:sz w:val="24"/>
          <w:szCs w:val="24"/>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125C10" w:rsidRPr="002F4E26">
        <w:rPr>
          <w:rFonts w:ascii="Times New Roman" w:hAnsi="Times New Roman" w:cs="Times New Roman"/>
          <w:sz w:val="24"/>
          <w:szCs w:val="24"/>
        </w:rPr>
        <w:t xml:space="preserve"> от «08»</w:t>
      </w:r>
      <w:r w:rsidRPr="002F4E26">
        <w:rPr>
          <w:rFonts w:ascii="Times New Roman" w:hAnsi="Times New Roman" w:cs="Times New Roman"/>
          <w:sz w:val="24"/>
          <w:szCs w:val="24"/>
        </w:rPr>
        <w:t xml:space="preserve"> августа </w:t>
      </w:r>
      <w:smartTag w:uri="urn:schemas-microsoft-com:office:smarttags" w:element="metricconverter">
        <w:smartTagPr>
          <w:attr w:name="ProductID" w:val="1996 г"/>
        </w:smartTagPr>
        <w:r w:rsidRPr="002F4E26">
          <w:rPr>
            <w:rFonts w:ascii="Times New Roman" w:hAnsi="Times New Roman" w:cs="Times New Roman"/>
            <w:sz w:val="24"/>
            <w:szCs w:val="24"/>
          </w:rPr>
          <w:t>1996 г</w:t>
        </w:r>
      </w:smartTag>
      <w:r w:rsidRPr="002F4E26">
        <w:rPr>
          <w:rFonts w:ascii="Times New Roman" w:hAnsi="Times New Roman" w:cs="Times New Roman"/>
          <w:sz w:val="24"/>
          <w:szCs w:val="24"/>
        </w:rPr>
        <w:t>. № 22-000-1-00001, предоставленная Федераль</w:t>
      </w:r>
      <w:r w:rsidR="000844A5" w:rsidRPr="002F4E26">
        <w:rPr>
          <w:rFonts w:ascii="Times New Roman" w:hAnsi="Times New Roman" w:cs="Times New Roman"/>
          <w:sz w:val="24"/>
          <w:szCs w:val="24"/>
        </w:rPr>
        <w:t>ной комиссией по рынку ценных бумаг</w:t>
      </w:r>
      <w:r w:rsidRPr="002F4E26">
        <w:rPr>
          <w:rFonts w:ascii="Times New Roman" w:hAnsi="Times New Roman" w:cs="Times New Roman"/>
          <w:sz w:val="24"/>
          <w:szCs w:val="24"/>
        </w:rPr>
        <w:t>.</w:t>
      </w:r>
    </w:p>
    <w:p w:rsidR="0063384F" w:rsidRPr="002F4E26" w:rsidRDefault="001E78BF" w:rsidP="005756FF">
      <w:pPr>
        <w:pStyle w:val="31"/>
        <w:numPr>
          <w:ilvl w:val="1"/>
          <w:numId w:val="19"/>
        </w:numPr>
        <w:tabs>
          <w:tab w:val="clear" w:pos="1440"/>
          <w:tab w:val="num" w:pos="1134"/>
        </w:tabs>
        <w:ind w:left="0" w:firstLine="567"/>
      </w:pPr>
      <w:bookmarkStart w:id="8" w:name="p_9"/>
      <w:bookmarkStart w:id="9" w:name="p_10"/>
      <w:bookmarkEnd w:id="8"/>
      <w:bookmarkEnd w:id="9"/>
      <w:r w:rsidRPr="002F4E26">
        <w:t xml:space="preserve">Полное фирменное наименование лица, осуществляющего ведение реестра владельцев инвестиционных паев </w:t>
      </w:r>
      <w:r w:rsidR="002946F2" w:rsidRPr="002F4E26">
        <w:t>Фонд</w:t>
      </w:r>
      <w:r w:rsidRPr="002F4E26">
        <w:t xml:space="preserve">а: </w:t>
      </w:r>
      <w:r w:rsidR="0063384F" w:rsidRPr="002F4E26">
        <w:t xml:space="preserve">Закрытое акционерное общество </w:t>
      </w:r>
      <w:r w:rsidR="00125C10" w:rsidRPr="002F4E26">
        <w:t>«</w:t>
      </w:r>
      <w:r w:rsidR="0063384F" w:rsidRPr="002F4E26">
        <w:t xml:space="preserve">Первый </w:t>
      </w:r>
      <w:r w:rsidR="00293E90" w:rsidRPr="002F4E26">
        <w:t>Специал</w:t>
      </w:r>
      <w:r w:rsidR="0063384F" w:rsidRPr="002F4E26">
        <w:t xml:space="preserve">изированный </w:t>
      </w:r>
      <w:r w:rsidR="00242D03" w:rsidRPr="002F4E26">
        <w:t>Д</w:t>
      </w:r>
      <w:r w:rsidR="00125C10" w:rsidRPr="002F4E26">
        <w:t>епозитарий»</w:t>
      </w:r>
      <w:r w:rsidR="00E450D0" w:rsidRPr="002F4E26">
        <w:t xml:space="preserve"> (далее - Регистратор)</w:t>
      </w:r>
      <w:r w:rsidR="0063384F" w:rsidRPr="002F4E26">
        <w:t>.</w:t>
      </w:r>
    </w:p>
    <w:p w:rsidR="001E78BF" w:rsidRPr="002F4E26" w:rsidRDefault="001E78BF" w:rsidP="005756FF">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10" w:name="p_11"/>
      <w:bookmarkEnd w:id="10"/>
      <w:r w:rsidRPr="002F4E26">
        <w:rPr>
          <w:rFonts w:ascii="Times New Roman" w:hAnsi="Times New Roman" w:cs="Times New Roman"/>
          <w:sz w:val="24"/>
          <w:szCs w:val="24"/>
        </w:rPr>
        <w:t xml:space="preserve">Место нахождения </w:t>
      </w:r>
      <w:r w:rsidR="00293E90" w:rsidRPr="002F4E26">
        <w:rPr>
          <w:rFonts w:ascii="Times New Roman" w:hAnsi="Times New Roman" w:cs="Times New Roman"/>
          <w:sz w:val="24"/>
          <w:szCs w:val="24"/>
        </w:rPr>
        <w:t>Регистрат</w:t>
      </w:r>
      <w:r w:rsidRPr="002F4E26">
        <w:rPr>
          <w:rFonts w:ascii="Times New Roman" w:hAnsi="Times New Roman" w:cs="Times New Roman"/>
          <w:sz w:val="24"/>
          <w:szCs w:val="24"/>
        </w:rPr>
        <w:t xml:space="preserve">ора: </w:t>
      </w:r>
      <w:r w:rsidR="00787FB3" w:rsidRPr="002F4E26">
        <w:rPr>
          <w:rFonts w:ascii="Times New Roman" w:hAnsi="Times New Roman" w:cs="Times New Roman"/>
          <w:sz w:val="24"/>
          <w:szCs w:val="24"/>
        </w:rPr>
        <w:t>Российская Федерация, 125</w:t>
      </w:r>
      <w:r w:rsidR="00242D03" w:rsidRPr="002F4E26">
        <w:rPr>
          <w:rFonts w:ascii="Times New Roman" w:hAnsi="Times New Roman" w:cs="Times New Roman"/>
          <w:sz w:val="24"/>
          <w:szCs w:val="24"/>
        </w:rPr>
        <w:t>16</w:t>
      </w:r>
      <w:r w:rsidR="00787FB3" w:rsidRPr="002F4E26">
        <w:rPr>
          <w:rFonts w:ascii="Times New Roman" w:hAnsi="Times New Roman" w:cs="Times New Roman"/>
          <w:sz w:val="24"/>
          <w:szCs w:val="24"/>
        </w:rPr>
        <w:t>7, г. Москва, ул. Восьмого марта 4-я, д.6а.</w:t>
      </w:r>
    </w:p>
    <w:p w:rsidR="001E78BF" w:rsidRPr="002F4E26" w:rsidRDefault="001E78BF" w:rsidP="005756FF">
      <w:pPr>
        <w:numPr>
          <w:ilvl w:val="1"/>
          <w:numId w:val="19"/>
        </w:numPr>
        <w:tabs>
          <w:tab w:val="clear" w:pos="1440"/>
          <w:tab w:val="num" w:pos="1134"/>
        </w:tabs>
        <w:spacing w:line="240" w:lineRule="auto"/>
        <w:ind w:left="0" w:firstLine="567"/>
        <w:rPr>
          <w:rFonts w:ascii="Times New Roman" w:hAnsi="Times New Roman" w:cs="Times New Roman"/>
          <w:sz w:val="24"/>
          <w:szCs w:val="24"/>
        </w:rPr>
      </w:pPr>
      <w:bookmarkStart w:id="11" w:name="p_12"/>
      <w:bookmarkEnd w:id="11"/>
      <w:r w:rsidRPr="002F4E26">
        <w:rPr>
          <w:rFonts w:ascii="Times New Roman" w:hAnsi="Times New Roman" w:cs="Times New Roman"/>
          <w:sz w:val="24"/>
          <w:szCs w:val="24"/>
        </w:rPr>
        <w:t xml:space="preserve">Лицензия </w:t>
      </w:r>
      <w:r w:rsidR="00293E90" w:rsidRPr="002F4E26">
        <w:rPr>
          <w:rFonts w:ascii="Times New Roman" w:hAnsi="Times New Roman" w:cs="Times New Roman"/>
          <w:sz w:val="24"/>
          <w:szCs w:val="24"/>
        </w:rPr>
        <w:t>Регистрат</w:t>
      </w:r>
      <w:r w:rsidRPr="002F4E26">
        <w:rPr>
          <w:rFonts w:ascii="Times New Roman" w:hAnsi="Times New Roman" w:cs="Times New Roman"/>
          <w:sz w:val="24"/>
          <w:szCs w:val="24"/>
        </w:rPr>
        <w:t>ора</w:t>
      </w:r>
      <w:r w:rsidR="00396622" w:rsidRPr="002F4E26">
        <w:rPr>
          <w:rFonts w:ascii="Times New Roman" w:hAnsi="Times New Roman" w:cs="Times New Roman"/>
          <w:sz w:val="24"/>
          <w:szCs w:val="24"/>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125C10" w:rsidRPr="002F4E26">
        <w:rPr>
          <w:rFonts w:ascii="Times New Roman" w:hAnsi="Times New Roman" w:cs="Times New Roman"/>
          <w:sz w:val="24"/>
          <w:szCs w:val="24"/>
        </w:rPr>
        <w:t xml:space="preserve"> от «</w:t>
      </w:r>
      <w:r w:rsidR="00787FB3" w:rsidRPr="002F4E26">
        <w:rPr>
          <w:rFonts w:ascii="Times New Roman" w:hAnsi="Times New Roman" w:cs="Times New Roman"/>
          <w:sz w:val="24"/>
          <w:szCs w:val="24"/>
        </w:rPr>
        <w:t>08</w:t>
      </w:r>
      <w:r w:rsidR="00125C10" w:rsidRPr="002F4E26">
        <w:rPr>
          <w:rFonts w:ascii="Times New Roman" w:hAnsi="Times New Roman" w:cs="Times New Roman"/>
          <w:sz w:val="24"/>
          <w:szCs w:val="24"/>
        </w:rPr>
        <w:t>»</w:t>
      </w:r>
      <w:r w:rsidRPr="002F4E26">
        <w:rPr>
          <w:rFonts w:ascii="Times New Roman" w:hAnsi="Times New Roman" w:cs="Times New Roman"/>
          <w:sz w:val="24"/>
          <w:szCs w:val="24"/>
        </w:rPr>
        <w:t xml:space="preserve"> </w:t>
      </w:r>
      <w:r w:rsidR="00787FB3" w:rsidRPr="002F4E26">
        <w:rPr>
          <w:rFonts w:ascii="Times New Roman" w:hAnsi="Times New Roman" w:cs="Times New Roman"/>
          <w:sz w:val="24"/>
          <w:szCs w:val="24"/>
        </w:rPr>
        <w:t xml:space="preserve">августа </w:t>
      </w:r>
      <w:smartTag w:uri="urn:schemas-microsoft-com:office:smarttags" w:element="metricconverter">
        <w:smartTagPr>
          <w:attr w:name="ProductID" w:val="1996 г"/>
        </w:smartTagPr>
        <w:r w:rsidR="00787FB3" w:rsidRPr="002F4E26">
          <w:rPr>
            <w:rFonts w:ascii="Times New Roman" w:hAnsi="Times New Roman" w:cs="Times New Roman"/>
            <w:sz w:val="24"/>
            <w:szCs w:val="24"/>
          </w:rPr>
          <w:t>1996</w:t>
        </w:r>
        <w:r w:rsidRPr="002F4E26">
          <w:rPr>
            <w:rFonts w:ascii="Times New Roman" w:hAnsi="Times New Roman" w:cs="Times New Roman"/>
            <w:sz w:val="24"/>
            <w:szCs w:val="24"/>
          </w:rPr>
          <w:t xml:space="preserve"> г</w:t>
        </w:r>
      </w:smartTag>
      <w:r w:rsidRPr="002F4E26">
        <w:rPr>
          <w:rFonts w:ascii="Times New Roman" w:hAnsi="Times New Roman" w:cs="Times New Roman"/>
          <w:sz w:val="24"/>
          <w:szCs w:val="24"/>
        </w:rPr>
        <w:t>. № </w:t>
      </w:r>
      <w:r w:rsidR="00787FB3" w:rsidRPr="002F4E26">
        <w:rPr>
          <w:rFonts w:ascii="Times New Roman" w:hAnsi="Times New Roman" w:cs="Times New Roman"/>
          <w:sz w:val="24"/>
          <w:szCs w:val="24"/>
        </w:rPr>
        <w:t>22-000-1-00001</w:t>
      </w:r>
      <w:r w:rsidRPr="002F4E26">
        <w:rPr>
          <w:rFonts w:ascii="Times New Roman" w:hAnsi="Times New Roman" w:cs="Times New Roman"/>
          <w:sz w:val="24"/>
          <w:szCs w:val="24"/>
        </w:rPr>
        <w:t xml:space="preserve">, предоставленная </w:t>
      </w:r>
      <w:r w:rsidR="00787FB3" w:rsidRPr="002F4E26">
        <w:rPr>
          <w:rFonts w:ascii="Times New Roman" w:hAnsi="Times New Roman" w:cs="Times New Roman"/>
          <w:sz w:val="24"/>
          <w:szCs w:val="24"/>
        </w:rPr>
        <w:t>Федераль</w:t>
      </w:r>
      <w:r w:rsidR="000844A5" w:rsidRPr="002F4E26">
        <w:rPr>
          <w:rFonts w:ascii="Times New Roman" w:hAnsi="Times New Roman" w:cs="Times New Roman"/>
          <w:sz w:val="24"/>
          <w:szCs w:val="24"/>
        </w:rPr>
        <w:t>ной комиссией по рынку ценных бумаг</w:t>
      </w:r>
      <w:r w:rsidR="00787FB3" w:rsidRPr="002F4E26">
        <w:rPr>
          <w:rFonts w:ascii="Times New Roman" w:hAnsi="Times New Roman" w:cs="Times New Roman"/>
          <w:sz w:val="24"/>
          <w:szCs w:val="24"/>
        </w:rPr>
        <w:t>.</w:t>
      </w:r>
    </w:p>
    <w:p w:rsidR="001E78BF" w:rsidRPr="0052456C" w:rsidRDefault="001E78BF" w:rsidP="008910A2">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12" w:name="p_13"/>
      <w:bookmarkStart w:id="13" w:name="p_14"/>
      <w:bookmarkStart w:id="14" w:name="p_15"/>
      <w:bookmarkStart w:id="15" w:name="p_16"/>
      <w:bookmarkStart w:id="16" w:name="p_17"/>
      <w:bookmarkStart w:id="17" w:name="p_18"/>
      <w:bookmarkStart w:id="18" w:name="p_19"/>
      <w:bookmarkEnd w:id="12"/>
      <w:bookmarkEnd w:id="13"/>
      <w:bookmarkEnd w:id="14"/>
      <w:bookmarkEnd w:id="15"/>
      <w:bookmarkEnd w:id="16"/>
      <w:bookmarkEnd w:id="17"/>
      <w:bookmarkEnd w:id="18"/>
      <w:r w:rsidRPr="0052456C">
        <w:rPr>
          <w:rFonts w:ascii="Times New Roman" w:hAnsi="Times New Roman" w:cs="Times New Roman"/>
          <w:sz w:val="24"/>
          <w:szCs w:val="24"/>
        </w:rPr>
        <w:t xml:space="preserve">Настоящие Правила определяют условия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ом.</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Учредитель доверительного управления передает имущество в доверительное управление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для объединения этого имущества с имуществом иных учредителей доверительного управления и включения его в состав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на определенный срок, а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щая компания обязуется осуществлять управление имуществом в интересах учредителя доверительного управления.</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Присоединение к договору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ом осуществляется путем приобретения инвестиционных паев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(далее - инвестиционные паи), выдаваемых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w:t>
      </w:r>
    </w:p>
    <w:p w:rsidR="001E78BF" w:rsidRPr="0052456C" w:rsidRDefault="001E78BF" w:rsidP="008910A2">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19" w:name="p_20"/>
      <w:bookmarkEnd w:id="19"/>
      <w:r w:rsidRPr="0052456C">
        <w:rPr>
          <w:rFonts w:ascii="Times New Roman" w:hAnsi="Times New Roman" w:cs="Times New Roman"/>
          <w:sz w:val="24"/>
          <w:szCs w:val="24"/>
        </w:rPr>
        <w:t xml:space="preserve">Имущество, составляющее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является общим имуществом владельцев инвестиционных паев и принадлежит им на праве общей долевой собственности. Раздел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и выдел из него доли в натуре не допускаются.</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Присоединение к договору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p>
    <w:p w:rsidR="001E78BF" w:rsidRPr="0052456C" w:rsidRDefault="001E78BF" w:rsidP="008910A2">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20" w:name="p_21"/>
      <w:bookmarkEnd w:id="20"/>
      <w:r w:rsidRPr="0052456C">
        <w:rPr>
          <w:rFonts w:ascii="Times New Roman" w:hAnsi="Times New Roman" w:cs="Times New Roman"/>
          <w:sz w:val="24"/>
          <w:szCs w:val="24"/>
        </w:rPr>
        <w:lastRenderedPageBreak/>
        <w:t xml:space="preserve">Владельцы инвестиционных паев несут риск убытков, связанных с изменением рыночной стоимости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p>
    <w:p w:rsidR="001E78BF" w:rsidRPr="0052456C" w:rsidRDefault="003F61E4" w:rsidP="008910A2">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21" w:name="p_22"/>
      <w:bookmarkEnd w:id="21"/>
      <w:r w:rsidRPr="0052456C">
        <w:rPr>
          <w:rFonts w:ascii="Times New Roman" w:hAnsi="Times New Roman" w:cs="Times New Roman"/>
          <w:sz w:val="24"/>
          <w:szCs w:val="24"/>
        </w:rPr>
        <w:t xml:space="preserve">Срок формирования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с “</w:t>
      </w:r>
      <w:smartTag w:uri="urn:schemas-microsoft-com:office:smarttags" w:element="metricconverter">
        <w:smartTagPr>
          <w:attr w:name="ProductID" w:val="15”"/>
        </w:smartTagPr>
        <w:r w:rsidRPr="0052456C">
          <w:rPr>
            <w:rFonts w:ascii="Times New Roman" w:hAnsi="Times New Roman" w:cs="Times New Roman"/>
            <w:sz w:val="24"/>
            <w:szCs w:val="24"/>
          </w:rPr>
          <w:t>15”</w:t>
        </w:r>
      </w:smartTag>
      <w:r w:rsidRPr="0052456C">
        <w:rPr>
          <w:rFonts w:ascii="Times New Roman" w:hAnsi="Times New Roman" w:cs="Times New Roman"/>
          <w:sz w:val="24"/>
          <w:szCs w:val="24"/>
        </w:rPr>
        <w:t xml:space="preserve"> декабря 2003 года по “</w:t>
      </w:r>
      <w:smartTag w:uri="urn:schemas-microsoft-com:office:smarttags" w:element="metricconverter">
        <w:smartTagPr>
          <w:attr w:name="ProductID" w:val="15”"/>
        </w:smartTagPr>
        <w:r w:rsidRPr="0052456C">
          <w:rPr>
            <w:rFonts w:ascii="Times New Roman" w:hAnsi="Times New Roman" w:cs="Times New Roman"/>
            <w:sz w:val="24"/>
            <w:szCs w:val="24"/>
          </w:rPr>
          <w:t>15”</w:t>
        </w:r>
      </w:smartTag>
      <w:r w:rsidRPr="0052456C">
        <w:rPr>
          <w:rFonts w:ascii="Times New Roman" w:hAnsi="Times New Roman" w:cs="Times New Roman"/>
          <w:sz w:val="24"/>
          <w:szCs w:val="24"/>
        </w:rPr>
        <w:t xml:space="preserve"> марта 2004 года либо ранее, по достижении стоимости имущества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2 500 000 (</w:t>
      </w:r>
      <w:r w:rsidR="003E62CC" w:rsidRPr="0052456C">
        <w:rPr>
          <w:rFonts w:ascii="Times New Roman" w:hAnsi="Times New Roman" w:cs="Times New Roman"/>
          <w:sz w:val="24"/>
          <w:szCs w:val="24"/>
        </w:rPr>
        <w:t xml:space="preserve">двух миллионов пятисот </w:t>
      </w:r>
      <w:r w:rsidRPr="0052456C">
        <w:rPr>
          <w:rFonts w:ascii="Times New Roman" w:hAnsi="Times New Roman" w:cs="Times New Roman"/>
          <w:sz w:val="24"/>
          <w:szCs w:val="24"/>
        </w:rPr>
        <w:t>тысяч) рублей.</w:t>
      </w:r>
      <w:r w:rsidR="001E78BF" w:rsidRPr="0052456C">
        <w:rPr>
          <w:rFonts w:ascii="Times New Roman" w:hAnsi="Times New Roman" w:cs="Times New Roman"/>
          <w:sz w:val="24"/>
          <w:szCs w:val="24"/>
        </w:rPr>
        <w:t xml:space="preserve"> </w:t>
      </w:r>
    </w:p>
    <w:p w:rsidR="001E78BF" w:rsidRPr="0052456C" w:rsidRDefault="001E78BF" w:rsidP="008910A2">
      <w:pPr>
        <w:numPr>
          <w:ilvl w:val="1"/>
          <w:numId w:val="19"/>
        </w:numPr>
        <w:tabs>
          <w:tab w:val="clear" w:pos="1440"/>
          <w:tab w:val="num" w:pos="1134"/>
          <w:tab w:val="right" w:pos="9070"/>
        </w:tabs>
        <w:spacing w:line="240" w:lineRule="auto"/>
        <w:ind w:left="0" w:firstLine="567"/>
        <w:rPr>
          <w:rFonts w:ascii="Times New Roman" w:hAnsi="Times New Roman" w:cs="Times New Roman"/>
          <w:sz w:val="24"/>
          <w:szCs w:val="24"/>
        </w:rPr>
      </w:pPr>
      <w:bookmarkStart w:id="22" w:name="p_23"/>
      <w:bookmarkEnd w:id="22"/>
      <w:r w:rsidRPr="0052456C">
        <w:rPr>
          <w:rFonts w:ascii="Times New Roman" w:hAnsi="Times New Roman" w:cs="Times New Roman"/>
          <w:sz w:val="24"/>
          <w:szCs w:val="24"/>
        </w:rPr>
        <w:t xml:space="preserve">Дата окончания срока действия договора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ом: </w:t>
      </w:r>
      <w:r w:rsidR="000A4133" w:rsidRPr="00786185">
        <w:rPr>
          <w:rFonts w:ascii="Times New Roman" w:hAnsi="Times New Roman" w:cs="Times New Roman"/>
          <w:sz w:val="24"/>
          <w:szCs w:val="24"/>
        </w:rPr>
        <w:t>15.12.</w:t>
      </w:r>
      <w:r w:rsidR="00B33866">
        <w:rPr>
          <w:rFonts w:ascii="Times New Roman" w:hAnsi="Times New Roman" w:cs="Times New Roman"/>
          <w:sz w:val="24"/>
          <w:szCs w:val="24"/>
        </w:rPr>
        <w:t>20</w:t>
      </w:r>
      <w:r w:rsidR="007E6E96">
        <w:rPr>
          <w:rFonts w:ascii="Times New Roman" w:hAnsi="Times New Roman" w:cs="Times New Roman"/>
          <w:sz w:val="24"/>
          <w:szCs w:val="24"/>
        </w:rPr>
        <w:t>33</w:t>
      </w:r>
      <w:r w:rsidR="0092782B" w:rsidRPr="0052456C">
        <w:rPr>
          <w:rFonts w:ascii="Times New Roman" w:hAnsi="Times New Roman" w:cs="Times New Roman"/>
          <w:sz w:val="24"/>
          <w:szCs w:val="24"/>
        </w:rPr>
        <w:t xml:space="preserve"> года</w:t>
      </w:r>
      <w:r w:rsidRPr="0052456C">
        <w:rPr>
          <w:rFonts w:ascii="Times New Roman" w:hAnsi="Times New Roman" w:cs="Times New Roman"/>
          <w:sz w:val="24"/>
          <w:szCs w:val="24"/>
        </w:rPr>
        <w:t>.</w:t>
      </w:r>
    </w:p>
    <w:p w:rsidR="001E78BF" w:rsidRPr="0052456C" w:rsidRDefault="001E78BF" w:rsidP="00BA29B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Срок действия договора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3451DF" w:rsidRPr="0052456C" w:rsidRDefault="003451DF" w:rsidP="00BA29BF">
      <w:pPr>
        <w:autoSpaceDE w:val="0"/>
        <w:autoSpaceDN w:val="0"/>
        <w:adjustRightInd w:val="0"/>
        <w:spacing w:line="240" w:lineRule="auto"/>
        <w:rPr>
          <w:rFonts w:ascii="Times New Roman" w:hAnsi="Times New Roman" w:cs="Times New Roman"/>
          <w:sz w:val="24"/>
          <w:szCs w:val="24"/>
        </w:rPr>
      </w:pPr>
    </w:p>
    <w:p w:rsidR="001E78BF" w:rsidRPr="0052456C" w:rsidRDefault="001E78BF" w:rsidP="00BA29BF">
      <w:pPr>
        <w:pStyle w:val="1"/>
        <w:numPr>
          <w:ilvl w:val="0"/>
          <w:numId w:val="19"/>
        </w:numPr>
        <w:spacing w:before="0" w:after="0"/>
        <w:jc w:val="center"/>
        <w:rPr>
          <w:rFonts w:ascii="Times New Roman" w:hAnsi="Times New Roman" w:cs="Times New Roman"/>
          <w:sz w:val="28"/>
          <w:szCs w:val="28"/>
        </w:rPr>
      </w:pPr>
      <w:r w:rsidRPr="0052456C">
        <w:rPr>
          <w:rFonts w:ascii="Times New Roman" w:hAnsi="Times New Roman" w:cs="Times New Roman"/>
          <w:sz w:val="28"/>
          <w:szCs w:val="28"/>
        </w:rPr>
        <w:t>Инвестиционная декларация</w:t>
      </w:r>
    </w:p>
    <w:p w:rsidR="001E78BF" w:rsidRPr="0052456C" w:rsidRDefault="001E78BF" w:rsidP="00BA29BF">
      <w:pPr>
        <w:spacing w:line="240" w:lineRule="auto"/>
        <w:rPr>
          <w:rFonts w:ascii="Times New Roman" w:hAnsi="Times New Roman" w:cs="Times New Roman"/>
          <w:sz w:val="24"/>
          <w:szCs w:val="24"/>
        </w:rPr>
      </w:pPr>
    </w:p>
    <w:p w:rsidR="00DC7238" w:rsidRDefault="008777BB" w:rsidP="00786185">
      <w:pPr>
        <w:spacing w:line="240" w:lineRule="auto"/>
        <w:ind w:left="567"/>
        <w:rPr>
          <w:sz w:val="24"/>
          <w:szCs w:val="24"/>
        </w:rPr>
      </w:pPr>
      <w:bookmarkStart w:id="23" w:name="p_26"/>
      <w:bookmarkEnd w:id="23"/>
      <w:r>
        <w:rPr>
          <w:sz w:val="24"/>
          <w:szCs w:val="24"/>
        </w:rPr>
        <w:t xml:space="preserve">18. </w:t>
      </w:r>
      <w:r w:rsidR="00B45F63" w:rsidRPr="0052456C">
        <w:rPr>
          <w:sz w:val="24"/>
          <w:szCs w:val="24"/>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DC7238" w:rsidRDefault="008777BB" w:rsidP="00786185">
      <w:pPr>
        <w:spacing w:line="240" w:lineRule="auto"/>
        <w:ind w:left="567"/>
        <w:rPr>
          <w:sz w:val="24"/>
          <w:szCs w:val="24"/>
        </w:rPr>
      </w:pPr>
      <w:r>
        <w:rPr>
          <w:rFonts w:ascii="Times New Roman" w:hAnsi="Times New Roman" w:cs="Times New Roman"/>
          <w:sz w:val="24"/>
          <w:szCs w:val="24"/>
        </w:rPr>
        <w:t xml:space="preserve">19. </w:t>
      </w:r>
      <w:r w:rsidR="004754AE" w:rsidRPr="0052456C">
        <w:rPr>
          <w:rFonts w:ascii="Times New Roman" w:hAnsi="Times New Roman" w:cs="Times New Roman"/>
          <w:sz w:val="24"/>
          <w:szCs w:val="24"/>
        </w:rPr>
        <w:t>Инвестиционная политика Управляющей компании.</w:t>
      </w:r>
    </w:p>
    <w:p w:rsidR="0072018D" w:rsidRPr="0052456C" w:rsidRDefault="00B45F63" w:rsidP="0072018D">
      <w:pPr>
        <w:autoSpaceDE w:val="0"/>
        <w:autoSpaceDN w:val="0"/>
        <w:adjustRightInd w:val="0"/>
        <w:spacing w:line="240" w:lineRule="auto"/>
        <w:ind w:firstLine="709"/>
        <w:rPr>
          <w:rFonts w:ascii="Times New Roman" w:hAnsi="Times New Roman" w:cs="Times New Roman"/>
          <w:sz w:val="24"/>
          <w:szCs w:val="24"/>
          <w:lang w:eastAsia="en-US"/>
        </w:rPr>
      </w:pPr>
      <w:r w:rsidRPr="0052456C">
        <w:rPr>
          <w:rFonts w:ascii="Times New Roman" w:hAnsi="Times New Roman" w:cs="Times New Roman"/>
          <w:sz w:val="24"/>
          <w:szCs w:val="24"/>
          <w:lang w:eastAsia="en-US"/>
        </w:rPr>
        <w:t xml:space="preserve">Инвестиционной политикой Управляющей компании является долгосрочное вложение средств в ценные </w:t>
      </w:r>
      <w:r w:rsidRPr="00786185">
        <w:rPr>
          <w:rFonts w:ascii="Times New Roman" w:hAnsi="Times New Roman" w:cs="Times New Roman"/>
          <w:sz w:val="24"/>
          <w:szCs w:val="24"/>
          <w:lang w:eastAsia="en-US"/>
        </w:rPr>
        <w:t>бумаги</w:t>
      </w:r>
      <w:r w:rsidR="000A4133" w:rsidRPr="00786185">
        <w:rPr>
          <w:rFonts w:ascii="Times New Roman" w:hAnsi="Times New Roman" w:cs="Times New Roman"/>
          <w:sz w:val="24"/>
          <w:szCs w:val="24"/>
        </w:rPr>
        <w:t>,</w:t>
      </w:r>
      <w:r w:rsidR="00786185">
        <w:rPr>
          <w:rFonts w:ascii="Times New Roman" w:hAnsi="Times New Roman" w:cs="Times New Roman"/>
          <w:sz w:val="24"/>
          <w:szCs w:val="24"/>
        </w:rPr>
        <w:t xml:space="preserve"> </w:t>
      </w:r>
      <w:r w:rsidR="000A4133" w:rsidRPr="00786185">
        <w:rPr>
          <w:rFonts w:ascii="Times New Roman" w:hAnsi="Times New Roman" w:cs="Times New Roman"/>
          <w:sz w:val="24"/>
          <w:szCs w:val="24"/>
        </w:rPr>
        <w:t>в основном в акции,</w:t>
      </w:r>
      <w:r w:rsidR="00B33866" w:rsidRPr="00B33866">
        <w:rPr>
          <w:rFonts w:ascii="Times New Roman" w:hAnsi="Times New Roman" w:cs="Times New Roman"/>
          <w:b/>
          <w:sz w:val="24"/>
          <w:szCs w:val="24"/>
        </w:rPr>
        <w:t xml:space="preserve"> </w:t>
      </w:r>
      <w:r w:rsidR="0072018D" w:rsidRPr="0052456C">
        <w:rPr>
          <w:rFonts w:ascii="Times New Roman" w:hAnsi="Times New Roman" w:cs="Times New Roman"/>
          <w:sz w:val="24"/>
          <w:szCs w:val="24"/>
          <w:lang w:eastAsia="en-US"/>
        </w:rPr>
        <w:t>и краткосрочное вложение средств в имущественные права из фьючерсных и опционных договоров (контрактов)</w:t>
      </w:r>
      <w:r w:rsidR="0072018D" w:rsidRPr="0052456C">
        <w:rPr>
          <w:rFonts w:ascii="Times New Roman" w:hAnsi="Times New Roman" w:cs="Times New Roman"/>
          <w:i/>
          <w:sz w:val="24"/>
          <w:szCs w:val="24"/>
          <w:lang w:eastAsia="en-US"/>
        </w:rPr>
        <w:t>.</w:t>
      </w:r>
    </w:p>
    <w:p w:rsidR="00B45F63" w:rsidRPr="0052456C" w:rsidRDefault="009D5081" w:rsidP="00F62540">
      <w:pPr>
        <w:autoSpaceDE w:val="0"/>
        <w:autoSpaceDN w:val="0"/>
        <w:adjustRightInd w:val="0"/>
        <w:spacing w:line="240" w:lineRule="auto"/>
        <w:ind w:firstLine="709"/>
        <w:rPr>
          <w:rFonts w:ascii="Times New Roman" w:hAnsi="Times New Roman" w:cs="Times New Roman"/>
          <w:sz w:val="24"/>
          <w:szCs w:val="24"/>
          <w:lang w:eastAsia="en-US"/>
        </w:rPr>
      </w:pPr>
      <w:r w:rsidRPr="009D5081">
        <w:rPr>
          <w:rFonts w:ascii="Times New Roman" w:hAnsi="Times New Roman" w:cs="Times New Roman"/>
          <w:sz w:val="24"/>
          <w:szCs w:val="24"/>
          <w:lang w:eastAsia="en-US"/>
        </w:rPr>
        <w:t xml:space="preserve">Имущественные права из фьючерсных и опционных договоров (контрактов) могут включаться в состав активов </w:t>
      </w:r>
      <w:r w:rsidR="009110C9">
        <w:rPr>
          <w:rFonts w:ascii="Times New Roman" w:hAnsi="Times New Roman" w:cs="Times New Roman"/>
          <w:sz w:val="24"/>
          <w:szCs w:val="24"/>
          <w:lang w:eastAsia="en-US"/>
        </w:rPr>
        <w:t>Ф</w:t>
      </w:r>
      <w:r w:rsidRPr="009D5081">
        <w:rPr>
          <w:rFonts w:ascii="Times New Roman" w:hAnsi="Times New Roman" w:cs="Times New Roman"/>
          <w:sz w:val="24"/>
          <w:szCs w:val="24"/>
          <w:lang w:eastAsia="en-US"/>
        </w:rPr>
        <w:t xml:space="preserve">онда для случаев хеджирования  (защиты от) 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подпункте </w:t>
      </w:r>
      <w:r w:rsidR="007E6E96">
        <w:rPr>
          <w:rFonts w:ascii="Times New Roman" w:hAnsi="Times New Roman" w:cs="Times New Roman"/>
          <w:sz w:val="24"/>
          <w:szCs w:val="24"/>
          <w:lang w:eastAsia="en-US"/>
        </w:rPr>
        <w:t>20.1.</w:t>
      </w:r>
      <w:r w:rsidRPr="009D5081">
        <w:rPr>
          <w:rFonts w:ascii="Times New Roman" w:hAnsi="Times New Roman" w:cs="Times New Roman"/>
          <w:sz w:val="24"/>
          <w:szCs w:val="24"/>
          <w:lang w:eastAsia="en-US"/>
        </w:rPr>
        <w:t>1 настоящих Правил (в том числе изменения значения индекса, рассчитываемого исходя из стоимости данных активов), а также денежные средства в иностранной валюте, величины процентных ставок, уровень инфляции, курсы валют.</w:t>
      </w:r>
    </w:p>
    <w:p w:rsidR="00DC7238" w:rsidRDefault="008777BB" w:rsidP="00786185">
      <w:pPr>
        <w:spacing w:line="240" w:lineRule="auto"/>
        <w:ind w:left="567"/>
        <w:rPr>
          <w:sz w:val="24"/>
          <w:szCs w:val="24"/>
        </w:rPr>
      </w:pPr>
      <w:bookmarkStart w:id="24" w:name="p_27"/>
      <w:bookmarkStart w:id="25" w:name="p_28"/>
      <w:bookmarkEnd w:id="24"/>
      <w:bookmarkEnd w:id="25"/>
      <w:r>
        <w:rPr>
          <w:sz w:val="24"/>
          <w:szCs w:val="24"/>
        </w:rPr>
        <w:t xml:space="preserve">20. </w:t>
      </w:r>
      <w:r w:rsidR="004379DC" w:rsidRPr="0052456C">
        <w:rPr>
          <w:sz w:val="24"/>
          <w:szCs w:val="24"/>
        </w:rPr>
        <w:t>Объекты инвестирования, их состав и описание.</w:t>
      </w:r>
    </w:p>
    <w:p w:rsidR="00C4345F" w:rsidRPr="0051215D" w:rsidRDefault="009D5081" w:rsidP="00C33B90">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2</w:t>
      </w:r>
      <w:r w:rsidR="008777BB">
        <w:rPr>
          <w:rFonts w:ascii="Times New Roman" w:hAnsi="Times New Roman" w:cs="Times New Roman"/>
          <w:sz w:val="24"/>
          <w:szCs w:val="24"/>
        </w:rPr>
        <w:t>0</w:t>
      </w:r>
      <w:r w:rsidRPr="009D5081">
        <w:rPr>
          <w:rFonts w:ascii="Times New Roman" w:hAnsi="Times New Roman" w:cs="Times New Roman"/>
          <w:sz w:val="24"/>
          <w:szCs w:val="24"/>
        </w:rPr>
        <w:t>.1. В состав активов Фонда могут входить:</w:t>
      </w:r>
    </w:p>
    <w:p w:rsidR="002D340F" w:rsidRDefault="00B33866" w:rsidP="00B5039A">
      <w:pPr>
        <w:spacing w:line="240" w:lineRule="auto"/>
        <w:ind w:firstLine="567"/>
        <w:rPr>
          <w:color w:val="1F497D"/>
        </w:rPr>
      </w:pPr>
      <w:bookmarkStart w:id="26" w:name="sub_10412"/>
      <w:r w:rsidRPr="004F7CB1">
        <w:rPr>
          <w:rFonts w:ascii="Times New Roman" w:hAnsi="Times New Roman" w:cs="Times New Roman"/>
          <w:sz w:val="24"/>
          <w:szCs w:val="24"/>
        </w:rPr>
        <w:t>20.1.1</w:t>
      </w:r>
      <w:r w:rsidR="007E6E96" w:rsidRPr="004F7CB1">
        <w:rPr>
          <w:rFonts w:ascii="Times New Roman" w:hAnsi="Times New Roman" w:cs="Times New Roman"/>
          <w:sz w:val="24"/>
          <w:szCs w:val="24"/>
        </w:rPr>
        <w:t>.</w:t>
      </w:r>
      <w:r w:rsidR="002D340F" w:rsidRPr="004F7CB1">
        <w:rPr>
          <w:rFonts w:ascii="Times New Roman" w:hAnsi="Times New Roman" w:cs="Times New Roman"/>
          <w:sz w:val="24"/>
          <w:szCs w:val="24"/>
        </w:rPr>
        <w:t xml:space="preserve"> А</w:t>
      </w:r>
      <w:r w:rsidR="002D340F" w:rsidRPr="004F7CB1">
        <w:rPr>
          <w:sz w:val="24"/>
          <w:szCs w:val="24"/>
        </w:rPr>
        <w:t>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отвечающих условиям, предусмотренным Указанием Банка России от 05.09.2016 № 4129-У «О составе и структуре активов акционерных инвестиционных фондов и активов паевых инвестиционных фондов», за исключением инвестиционных паев фондов для квалифицированных инвесторов:</w:t>
      </w:r>
    </w:p>
    <w:p w:rsidR="00DC7238" w:rsidRDefault="00B33866" w:rsidP="00786185">
      <w:pPr>
        <w:pStyle w:val="af4"/>
        <w:ind w:left="0" w:firstLine="567"/>
        <w:jc w:val="both"/>
        <w:rPr>
          <w:rFonts w:ascii="Times New Roman" w:hAnsi="Times New Roman" w:cs="Times New Roman"/>
        </w:rPr>
      </w:pPr>
      <w:r>
        <w:rPr>
          <w:rFonts w:ascii="Times New Roman" w:hAnsi="Times New Roman" w:cs="Times New Roman"/>
        </w:rPr>
        <w:t>20.1.1.1</w:t>
      </w:r>
      <w:r w:rsidR="007E6E96">
        <w:rPr>
          <w:rFonts w:ascii="Times New Roman" w:hAnsi="Times New Roman" w:cs="Times New Roman"/>
        </w:rPr>
        <w:t>.</w:t>
      </w:r>
      <w:r>
        <w:rPr>
          <w:rFonts w:ascii="Times New Roman" w:hAnsi="Times New Roman" w:cs="Times New Roman"/>
        </w:rPr>
        <w:t xml:space="preserve"> </w:t>
      </w:r>
      <w:r w:rsidR="009D5081" w:rsidRPr="009D5081">
        <w:rPr>
          <w:rFonts w:ascii="Times New Roman" w:hAnsi="Times New Roman" w:cs="Times New Roman"/>
        </w:rPr>
        <w:t>полностью оплаченные акции российских акционерных обществ</w:t>
      </w:r>
      <w:r w:rsidR="005B677D" w:rsidRPr="006F6C3E">
        <w:rPr>
          <w:rFonts w:ascii="Times New Roman" w:hAnsi="Times New Roman" w:cs="Times New Roman"/>
        </w:rPr>
        <w:t>,</w:t>
      </w:r>
      <w:r w:rsidR="009D5081" w:rsidRPr="009D5081">
        <w:rPr>
          <w:rFonts w:ascii="Times New Roman" w:hAnsi="Times New Roman" w:cs="Times New Roman"/>
        </w:rPr>
        <w:t xml:space="preserve"> за исключением акций акционерных инвестиционных фондов (далее - акции российских акционерных обществ);</w:t>
      </w:r>
      <w:bookmarkStart w:id="27" w:name="sub_10413"/>
      <w:bookmarkEnd w:id="26"/>
    </w:p>
    <w:p w:rsidR="00DC7238" w:rsidRDefault="00B33866" w:rsidP="00786185">
      <w:pPr>
        <w:pStyle w:val="af4"/>
        <w:ind w:left="567"/>
        <w:rPr>
          <w:rFonts w:ascii="Times New Roman" w:hAnsi="Times New Roman" w:cs="Times New Roman"/>
        </w:rPr>
      </w:pPr>
      <w:r>
        <w:rPr>
          <w:rFonts w:ascii="Times New Roman" w:hAnsi="Times New Roman" w:cs="Times New Roman"/>
        </w:rPr>
        <w:t>20.1.1.2</w:t>
      </w:r>
      <w:r w:rsidR="007E6E96">
        <w:rPr>
          <w:rFonts w:ascii="Times New Roman" w:hAnsi="Times New Roman" w:cs="Times New Roman"/>
        </w:rPr>
        <w:t>.</w:t>
      </w:r>
      <w:r w:rsidR="009D5081" w:rsidRPr="009D5081">
        <w:rPr>
          <w:rFonts w:ascii="Times New Roman" w:hAnsi="Times New Roman" w:cs="Times New Roman"/>
        </w:rPr>
        <w:t xml:space="preserve"> полностью оплаченные акции иностранных акционерных обществ;</w:t>
      </w:r>
      <w:bookmarkStart w:id="28" w:name="sub_10415"/>
      <w:bookmarkEnd w:id="27"/>
    </w:p>
    <w:p w:rsidR="00DC7238" w:rsidRDefault="00B33866" w:rsidP="00786185">
      <w:pPr>
        <w:pStyle w:val="af4"/>
        <w:ind w:left="567"/>
        <w:rPr>
          <w:rFonts w:ascii="Times New Roman" w:hAnsi="Times New Roman" w:cs="Times New Roman"/>
        </w:rPr>
      </w:pPr>
      <w:bookmarkStart w:id="29" w:name="sub_10416"/>
      <w:bookmarkEnd w:id="28"/>
      <w:r>
        <w:rPr>
          <w:rFonts w:ascii="Times New Roman" w:hAnsi="Times New Roman" w:cs="Times New Roman"/>
        </w:rPr>
        <w:t>20.1.1.</w:t>
      </w:r>
      <w:r w:rsidR="00A85BAA">
        <w:rPr>
          <w:rFonts w:ascii="Times New Roman" w:hAnsi="Times New Roman" w:cs="Times New Roman"/>
        </w:rPr>
        <w:t>3</w:t>
      </w:r>
      <w:r w:rsidR="007E6E96">
        <w:rPr>
          <w:rFonts w:ascii="Times New Roman" w:hAnsi="Times New Roman" w:cs="Times New Roman"/>
        </w:rPr>
        <w:t>.</w:t>
      </w:r>
      <w:r w:rsidR="009D5081" w:rsidRPr="009D5081">
        <w:rPr>
          <w:rFonts w:ascii="Times New Roman" w:hAnsi="Times New Roman" w:cs="Times New Roman"/>
        </w:rPr>
        <w:t xml:space="preserve"> паи (акции) иностранных инвестиционных фондов, при этом:</w:t>
      </w:r>
    </w:p>
    <w:p w:rsidR="00B55F22" w:rsidRDefault="009D5081">
      <w:pPr>
        <w:spacing w:line="240" w:lineRule="auto"/>
        <w:ind w:firstLine="1134"/>
        <w:rPr>
          <w:sz w:val="24"/>
          <w:szCs w:val="24"/>
        </w:rPr>
      </w:pPr>
      <w:r w:rsidRPr="009D5081">
        <w:rPr>
          <w:sz w:val="24"/>
          <w:szCs w:val="24"/>
        </w:rPr>
        <w:t xml:space="preserve">а) если код  CFI присвоен указанным паям (акциям) в соответствии с международным стандартом ISO 10962:2001, то он должен иметь следующие значения: </w:t>
      </w:r>
      <w:r w:rsidR="000A4133" w:rsidRPr="00786185">
        <w:rPr>
          <w:sz w:val="24"/>
          <w:szCs w:val="24"/>
        </w:rPr>
        <w:t>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r w:rsidRPr="009D5081">
        <w:rPr>
          <w:sz w:val="24"/>
          <w:szCs w:val="24"/>
        </w:rPr>
        <w:t>;</w:t>
      </w:r>
    </w:p>
    <w:p w:rsidR="00B55F22" w:rsidRDefault="009D5081">
      <w:pPr>
        <w:spacing w:line="240" w:lineRule="auto"/>
        <w:ind w:firstLine="1134"/>
        <w:rPr>
          <w:sz w:val="24"/>
          <w:szCs w:val="24"/>
        </w:rPr>
      </w:pPr>
      <w:r w:rsidRPr="009D5081">
        <w:rPr>
          <w:sz w:val="24"/>
          <w:szCs w:val="24"/>
        </w:rPr>
        <w:t>или</w:t>
      </w:r>
    </w:p>
    <w:p w:rsidR="00536643" w:rsidRDefault="009D5081" w:rsidP="00694390">
      <w:pPr>
        <w:spacing w:line="240" w:lineRule="auto"/>
        <w:ind w:firstLine="1134"/>
        <w:rPr>
          <w:sz w:val="24"/>
          <w:szCs w:val="24"/>
        </w:rPr>
      </w:pPr>
      <w:r w:rsidRPr="009D5081">
        <w:rPr>
          <w:sz w:val="24"/>
          <w:szCs w:val="24"/>
        </w:rPr>
        <w:t xml:space="preserve">б) если код  CFI присвоен указанным паям (акциям) присвоен в соответствии с международным стандартом ISO 10962:2015, то он должен иметь следующие значения: </w:t>
      </w:r>
      <w:r w:rsidR="000A4133" w:rsidRPr="00786185">
        <w:rPr>
          <w:sz w:val="24"/>
          <w:szCs w:val="24"/>
        </w:rPr>
        <w:t>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r w:rsidRPr="009D5081">
        <w:rPr>
          <w:sz w:val="24"/>
          <w:szCs w:val="24"/>
        </w:rPr>
        <w:t>;</w:t>
      </w:r>
      <w:bookmarkEnd w:id="29"/>
    </w:p>
    <w:p w:rsidR="00DC7238" w:rsidRDefault="007E6E96" w:rsidP="00786185">
      <w:pPr>
        <w:pStyle w:val="af4"/>
        <w:autoSpaceDE w:val="0"/>
        <w:autoSpaceDN w:val="0"/>
        <w:adjustRightInd w:val="0"/>
        <w:ind w:left="0" w:firstLine="1134"/>
        <w:jc w:val="both"/>
      </w:pPr>
      <w:r>
        <w:t xml:space="preserve">в) </w:t>
      </w:r>
      <w:r w:rsidRPr="0054496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DC7238" w:rsidRPr="00786185" w:rsidRDefault="007E6E96" w:rsidP="00786185">
      <w:pPr>
        <w:pStyle w:val="af4"/>
        <w:autoSpaceDE w:val="0"/>
        <w:autoSpaceDN w:val="0"/>
        <w:adjustRightInd w:val="0"/>
        <w:ind w:left="0" w:firstLine="1134"/>
        <w:jc w:val="both"/>
      </w:pPr>
      <w:r>
        <w:t xml:space="preserve">г) </w:t>
      </w:r>
      <w:r w:rsidRPr="0054496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r w:rsidRPr="00580AB2">
        <w:t>;</w:t>
      </w:r>
    </w:p>
    <w:p w:rsidR="00DC7238" w:rsidRPr="00786185" w:rsidRDefault="00B33866" w:rsidP="00D37E45">
      <w:pPr>
        <w:spacing w:line="240" w:lineRule="auto"/>
        <w:ind w:firstLine="709"/>
        <w:rPr>
          <w:rFonts w:ascii="Times New Roman" w:hAnsi="Times New Roman" w:cs="Times New Roman"/>
        </w:rPr>
      </w:pPr>
      <w:r w:rsidRPr="00B33866">
        <w:rPr>
          <w:rFonts w:ascii="Times New Roman" w:hAnsi="Times New Roman" w:cs="Times New Roman"/>
          <w:sz w:val="24"/>
          <w:szCs w:val="24"/>
        </w:rPr>
        <w:t>20.1.1.</w:t>
      </w:r>
      <w:r w:rsidR="00A85BAA">
        <w:rPr>
          <w:rFonts w:ascii="Times New Roman" w:hAnsi="Times New Roman" w:cs="Times New Roman"/>
          <w:sz w:val="24"/>
          <w:szCs w:val="24"/>
        </w:rPr>
        <w:t>4</w:t>
      </w:r>
      <w:r w:rsidR="007E6E96">
        <w:rPr>
          <w:rFonts w:ascii="Times New Roman" w:hAnsi="Times New Roman" w:cs="Times New Roman"/>
          <w:sz w:val="24"/>
          <w:szCs w:val="24"/>
        </w:rPr>
        <w:t>.</w:t>
      </w:r>
      <w:r w:rsidRPr="00B33866">
        <w:rPr>
          <w:rFonts w:ascii="Times New Roman" w:hAnsi="Times New Roman" w:cs="Times New Roman"/>
          <w:sz w:val="24"/>
          <w:szCs w:val="24"/>
        </w:rPr>
        <w:t xml:space="preserve"> </w:t>
      </w:r>
      <w:r w:rsidR="000A4133" w:rsidRPr="00786185">
        <w:rPr>
          <w:rFonts w:ascii="Times New Roman" w:hAnsi="Times New Roman" w:cs="Times New Roman"/>
          <w:sz w:val="24"/>
          <w:szCs w:val="24"/>
        </w:rPr>
        <w:t>производный финансовый инструмент (фьючерсные и опционные договоры (контракты))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w:t>
      </w:r>
    </w:p>
    <w:p w:rsidR="00C4345F" w:rsidRPr="006F6C3E" w:rsidRDefault="00B33866" w:rsidP="00C4345F">
      <w:pPr>
        <w:spacing w:line="240" w:lineRule="auto"/>
        <w:ind w:firstLine="567"/>
        <w:rPr>
          <w:rFonts w:ascii="Times New Roman" w:hAnsi="Times New Roman" w:cs="Times New Roman"/>
          <w:sz w:val="24"/>
          <w:szCs w:val="24"/>
        </w:rPr>
      </w:pPr>
      <w:r>
        <w:rPr>
          <w:rFonts w:ascii="Times New Roman" w:hAnsi="Times New Roman" w:cs="Times New Roman"/>
          <w:sz w:val="24"/>
          <w:szCs w:val="24"/>
        </w:rPr>
        <w:t>20.1.2</w:t>
      </w:r>
      <w:r w:rsidR="007E6E96">
        <w:rPr>
          <w:rFonts w:ascii="Times New Roman" w:hAnsi="Times New Roman" w:cs="Times New Roman"/>
          <w:sz w:val="24"/>
          <w:szCs w:val="24"/>
        </w:rPr>
        <w:t>.</w:t>
      </w:r>
      <w:r w:rsidR="009D5081" w:rsidRPr="009D5081">
        <w:rPr>
          <w:rFonts w:ascii="Times New Roman" w:hAnsi="Times New Roman" w:cs="Times New Roman"/>
          <w:sz w:val="24"/>
          <w:szCs w:val="24"/>
        </w:rPr>
        <w:t xml:space="preserve"> инвестиционные паи открытых паевых инвестиционных фондов, относящихся к категории фондов рыночных финансовых инструментов;</w:t>
      </w:r>
    </w:p>
    <w:p w:rsidR="00C4345F" w:rsidRPr="005B677D" w:rsidRDefault="00B33866" w:rsidP="00C4345F">
      <w:pPr>
        <w:spacing w:line="240" w:lineRule="auto"/>
        <w:ind w:firstLine="567"/>
        <w:rPr>
          <w:rFonts w:ascii="Times New Roman" w:hAnsi="Times New Roman" w:cs="Times New Roman"/>
          <w:sz w:val="24"/>
          <w:szCs w:val="24"/>
        </w:rPr>
      </w:pPr>
      <w:r>
        <w:rPr>
          <w:rFonts w:ascii="Times New Roman" w:hAnsi="Times New Roman" w:cs="Times New Roman"/>
          <w:sz w:val="24"/>
          <w:szCs w:val="24"/>
        </w:rPr>
        <w:t>20.1.3</w:t>
      </w:r>
      <w:r w:rsidR="007E6E96">
        <w:rPr>
          <w:rFonts w:ascii="Times New Roman" w:hAnsi="Times New Roman" w:cs="Times New Roman"/>
          <w:sz w:val="24"/>
          <w:szCs w:val="24"/>
        </w:rPr>
        <w:t>.</w:t>
      </w:r>
      <w:r w:rsidR="009D5081" w:rsidRPr="009D5081">
        <w:rPr>
          <w:rFonts w:ascii="Times New Roman" w:hAnsi="Times New Roman" w:cs="Times New Roman"/>
          <w:sz w:val="24"/>
          <w:szCs w:val="24"/>
        </w:rPr>
        <w:t xml:space="preserve">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C4345F" w:rsidRPr="005B677D" w:rsidRDefault="00B33866" w:rsidP="00C4345F">
      <w:pPr>
        <w:spacing w:line="240" w:lineRule="auto"/>
        <w:ind w:firstLine="567"/>
        <w:rPr>
          <w:rFonts w:ascii="Times New Roman" w:hAnsi="Times New Roman" w:cs="Times New Roman"/>
          <w:sz w:val="24"/>
          <w:szCs w:val="24"/>
        </w:rPr>
      </w:pPr>
      <w:r>
        <w:rPr>
          <w:rFonts w:ascii="Times New Roman" w:hAnsi="Times New Roman" w:cs="Times New Roman"/>
          <w:sz w:val="24"/>
          <w:szCs w:val="24"/>
        </w:rPr>
        <w:t>20.1.4</w:t>
      </w:r>
      <w:r w:rsidR="007E6E96">
        <w:rPr>
          <w:rFonts w:ascii="Times New Roman" w:hAnsi="Times New Roman" w:cs="Times New Roman"/>
          <w:sz w:val="24"/>
          <w:szCs w:val="24"/>
        </w:rPr>
        <w:t>.</w:t>
      </w:r>
      <w:r w:rsidR="009D5081" w:rsidRPr="009D5081">
        <w:rPr>
          <w:rFonts w:ascii="Times New Roman" w:hAnsi="Times New Roman" w:cs="Times New Roman"/>
          <w:sz w:val="24"/>
          <w:szCs w:val="24"/>
        </w:rPr>
        <w:t xml:space="preserve"> права требования из договоров, заключенных для целей доверительного управления в отношении активов, указанных в настоящем пункте;</w:t>
      </w:r>
    </w:p>
    <w:p w:rsidR="00C4345F" w:rsidRPr="005B677D" w:rsidRDefault="00B33866" w:rsidP="00C4345F">
      <w:pPr>
        <w:spacing w:line="240" w:lineRule="auto"/>
        <w:ind w:firstLine="567"/>
        <w:rPr>
          <w:rFonts w:ascii="Times New Roman" w:hAnsi="Times New Roman" w:cs="Times New Roman"/>
          <w:sz w:val="24"/>
          <w:szCs w:val="24"/>
        </w:rPr>
      </w:pPr>
      <w:r>
        <w:rPr>
          <w:rFonts w:ascii="Times New Roman" w:hAnsi="Times New Roman" w:cs="Times New Roman"/>
          <w:sz w:val="24"/>
          <w:szCs w:val="24"/>
        </w:rPr>
        <w:t>20.1.5</w:t>
      </w:r>
      <w:r w:rsidR="007E6E96">
        <w:rPr>
          <w:rFonts w:ascii="Times New Roman" w:hAnsi="Times New Roman" w:cs="Times New Roman"/>
          <w:sz w:val="24"/>
          <w:szCs w:val="24"/>
        </w:rPr>
        <w:t>.</w:t>
      </w:r>
      <w:r w:rsidR="009D5081" w:rsidRPr="009D5081">
        <w:rPr>
          <w:rFonts w:ascii="Times New Roman" w:hAnsi="Times New Roman" w:cs="Times New Roman"/>
          <w:sz w:val="24"/>
          <w:szCs w:val="24"/>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403E5" w:rsidRDefault="00806F6C" w:rsidP="002A1F87">
      <w:pPr>
        <w:spacing w:line="240" w:lineRule="auto"/>
        <w:ind w:firstLine="567"/>
        <w:rPr>
          <w:rFonts w:ascii="Times New Roman" w:hAnsi="Times New Roman" w:cs="Times New Roman"/>
          <w:sz w:val="24"/>
          <w:szCs w:val="24"/>
        </w:rPr>
      </w:pPr>
      <w:r>
        <w:rPr>
          <w:rFonts w:ascii="Times New Roman" w:hAnsi="Times New Roman" w:cs="Times New Roman"/>
          <w:sz w:val="24"/>
          <w:szCs w:val="24"/>
        </w:rPr>
        <w:t>2</w:t>
      </w:r>
      <w:r w:rsidR="008777BB">
        <w:rPr>
          <w:rFonts w:ascii="Times New Roman" w:hAnsi="Times New Roman" w:cs="Times New Roman"/>
          <w:sz w:val="24"/>
          <w:szCs w:val="24"/>
        </w:rPr>
        <w:t>0</w:t>
      </w:r>
      <w:r>
        <w:rPr>
          <w:rFonts w:ascii="Times New Roman" w:hAnsi="Times New Roman" w:cs="Times New Roman"/>
          <w:sz w:val="24"/>
          <w:szCs w:val="24"/>
        </w:rPr>
        <w:t>.2.</w:t>
      </w:r>
      <w:r w:rsidR="002A1F87">
        <w:rPr>
          <w:rFonts w:ascii="Times New Roman" w:hAnsi="Times New Roman" w:cs="Times New Roman"/>
          <w:sz w:val="24"/>
          <w:szCs w:val="24"/>
        </w:rPr>
        <w:t xml:space="preserve"> </w:t>
      </w:r>
      <w:r w:rsidR="009D5081" w:rsidRPr="009D5081">
        <w:rPr>
          <w:rFonts w:ascii="Times New Roman" w:hAnsi="Times New Roman" w:cs="Times New Roman"/>
          <w:sz w:val="24"/>
          <w:szCs w:val="24"/>
        </w:rPr>
        <w:t xml:space="preserve">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w:t>
      </w:r>
      <w:r w:rsidR="00A842D6">
        <w:rPr>
          <w:rFonts w:ascii="Times New Roman" w:hAnsi="Times New Roman" w:cs="Times New Roman"/>
          <w:sz w:val="24"/>
          <w:szCs w:val="24"/>
        </w:rPr>
        <w:t>7</w:t>
      </w:r>
      <w:r w:rsidR="009D5081" w:rsidRPr="009D5081">
        <w:rPr>
          <w:rFonts w:ascii="Times New Roman" w:hAnsi="Times New Roman" w:cs="Times New Roman"/>
          <w:sz w:val="24"/>
          <w:szCs w:val="24"/>
        </w:rPr>
        <w:t xml:space="preserve"> рабочих дней.</w:t>
      </w:r>
    </w:p>
    <w:p w:rsidR="005B677D" w:rsidRDefault="009D5081" w:rsidP="00C403E5">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Акции, составляющие активы Фонда, могут быть как обыкновенными, так и привилегированными.</w:t>
      </w:r>
    </w:p>
    <w:p w:rsidR="00B55F22" w:rsidRDefault="009D5081">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Лица, обязанные по акциям российских акционерных обществ, инвестиционным паям паевых инвестиционных фондов, депозитным сертификатам российских кредитных организаций, должны быть зарегистрированы в Российской Федерации.</w:t>
      </w:r>
    </w:p>
    <w:p w:rsidR="00B55F22" w:rsidRDefault="009D5081">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 xml:space="preserve">Лица, обязанные по акциям иностранных акционерных обществ, паям (акциям) иностранных инвестиционных фондов, должны быть зарегистрированы в </w:t>
      </w:r>
      <w:r w:rsidR="000A4133" w:rsidRPr="00786185">
        <w:rPr>
          <w:sz w:val="24"/>
          <w:szCs w:val="24"/>
        </w:rPr>
        <w:t>г</w:t>
      </w:r>
      <w:r w:rsidR="000A4133" w:rsidRPr="00786185">
        <w:rPr>
          <w:rFonts w:ascii="Times New Roman" w:hAnsi="Times New Roman" w:cs="Times New Roman"/>
          <w:sz w:val="24"/>
          <w:szCs w:val="24"/>
        </w:rPr>
        <w:t>осударствах, включенных в Общероссийский классификатор стран мира</w:t>
      </w:r>
      <w:r w:rsidRPr="009D5081">
        <w:rPr>
          <w:rFonts w:ascii="Times New Roman" w:hAnsi="Times New Roman" w:cs="Times New Roman"/>
          <w:sz w:val="24"/>
          <w:szCs w:val="24"/>
        </w:rPr>
        <w:t>.</w:t>
      </w:r>
    </w:p>
    <w:p w:rsidR="005B677D" w:rsidRDefault="009D5081" w:rsidP="005B677D">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 xml:space="preserve">Лица, обязанные по депозитным сертификатам иностранных банков иностранных государств, </w:t>
      </w:r>
      <w:r w:rsidR="00025449">
        <w:rPr>
          <w:rFonts w:ascii="Times New Roman" w:hAnsi="Times New Roman" w:cs="Times New Roman"/>
          <w:sz w:val="24"/>
          <w:szCs w:val="24"/>
        </w:rPr>
        <w:t xml:space="preserve"> </w:t>
      </w:r>
      <w:r w:rsidRPr="009D5081">
        <w:rPr>
          <w:rFonts w:ascii="Times New Roman" w:hAnsi="Times New Roman" w:cs="Times New Roman"/>
          <w:sz w:val="24"/>
          <w:szCs w:val="24"/>
        </w:rPr>
        <w:t xml:space="preserve">должны быть зарегистрированы в  иностранных государствах, указанных в подпункте </w:t>
      </w:r>
      <w:r w:rsidR="00A842D6">
        <w:rPr>
          <w:rFonts w:ascii="Times New Roman" w:hAnsi="Times New Roman" w:cs="Times New Roman"/>
          <w:sz w:val="24"/>
          <w:szCs w:val="24"/>
        </w:rPr>
        <w:t>20.1.</w:t>
      </w:r>
      <w:r w:rsidRPr="009D5081">
        <w:rPr>
          <w:rFonts w:ascii="Times New Roman" w:hAnsi="Times New Roman" w:cs="Times New Roman"/>
          <w:sz w:val="24"/>
          <w:szCs w:val="24"/>
        </w:rPr>
        <w:t>1.</w:t>
      </w:r>
    </w:p>
    <w:p w:rsidR="005F7912" w:rsidRPr="006F6C3E" w:rsidRDefault="009D5081" w:rsidP="005F7912">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9D5081">
        <w:rPr>
          <w:rFonts w:ascii="Times New Roman" w:hAnsi="Times New Roman" w:cs="Times New Roman"/>
          <w:sz w:val="24"/>
          <w:szCs w:val="24"/>
        </w:rPr>
        <w:t>2</w:t>
      </w:r>
      <w:r w:rsidR="00277D46">
        <w:rPr>
          <w:rFonts w:ascii="Times New Roman" w:hAnsi="Times New Roman" w:cs="Times New Roman"/>
          <w:sz w:val="24"/>
          <w:szCs w:val="24"/>
        </w:rPr>
        <w:t>1</w:t>
      </w:r>
      <w:r w:rsidRPr="009D5081">
        <w:rPr>
          <w:rFonts w:ascii="Times New Roman" w:hAnsi="Times New Roman" w:cs="Times New Roman"/>
          <w:sz w:val="24"/>
          <w:szCs w:val="24"/>
        </w:rPr>
        <w:t>. Структура активов Фонда.</w:t>
      </w:r>
    </w:p>
    <w:p w:rsidR="00AF6C8B" w:rsidRPr="00C6517F" w:rsidRDefault="009D5081" w:rsidP="005F7912">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9D5081">
        <w:rPr>
          <w:rFonts w:ascii="Times New Roman" w:hAnsi="Times New Roman" w:cs="Times New Roman"/>
          <w:sz w:val="24"/>
          <w:szCs w:val="24"/>
        </w:rPr>
        <w:t>2</w:t>
      </w:r>
      <w:r w:rsidR="00277D46">
        <w:rPr>
          <w:rFonts w:ascii="Times New Roman" w:hAnsi="Times New Roman" w:cs="Times New Roman"/>
          <w:sz w:val="24"/>
          <w:szCs w:val="24"/>
        </w:rPr>
        <w:t>1</w:t>
      </w:r>
      <w:r w:rsidRPr="009D5081">
        <w:rPr>
          <w:rFonts w:ascii="Times New Roman" w:hAnsi="Times New Roman" w:cs="Times New Roman"/>
          <w:sz w:val="24"/>
          <w:szCs w:val="24"/>
        </w:rPr>
        <w:t>.1. Доля стоимости инструментов денежного рынка со сроком до погашения (закрытия) менее трех месяцев,</w:t>
      </w:r>
      <w:r w:rsidR="00B33866" w:rsidRPr="003F66AC">
        <w:t xml:space="preserve"> </w:t>
      </w:r>
      <w:r w:rsidR="00B33866" w:rsidRPr="003F66AC">
        <w:rPr>
          <w:rFonts w:ascii="Times New Roman" w:hAnsi="Times New Roman" w:cs="Times New Roman"/>
          <w:sz w:val="24"/>
          <w:szCs w:val="24"/>
        </w:rPr>
        <w:t>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w:t>
      </w:r>
      <w:r w:rsidR="00B33866">
        <w:rPr>
          <w:rFonts w:ascii="Times New Roman" w:hAnsi="Times New Roman" w:cs="Times New Roman"/>
          <w:sz w:val="24"/>
          <w:szCs w:val="24"/>
        </w:rPr>
        <w:t>анных требований к исполнению),</w:t>
      </w:r>
      <w:r w:rsidRPr="009D5081">
        <w:rPr>
          <w:rFonts w:ascii="Times New Roman" w:hAnsi="Times New Roman" w:cs="Times New Roman"/>
          <w:sz w:val="24"/>
          <w:szCs w:val="24"/>
        </w:rPr>
        <w:t xml:space="preserve"> ценных бумаг, входящих в расчет фондовых индексов, указанных в Указании Банка России от 05.09.2016 № 4129-У «О составе и структуре активов акционерных инвестиционных фондов и активов паевых инвестиционных фондов», от стоимости чистых активов </w:t>
      </w:r>
      <w:r w:rsidR="00AC148D" w:rsidRPr="00C6517F">
        <w:rPr>
          <w:rFonts w:ascii="Times New Roman" w:hAnsi="Times New Roman" w:cs="Times New Roman"/>
          <w:sz w:val="24"/>
          <w:szCs w:val="24"/>
        </w:rPr>
        <w:t>Ф</w:t>
      </w:r>
      <w:r w:rsidRPr="009D5081">
        <w:rPr>
          <w:rFonts w:ascii="Times New Roman" w:hAnsi="Times New Roman" w:cs="Times New Roman"/>
          <w:sz w:val="24"/>
          <w:szCs w:val="24"/>
        </w:rPr>
        <w:t>онд</w:t>
      </w:r>
      <w:r w:rsidR="00AC148D" w:rsidRPr="00C6517F">
        <w:rPr>
          <w:rFonts w:ascii="Times New Roman" w:hAnsi="Times New Roman" w:cs="Times New Roman"/>
          <w:sz w:val="24"/>
          <w:szCs w:val="24"/>
        </w:rPr>
        <w:t>а</w:t>
      </w:r>
      <w:r w:rsidRPr="009D5081">
        <w:rPr>
          <w:rFonts w:ascii="Times New Roman" w:hAnsi="Times New Roman" w:cs="Times New Roman"/>
          <w:sz w:val="24"/>
          <w:szCs w:val="24"/>
        </w:rPr>
        <w:t xml:space="preserve"> в совокупности должна превышать большую из следующих величин:</w:t>
      </w:r>
    </w:p>
    <w:p w:rsidR="00AF6C8B" w:rsidRPr="00C6517F" w:rsidRDefault="009D5081" w:rsidP="00AF6C8B">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9D5081">
        <w:rPr>
          <w:rFonts w:ascii="Times New Roman" w:hAnsi="Times New Roman" w:cs="Times New Roman"/>
          <w:sz w:val="24"/>
          <w:szCs w:val="24"/>
        </w:rPr>
        <w:t>1) пять процентов;</w:t>
      </w:r>
    </w:p>
    <w:p w:rsidR="00AF6C8B" w:rsidRPr="00C6517F" w:rsidRDefault="009D5081" w:rsidP="00AF6C8B">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9D5081">
        <w:rPr>
          <w:rFonts w:ascii="Times New Roman" w:hAnsi="Times New Roman" w:cs="Times New Roman"/>
          <w:sz w:val="24"/>
          <w:szCs w:val="24"/>
        </w:rPr>
        <w:t xml:space="preserve">2)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w:t>
      </w:r>
      <w:r w:rsidR="00AC148D" w:rsidRPr="00C6517F">
        <w:rPr>
          <w:rFonts w:ascii="Times New Roman" w:hAnsi="Times New Roman" w:cs="Times New Roman"/>
          <w:sz w:val="24"/>
          <w:szCs w:val="24"/>
        </w:rPr>
        <w:t>Ф</w:t>
      </w:r>
      <w:r w:rsidRPr="009D5081">
        <w:rPr>
          <w:rFonts w:ascii="Times New Roman" w:hAnsi="Times New Roman" w:cs="Times New Roman"/>
          <w:sz w:val="24"/>
          <w:szCs w:val="24"/>
        </w:rPr>
        <w:t>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AF6C8B" w:rsidRDefault="009D5081" w:rsidP="00AF6C8B">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9D5081">
        <w:rPr>
          <w:rFonts w:ascii="Times New Roman" w:hAnsi="Times New Roman" w:cs="Times New Roman"/>
          <w:sz w:val="24"/>
          <w:szCs w:val="24"/>
        </w:rPr>
        <w:t xml:space="preserve">Для целей настоящего </w:t>
      </w:r>
      <w:r w:rsidR="0034110B">
        <w:rPr>
          <w:rFonts w:ascii="Times New Roman" w:hAnsi="Times New Roman" w:cs="Times New Roman"/>
          <w:sz w:val="24"/>
          <w:szCs w:val="24"/>
        </w:rPr>
        <w:t>под</w:t>
      </w:r>
      <w:r w:rsidRPr="009D5081">
        <w:rPr>
          <w:rFonts w:ascii="Times New Roman" w:hAnsi="Times New Roman" w:cs="Times New Roman"/>
          <w:sz w:val="24"/>
          <w:szCs w:val="24"/>
        </w:rPr>
        <w:t>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A1E45" w:rsidRDefault="007A1E45" w:rsidP="00AF6C8B">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21.2. </w:t>
      </w:r>
      <w:r w:rsidRPr="007A1E45">
        <w:rPr>
          <w:rFonts w:ascii="Times New Roman" w:hAnsi="Times New Roman" w:cs="Times New Roman"/>
          <w:sz w:val="24"/>
          <w:szCs w:val="24"/>
        </w:rPr>
        <w:t>Не менее двух третей рабочих дней в течение одного календарного квартала суммарная оценочная стоимость акций, производных финансовых инструментов, изменение стоимости которых зависит от изменения стоимости акций, не должна быть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135FAD" w:rsidRPr="001574BA" w:rsidRDefault="009D5081" w:rsidP="00135FAD">
      <w:pPr>
        <w:autoSpaceDE w:val="0"/>
        <w:autoSpaceDN w:val="0"/>
        <w:adjustRightInd w:val="0"/>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 xml:space="preserve"> </w:t>
      </w:r>
      <w:r w:rsidR="00EE4756">
        <w:rPr>
          <w:rFonts w:ascii="Times New Roman" w:hAnsi="Times New Roman" w:cs="Times New Roman"/>
          <w:sz w:val="24"/>
          <w:szCs w:val="24"/>
        </w:rPr>
        <w:t>21.</w:t>
      </w:r>
      <w:r w:rsidR="007A1E45">
        <w:rPr>
          <w:rFonts w:ascii="Times New Roman" w:hAnsi="Times New Roman" w:cs="Times New Roman"/>
          <w:sz w:val="24"/>
          <w:szCs w:val="24"/>
        </w:rPr>
        <w:t>3</w:t>
      </w:r>
      <w:r w:rsidR="00C31C31">
        <w:rPr>
          <w:rFonts w:ascii="Times New Roman" w:hAnsi="Times New Roman" w:cs="Times New Roman"/>
          <w:sz w:val="24"/>
          <w:szCs w:val="24"/>
        </w:rPr>
        <w:t>.</w:t>
      </w:r>
      <w:r w:rsidR="00EE4756">
        <w:rPr>
          <w:rFonts w:ascii="Times New Roman" w:hAnsi="Times New Roman" w:cs="Times New Roman"/>
          <w:sz w:val="24"/>
          <w:szCs w:val="24"/>
        </w:rPr>
        <w:t xml:space="preserve"> </w:t>
      </w:r>
      <w:r w:rsidR="00135FAD" w:rsidRPr="001574BA">
        <w:rPr>
          <w:rFonts w:ascii="Times New Roman" w:hAnsi="Times New Roman" w:cs="Times New Roman"/>
          <w:sz w:val="24"/>
          <w:szCs w:val="24"/>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права требования к центральному контрагенту</w:t>
      </w:r>
    </w:p>
    <w:p w:rsidR="00135FAD" w:rsidRPr="001574BA" w:rsidRDefault="00135FAD" w:rsidP="00135FAD">
      <w:pPr>
        <w:autoSpaceDE w:val="0"/>
        <w:autoSpaceDN w:val="0"/>
        <w:adjustRightInd w:val="0"/>
        <w:spacing w:line="240" w:lineRule="auto"/>
        <w:ind w:firstLine="539"/>
        <w:rPr>
          <w:sz w:val="24"/>
          <w:szCs w:val="24"/>
        </w:rPr>
      </w:pPr>
      <w:r w:rsidRPr="001574BA">
        <w:rPr>
          <w:sz w:val="24"/>
          <w:szCs w:val="24"/>
        </w:rPr>
        <w:t xml:space="preserve">Для целей настоящего </w:t>
      </w:r>
      <w:r w:rsidR="0034110B">
        <w:rPr>
          <w:sz w:val="24"/>
          <w:szCs w:val="24"/>
        </w:rPr>
        <w:t>под</w:t>
      </w:r>
      <w:r w:rsidRPr="001574BA">
        <w:rPr>
          <w:sz w:val="24"/>
          <w:szCs w:val="24"/>
        </w:rPr>
        <w:t xml:space="preserve">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w:t>
      </w:r>
      <w:r w:rsidRPr="00786185">
        <w:rPr>
          <w:sz w:val="24"/>
          <w:szCs w:val="24"/>
        </w:rPr>
        <w:t xml:space="preserve">установленного </w:t>
      </w:r>
      <w:hyperlink r:id="rId11" w:history="1">
        <w:r w:rsidRPr="00786185">
          <w:rPr>
            <w:sz w:val="24"/>
            <w:szCs w:val="24"/>
          </w:rPr>
          <w:t>абзацем первым</w:t>
        </w:r>
      </w:hyperlink>
      <w:r w:rsidRPr="001574BA">
        <w:rPr>
          <w:sz w:val="24"/>
          <w:szCs w:val="24"/>
        </w:rPr>
        <w:t xml:space="preserve"> настоящего </w:t>
      </w:r>
      <w:r w:rsidR="0034110B">
        <w:rPr>
          <w:sz w:val="24"/>
          <w:szCs w:val="24"/>
        </w:rPr>
        <w:t>под</w:t>
      </w:r>
      <w:r w:rsidRPr="001574BA">
        <w:rPr>
          <w:sz w:val="24"/>
          <w:szCs w:val="24"/>
        </w:rPr>
        <w:t>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135FAD" w:rsidRPr="001574BA" w:rsidRDefault="00135FAD" w:rsidP="00135FAD">
      <w:pPr>
        <w:autoSpaceDE w:val="0"/>
        <w:autoSpaceDN w:val="0"/>
        <w:adjustRightInd w:val="0"/>
        <w:spacing w:line="240" w:lineRule="auto"/>
        <w:ind w:firstLine="540"/>
        <w:rPr>
          <w:sz w:val="24"/>
          <w:szCs w:val="24"/>
        </w:rPr>
      </w:pPr>
      <w:r w:rsidRPr="001574BA">
        <w:rPr>
          <w:sz w:val="24"/>
          <w:szCs w:val="24"/>
        </w:rPr>
        <w:t xml:space="preserve">Для целей расчета ограничения, указанного в </w:t>
      </w:r>
      <w:hyperlink r:id="rId12" w:history="1">
        <w:r w:rsidRPr="00786185">
          <w:rPr>
            <w:sz w:val="24"/>
            <w:szCs w:val="24"/>
          </w:rPr>
          <w:t>абзаце первом</w:t>
        </w:r>
      </w:hyperlink>
      <w:r w:rsidRPr="00786185">
        <w:rPr>
          <w:sz w:val="24"/>
          <w:szCs w:val="24"/>
        </w:rPr>
        <w:t xml:space="preserve"> </w:t>
      </w:r>
      <w:r w:rsidRPr="001574BA">
        <w:rPr>
          <w:sz w:val="24"/>
          <w:szCs w:val="24"/>
        </w:rPr>
        <w:t xml:space="preserve">настоящего </w:t>
      </w:r>
      <w:r w:rsidR="0034110B">
        <w:rPr>
          <w:sz w:val="24"/>
          <w:szCs w:val="24"/>
        </w:rPr>
        <w:t>под</w:t>
      </w:r>
      <w:r w:rsidRPr="001574BA">
        <w:rPr>
          <w:sz w:val="24"/>
          <w:szCs w:val="24"/>
        </w:rPr>
        <w:t>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p>
    <w:p w:rsidR="00135FAD" w:rsidRPr="001574BA" w:rsidRDefault="00135FAD" w:rsidP="00135FAD">
      <w:pPr>
        <w:autoSpaceDE w:val="0"/>
        <w:autoSpaceDN w:val="0"/>
        <w:adjustRightInd w:val="0"/>
        <w:spacing w:line="240" w:lineRule="auto"/>
        <w:ind w:firstLine="540"/>
        <w:rPr>
          <w:sz w:val="24"/>
          <w:szCs w:val="24"/>
        </w:rPr>
      </w:pPr>
      <w:r w:rsidRPr="001574BA">
        <w:rPr>
          <w:sz w:val="24"/>
          <w:szCs w:val="24"/>
        </w:rPr>
        <w:t xml:space="preserve">При этом общая сумма денежных средств и стоимость прав требований, которые не учитываются при расчете ограничения, указанного в </w:t>
      </w:r>
      <w:hyperlink r:id="rId13" w:history="1">
        <w:r w:rsidRPr="00786185">
          <w:rPr>
            <w:sz w:val="24"/>
            <w:szCs w:val="24"/>
          </w:rPr>
          <w:t>абзаце первом</w:t>
        </w:r>
      </w:hyperlink>
      <w:r w:rsidRPr="001574BA">
        <w:rPr>
          <w:sz w:val="24"/>
          <w:szCs w:val="24"/>
        </w:rPr>
        <w:t xml:space="preserve"> настоящего </w:t>
      </w:r>
      <w:r w:rsidR="0034110B">
        <w:rPr>
          <w:sz w:val="24"/>
          <w:szCs w:val="24"/>
        </w:rPr>
        <w:t>под</w:t>
      </w:r>
      <w:r w:rsidRPr="001574BA">
        <w:rPr>
          <w:sz w:val="24"/>
          <w:szCs w:val="24"/>
        </w:rPr>
        <w:t>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135FAD" w:rsidRPr="001574BA" w:rsidRDefault="00135FAD" w:rsidP="00135FAD">
      <w:pPr>
        <w:spacing w:line="240" w:lineRule="auto"/>
        <w:ind w:firstLine="567"/>
        <w:rPr>
          <w:sz w:val="24"/>
          <w:szCs w:val="24"/>
        </w:rPr>
      </w:pPr>
      <w:r w:rsidRPr="001574BA">
        <w:rPr>
          <w:sz w:val="24"/>
          <w:szCs w:val="24"/>
        </w:rPr>
        <w:t xml:space="preserve">Для целей расчета ограничения, указанного в абзаце первом настоящего </w:t>
      </w:r>
      <w:r w:rsidR="0034110B">
        <w:rPr>
          <w:sz w:val="24"/>
          <w:szCs w:val="24"/>
        </w:rPr>
        <w:t>под</w:t>
      </w:r>
      <w:r w:rsidRPr="001574BA">
        <w:rPr>
          <w:sz w:val="24"/>
          <w:szCs w:val="24"/>
        </w:rPr>
        <w:t xml:space="preserve">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w:t>
      </w:r>
      <w:r w:rsidR="00CC126D">
        <w:rPr>
          <w:sz w:val="24"/>
          <w:szCs w:val="24"/>
        </w:rPr>
        <w:t>Ф</w:t>
      </w:r>
      <w:r w:rsidRPr="001574BA">
        <w:rPr>
          <w:sz w:val="24"/>
          <w:szCs w:val="24"/>
        </w:rPr>
        <w:t>онд при выдаче инвестиционных паев, в течение не более 2 рабочих дней с даты указанного включения.</w:t>
      </w:r>
    </w:p>
    <w:p w:rsidR="00AF6C8B" w:rsidRPr="006F6C3E" w:rsidRDefault="009D5081" w:rsidP="00AF6C8B">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w:t>
      </w:r>
      <w:r w:rsidR="00BE6EC3">
        <w:rPr>
          <w:rFonts w:ascii="Times New Roman" w:hAnsi="Times New Roman" w:cs="Times New Roman"/>
          <w:sz w:val="24"/>
          <w:szCs w:val="24"/>
        </w:rPr>
        <w:t>У</w:t>
      </w:r>
      <w:r w:rsidRPr="009D5081">
        <w:rPr>
          <w:rFonts w:ascii="Times New Roman" w:hAnsi="Times New Roman" w:cs="Times New Roman"/>
          <w:sz w:val="24"/>
          <w:szCs w:val="24"/>
        </w:rPr>
        <w:t xml:space="preserve">правляющей компанией по первой части договора репо, размер принятых обязательств по поставке активов по иным сделкам, дата исполнения которых не ранее </w:t>
      </w:r>
      <w:r w:rsidR="00135FAD">
        <w:rPr>
          <w:rFonts w:ascii="Times New Roman" w:hAnsi="Times New Roman" w:cs="Times New Roman"/>
          <w:sz w:val="24"/>
          <w:szCs w:val="24"/>
        </w:rPr>
        <w:t>4</w:t>
      </w:r>
      <w:r w:rsidR="00135FAD" w:rsidRPr="009D5081">
        <w:rPr>
          <w:rFonts w:ascii="Times New Roman" w:hAnsi="Times New Roman" w:cs="Times New Roman"/>
          <w:sz w:val="24"/>
          <w:szCs w:val="24"/>
        </w:rPr>
        <w:t xml:space="preserve"> </w:t>
      </w:r>
      <w:r w:rsidRPr="009D5081">
        <w:rPr>
          <w:rFonts w:ascii="Times New Roman" w:hAnsi="Times New Roman" w:cs="Times New Roman"/>
          <w:sz w:val="24"/>
          <w:szCs w:val="24"/>
        </w:rPr>
        <w:t xml:space="preserve">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w:t>
      </w:r>
      <w:r w:rsidR="00E01B1E">
        <w:rPr>
          <w:rFonts w:ascii="Times New Roman" w:hAnsi="Times New Roman" w:cs="Times New Roman"/>
          <w:sz w:val="24"/>
          <w:szCs w:val="24"/>
        </w:rPr>
        <w:t>Ф</w:t>
      </w:r>
      <w:r w:rsidRPr="009D5081">
        <w:rPr>
          <w:rFonts w:ascii="Times New Roman" w:hAnsi="Times New Roman" w:cs="Times New Roman"/>
          <w:sz w:val="24"/>
          <w:szCs w:val="24"/>
        </w:rPr>
        <w:t>онда.</w:t>
      </w:r>
    </w:p>
    <w:p w:rsidR="00AF6C8B" w:rsidRPr="006F6C3E" w:rsidRDefault="009D5081" w:rsidP="00AF6C8B">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w:t>
      </w:r>
      <w:r w:rsidR="00135FAD">
        <w:rPr>
          <w:rFonts w:ascii="Times New Roman" w:hAnsi="Times New Roman" w:cs="Times New Roman"/>
          <w:sz w:val="24"/>
          <w:szCs w:val="24"/>
        </w:rPr>
        <w:t>4</w:t>
      </w:r>
      <w:r w:rsidR="00135FAD" w:rsidRPr="009D5081">
        <w:rPr>
          <w:rFonts w:ascii="Times New Roman" w:hAnsi="Times New Roman" w:cs="Times New Roman"/>
          <w:sz w:val="24"/>
          <w:szCs w:val="24"/>
        </w:rPr>
        <w:t xml:space="preserve"> </w:t>
      </w:r>
      <w:r w:rsidRPr="009D5081">
        <w:rPr>
          <w:rFonts w:ascii="Times New Roman" w:hAnsi="Times New Roman" w:cs="Times New Roman"/>
          <w:sz w:val="24"/>
          <w:szCs w:val="24"/>
        </w:rPr>
        <w:t xml:space="preserve">рабочих дней с даты заключения сделки, совокупная стоимость активов, указанных в </w:t>
      </w:r>
      <w:r w:rsidR="00E01B1E">
        <w:rPr>
          <w:rFonts w:ascii="Times New Roman" w:hAnsi="Times New Roman" w:cs="Times New Roman"/>
          <w:sz w:val="24"/>
          <w:szCs w:val="24"/>
        </w:rPr>
        <w:t xml:space="preserve">предыдущем </w:t>
      </w:r>
      <w:r w:rsidRPr="009D5081">
        <w:rPr>
          <w:rFonts w:ascii="Times New Roman" w:hAnsi="Times New Roman" w:cs="Times New Roman"/>
          <w:sz w:val="24"/>
          <w:szCs w:val="24"/>
        </w:rPr>
        <w:t xml:space="preserve">абзаце настоящего </w:t>
      </w:r>
      <w:r w:rsidR="0034110B">
        <w:rPr>
          <w:rFonts w:ascii="Times New Roman" w:hAnsi="Times New Roman" w:cs="Times New Roman"/>
          <w:sz w:val="24"/>
          <w:szCs w:val="24"/>
        </w:rPr>
        <w:t>под</w:t>
      </w:r>
      <w:r w:rsidRPr="009D5081">
        <w:rPr>
          <w:rFonts w:ascii="Times New Roman" w:hAnsi="Times New Roman" w:cs="Times New Roman"/>
          <w:sz w:val="24"/>
          <w:szCs w:val="24"/>
        </w:rPr>
        <w:t xml:space="preserve">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w:t>
      </w:r>
      <w:r w:rsidR="00E01B1E">
        <w:rPr>
          <w:rFonts w:ascii="Times New Roman" w:hAnsi="Times New Roman" w:cs="Times New Roman"/>
          <w:sz w:val="24"/>
          <w:szCs w:val="24"/>
        </w:rPr>
        <w:t>Ф</w:t>
      </w:r>
      <w:r w:rsidRPr="009D5081">
        <w:rPr>
          <w:rFonts w:ascii="Times New Roman" w:hAnsi="Times New Roman" w:cs="Times New Roman"/>
          <w:sz w:val="24"/>
          <w:szCs w:val="24"/>
        </w:rPr>
        <w:t>онда.</w:t>
      </w:r>
    </w:p>
    <w:p w:rsidR="00135FAD" w:rsidRDefault="00135FAD" w:rsidP="00AF6C8B">
      <w:pPr>
        <w:spacing w:line="240" w:lineRule="auto"/>
        <w:ind w:firstLine="567"/>
        <w:rPr>
          <w:rFonts w:ascii="Times New Roman" w:hAnsi="Times New Roman" w:cs="Times New Roman"/>
          <w:sz w:val="24"/>
          <w:szCs w:val="24"/>
        </w:rPr>
      </w:pPr>
      <w:r w:rsidRPr="00135FAD">
        <w:rPr>
          <w:rFonts w:ascii="Times New Roman" w:hAnsi="Times New Roman" w:cs="Times New Roman"/>
          <w:sz w:val="24"/>
          <w:szCs w:val="24"/>
        </w:rPr>
        <w:t xml:space="preserve">Для целей настоящего </w:t>
      </w:r>
      <w:r w:rsidR="0034110B">
        <w:rPr>
          <w:rFonts w:ascii="Times New Roman" w:hAnsi="Times New Roman" w:cs="Times New Roman"/>
          <w:sz w:val="24"/>
          <w:szCs w:val="24"/>
        </w:rPr>
        <w:t>под</w:t>
      </w:r>
      <w:r w:rsidRPr="00135FAD">
        <w:rPr>
          <w:rFonts w:ascii="Times New Roman" w:hAnsi="Times New Roman" w:cs="Times New Roman"/>
          <w:sz w:val="24"/>
          <w:szCs w:val="24"/>
        </w:rPr>
        <w:t>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AF6C8B" w:rsidRPr="006F6C3E" w:rsidRDefault="009D5081" w:rsidP="00AF6C8B">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Договоры репо заключаются</w:t>
      </w:r>
      <w:r w:rsidR="00135FAD" w:rsidRPr="001574BA">
        <w:rPr>
          <w:sz w:val="24"/>
          <w:szCs w:val="24"/>
        </w:rPr>
        <w:t>, если они соответствуют одному из следующих условий: контрагентом по договору репо является центральный контрагент либо указанный договор заключается</w:t>
      </w:r>
      <w:r w:rsidR="00135FAD" w:rsidRPr="00987D61">
        <w:t xml:space="preserve"> </w:t>
      </w:r>
      <w:r w:rsidR="00135FAD" w:rsidRPr="00901069">
        <w:t xml:space="preserve"> </w:t>
      </w:r>
      <w:r w:rsidRPr="009D5081">
        <w:rPr>
          <w:rFonts w:ascii="Times New Roman" w:hAnsi="Times New Roman" w:cs="Times New Roman"/>
          <w:sz w:val="24"/>
          <w:szCs w:val="24"/>
        </w:rPr>
        <w:t>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(Собрание законодательства Российской Федерации, 1996,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4357; 2016, N 1, ст. 50, ст. 81; N 27, ст. 4225</w:t>
      </w:r>
      <w:r w:rsidR="00135FAD" w:rsidRPr="001574BA">
        <w:rPr>
          <w:sz w:val="24"/>
          <w:szCs w:val="24"/>
        </w:rPr>
        <w:t>; 2017, N 25, ст. 3592; N 27, ст. 3925; N 30, ст. 4444; N 48, ст. 7052; N 52, ст. 7920; 2018, N 1, ст. 65, ст. 70; N 17, ст. 2424; N 18, ст. 2560; N 32, ст. 5088;</w:t>
      </w:r>
      <w:r w:rsidR="00135FAD" w:rsidRPr="00234861">
        <w:rPr>
          <w:sz w:val="24"/>
          <w:szCs w:val="24"/>
        </w:rPr>
        <w:t xml:space="preserve"> N 49, ст. 7524; N 53, ст. 8440</w:t>
      </w:r>
      <w:r w:rsidRPr="009D5081">
        <w:rPr>
          <w:rFonts w:ascii="Times New Roman" w:hAnsi="Times New Roman" w:cs="Times New Roman"/>
          <w:sz w:val="24"/>
          <w:szCs w:val="24"/>
        </w:rPr>
        <w:t xml:space="preserve">), при условии, что предметом договора репо могут быть только активы, включаемые в состав активов </w:t>
      </w:r>
      <w:r w:rsidR="00E01B1E">
        <w:rPr>
          <w:rFonts w:ascii="Times New Roman" w:hAnsi="Times New Roman" w:cs="Times New Roman"/>
          <w:sz w:val="24"/>
          <w:szCs w:val="24"/>
        </w:rPr>
        <w:t>Ф</w:t>
      </w:r>
      <w:r w:rsidRPr="009D5081">
        <w:rPr>
          <w:rFonts w:ascii="Times New Roman" w:hAnsi="Times New Roman" w:cs="Times New Roman"/>
          <w:sz w:val="24"/>
          <w:szCs w:val="24"/>
        </w:rPr>
        <w:t xml:space="preserve">онда, в соответствии с правилами доверительного управления </w:t>
      </w:r>
      <w:r w:rsidR="00E01B1E">
        <w:rPr>
          <w:rFonts w:ascii="Times New Roman" w:hAnsi="Times New Roman" w:cs="Times New Roman"/>
          <w:sz w:val="24"/>
          <w:szCs w:val="24"/>
        </w:rPr>
        <w:t>Ф</w:t>
      </w:r>
      <w:r w:rsidRPr="009D5081">
        <w:rPr>
          <w:rFonts w:ascii="Times New Roman" w:hAnsi="Times New Roman" w:cs="Times New Roman"/>
          <w:sz w:val="24"/>
          <w:szCs w:val="24"/>
        </w:rPr>
        <w:t>онд</w:t>
      </w:r>
      <w:r w:rsidR="009A57EA">
        <w:rPr>
          <w:rFonts w:ascii="Times New Roman" w:hAnsi="Times New Roman" w:cs="Times New Roman"/>
          <w:sz w:val="24"/>
          <w:szCs w:val="24"/>
        </w:rPr>
        <w:t>ом</w:t>
      </w:r>
      <w:r w:rsidRPr="009D5081">
        <w:rPr>
          <w:rFonts w:ascii="Times New Roman" w:hAnsi="Times New Roman" w:cs="Times New Roman"/>
          <w:sz w:val="24"/>
          <w:szCs w:val="24"/>
        </w:rPr>
        <w:t>.</w:t>
      </w:r>
    </w:p>
    <w:p w:rsidR="00AF6C8B" w:rsidRPr="006F6C3E" w:rsidRDefault="009D5081" w:rsidP="0099763D">
      <w:pPr>
        <w:spacing w:line="240" w:lineRule="auto"/>
        <w:ind w:firstLine="567"/>
        <w:rPr>
          <w:rFonts w:ascii="Times New Roman" w:hAnsi="Times New Roman" w:cs="Times New Roman"/>
          <w:sz w:val="24"/>
          <w:szCs w:val="24"/>
        </w:rPr>
      </w:pPr>
      <w:r w:rsidRPr="009D5081">
        <w:rPr>
          <w:rFonts w:ascii="Times New Roman" w:hAnsi="Times New Roman" w:cs="Times New Roman"/>
          <w:sz w:val="24"/>
          <w:szCs w:val="24"/>
        </w:rPr>
        <w:t xml:space="preserve">Для целей абзаца </w:t>
      </w:r>
      <w:r w:rsidR="00135FAD">
        <w:rPr>
          <w:rFonts w:ascii="Times New Roman" w:hAnsi="Times New Roman" w:cs="Times New Roman"/>
          <w:sz w:val="24"/>
          <w:szCs w:val="24"/>
        </w:rPr>
        <w:t xml:space="preserve">шестого </w:t>
      </w:r>
      <w:r w:rsidRPr="009D5081">
        <w:rPr>
          <w:rFonts w:ascii="Times New Roman" w:hAnsi="Times New Roman" w:cs="Times New Roman"/>
          <w:sz w:val="24"/>
          <w:szCs w:val="24"/>
        </w:rPr>
        <w:t xml:space="preserve">и </w:t>
      </w:r>
      <w:r w:rsidR="00135FAD">
        <w:rPr>
          <w:rFonts w:ascii="Times New Roman" w:hAnsi="Times New Roman" w:cs="Times New Roman"/>
          <w:sz w:val="24"/>
          <w:szCs w:val="24"/>
        </w:rPr>
        <w:t xml:space="preserve">седьмого </w:t>
      </w:r>
      <w:r w:rsidRPr="009D5081">
        <w:rPr>
          <w:rFonts w:ascii="Times New Roman" w:hAnsi="Times New Roman" w:cs="Times New Roman"/>
          <w:sz w:val="24"/>
          <w:szCs w:val="24"/>
        </w:rPr>
        <w:t xml:space="preserve">настоящего </w:t>
      </w:r>
      <w:r w:rsidR="0034110B">
        <w:rPr>
          <w:rFonts w:ascii="Times New Roman" w:hAnsi="Times New Roman" w:cs="Times New Roman"/>
          <w:sz w:val="24"/>
          <w:szCs w:val="24"/>
        </w:rPr>
        <w:t>под</w:t>
      </w:r>
      <w:r w:rsidRPr="009D5081">
        <w:rPr>
          <w:rFonts w:ascii="Times New Roman" w:hAnsi="Times New Roman" w:cs="Times New Roman"/>
          <w:sz w:val="24"/>
          <w:szCs w:val="24"/>
        </w:rPr>
        <w:t xml:space="preserve">пункта не учитываются договоры репо, по которым </w:t>
      </w:r>
      <w:r w:rsidR="00E01B1E">
        <w:rPr>
          <w:rFonts w:ascii="Times New Roman" w:hAnsi="Times New Roman" w:cs="Times New Roman"/>
          <w:sz w:val="24"/>
          <w:szCs w:val="24"/>
        </w:rPr>
        <w:t>У</w:t>
      </w:r>
      <w:r w:rsidRPr="009D5081">
        <w:rPr>
          <w:rFonts w:ascii="Times New Roman" w:hAnsi="Times New Roman" w:cs="Times New Roman"/>
          <w:sz w:val="24"/>
          <w:szCs w:val="24"/>
        </w:rPr>
        <w:t xml:space="preserve">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w:t>
      </w:r>
      <w:r w:rsidR="00E01B1E">
        <w:rPr>
          <w:rFonts w:ascii="Times New Roman" w:hAnsi="Times New Roman" w:cs="Times New Roman"/>
          <w:sz w:val="24"/>
          <w:szCs w:val="24"/>
        </w:rPr>
        <w:t>У</w:t>
      </w:r>
      <w:r w:rsidRPr="009D5081">
        <w:rPr>
          <w:rFonts w:ascii="Times New Roman" w:hAnsi="Times New Roman" w:cs="Times New Roman"/>
          <w:sz w:val="24"/>
          <w:szCs w:val="24"/>
        </w:rPr>
        <w:t>правляющая компания имеет право требовать от контрагента покупки или продажи базового (базисного) актива.</w:t>
      </w:r>
    </w:p>
    <w:p w:rsidR="00B45F63" w:rsidRPr="005F0771" w:rsidRDefault="00D5672C" w:rsidP="005F0771">
      <w:pPr>
        <w:ind w:firstLine="539"/>
        <w:rPr>
          <w:rFonts w:ascii="Times New Roman" w:hAnsi="Times New Roman" w:cs="Times New Roman"/>
          <w:sz w:val="24"/>
          <w:szCs w:val="24"/>
        </w:rPr>
      </w:pPr>
      <w:r>
        <w:rPr>
          <w:rFonts w:ascii="Times New Roman" w:hAnsi="Times New Roman" w:cs="Times New Roman"/>
          <w:sz w:val="24"/>
          <w:szCs w:val="24"/>
        </w:rPr>
        <w:t>2</w:t>
      </w:r>
      <w:r w:rsidR="00277D46">
        <w:rPr>
          <w:rFonts w:ascii="Times New Roman" w:hAnsi="Times New Roman" w:cs="Times New Roman"/>
          <w:sz w:val="24"/>
          <w:szCs w:val="24"/>
        </w:rPr>
        <w:t>2</w:t>
      </w:r>
      <w:r w:rsidR="005F0771" w:rsidRPr="005F0771">
        <w:rPr>
          <w:rFonts w:ascii="Times New Roman" w:hAnsi="Times New Roman" w:cs="Times New Roman"/>
          <w:sz w:val="24"/>
          <w:szCs w:val="24"/>
        </w:rPr>
        <w:t xml:space="preserve">. </w:t>
      </w:r>
      <w:r w:rsidR="00B45F63" w:rsidRPr="005F0771">
        <w:rPr>
          <w:rFonts w:ascii="Times New Roman" w:hAnsi="Times New Roman" w:cs="Times New Roman"/>
          <w:sz w:val="24"/>
          <w:szCs w:val="24"/>
        </w:rPr>
        <w:t xml:space="preserve">Описание рисков, связанных с инвестированием: </w:t>
      </w:r>
    </w:p>
    <w:p w:rsidR="00B45F63" w:rsidRPr="0052456C" w:rsidRDefault="00B45F63" w:rsidP="00B45F63">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5F0771">
        <w:rPr>
          <w:rFonts w:ascii="Times New Roman" w:hAnsi="Times New Roman" w:cs="Times New Roman"/>
          <w:sz w:val="24"/>
          <w:szCs w:val="24"/>
        </w:rPr>
        <w:t>Инв</w:t>
      </w:r>
      <w:r w:rsidRPr="0052456C">
        <w:rPr>
          <w:rFonts w:ascii="Times New Roman" w:hAnsi="Times New Roman" w:cs="Times New Roman"/>
          <w:sz w:val="24"/>
          <w:szCs w:val="24"/>
        </w:rPr>
        <w:t xml:space="preserve">естирование в </w:t>
      </w:r>
      <w:r w:rsidR="002E64B5">
        <w:rPr>
          <w:rFonts w:ascii="Times New Roman" w:hAnsi="Times New Roman" w:cs="Times New Roman"/>
          <w:sz w:val="24"/>
          <w:szCs w:val="24"/>
        </w:rPr>
        <w:t xml:space="preserve"> </w:t>
      </w:r>
      <w:r w:rsidR="00135FAD">
        <w:rPr>
          <w:rFonts w:ascii="Times New Roman" w:hAnsi="Times New Roman" w:cs="Times New Roman"/>
          <w:sz w:val="24"/>
          <w:szCs w:val="24"/>
        </w:rPr>
        <w:t>активы</w:t>
      </w:r>
      <w:r w:rsidR="0034110B">
        <w:rPr>
          <w:rFonts w:ascii="Times New Roman" w:hAnsi="Times New Roman" w:cs="Times New Roman"/>
          <w:sz w:val="24"/>
          <w:szCs w:val="24"/>
        </w:rPr>
        <w:t xml:space="preserve">, предусмотренные </w:t>
      </w:r>
      <w:r w:rsidR="0034110B" w:rsidRPr="0052456C">
        <w:rPr>
          <w:rFonts w:ascii="Times New Roman" w:hAnsi="Times New Roman" w:cs="Times New Roman"/>
          <w:sz w:val="24"/>
          <w:szCs w:val="24"/>
        </w:rPr>
        <w:t>инвестиционной декларацией</w:t>
      </w:r>
      <w:r w:rsidR="0034110B">
        <w:rPr>
          <w:rFonts w:ascii="Times New Roman" w:hAnsi="Times New Roman" w:cs="Times New Roman"/>
          <w:sz w:val="24"/>
          <w:szCs w:val="24"/>
        </w:rPr>
        <w:t xml:space="preserve"> Фонда,</w:t>
      </w:r>
      <w:r w:rsidRPr="0052456C">
        <w:rPr>
          <w:rFonts w:ascii="Times New Roman" w:hAnsi="Times New Roman" w:cs="Times New Roman"/>
          <w:sz w:val="24"/>
          <w:szCs w:val="24"/>
        </w:rPr>
        <w:t xml:space="preserve">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F67BD" w:rsidRPr="0052456C" w:rsidRDefault="00FF67BD" w:rsidP="00FF67BD">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актами </w:t>
      </w:r>
      <w:r w:rsidR="00347767"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 xml:space="preserve">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F67BD" w:rsidRPr="0052456C" w:rsidRDefault="00FF67BD" w:rsidP="00FF67BD">
      <w:pPr>
        <w:widowControl w:val="0"/>
        <w:tabs>
          <w:tab w:val="left" w:pos="900"/>
          <w:tab w:val="left" w:pos="960"/>
        </w:tabs>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актами </w:t>
      </w:r>
      <w:r w:rsidR="00347767"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 xml:space="preserve">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w:t>
      </w:r>
      <w:r w:rsidR="00347767" w:rsidRPr="0052456C">
        <w:rPr>
          <w:rFonts w:ascii="Times New Roman" w:hAnsi="Times New Roman" w:cs="Times New Roman"/>
          <w:sz w:val="24"/>
          <w:szCs w:val="24"/>
        </w:rPr>
        <w:t>Ф</w:t>
      </w:r>
      <w:r w:rsidRPr="0052456C">
        <w:rPr>
          <w:rFonts w:ascii="Times New Roman" w:hAnsi="Times New Roman" w:cs="Times New Roman"/>
          <w:sz w:val="24"/>
          <w:szCs w:val="24"/>
        </w:rPr>
        <w:t>онда, так и снижение их доходности.</w:t>
      </w:r>
    </w:p>
    <w:p w:rsidR="00B45F63" w:rsidRPr="0052456C" w:rsidRDefault="00B45F63" w:rsidP="00B45F63">
      <w:pPr>
        <w:spacing w:line="240" w:lineRule="auto"/>
        <w:ind w:firstLine="539"/>
        <w:rPr>
          <w:rFonts w:ascii="Times New Roman" w:hAnsi="Times New Roman" w:cs="Times New Roman"/>
          <w:sz w:val="24"/>
          <w:szCs w:val="24"/>
        </w:rPr>
      </w:pPr>
      <w:r w:rsidRPr="0052456C">
        <w:rPr>
          <w:rFonts w:ascii="Times New Roman" w:hAnsi="Times New Roman" w:cs="Times New Roman"/>
          <w:sz w:val="24"/>
          <w:szCs w:val="24"/>
        </w:rPr>
        <w:t>Управляющая компания не гарантирует доходность инвестиций в Фонд. Владельцы инвестиционных паев несут риск убытков, связанных с изменением рыночной стоимости имущества, составляющего Фонд.</w:t>
      </w:r>
    </w:p>
    <w:p w:rsidR="00B45F63" w:rsidRPr="0052456C" w:rsidRDefault="00B45F63" w:rsidP="00B45F63">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52456C">
        <w:rPr>
          <w:rFonts w:ascii="Times New Roman" w:hAnsi="Times New Roman" w:cs="Times New Roman"/>
          <w:sz w:val="24"/>
          <w:szCs w:val="24"/>
        </w:rPr>
        <w:t xml:space="preserve">Стоимость объектов </w:t>
      </w:r>
      <w:r w:rsidR="00135FAD">
        <w:rPr>
          <w:rFonts w:ascii="Times New Roman" w:hAnsi="Times New Roman" w:cs="Times New Roman"/>
          <w:sz w:val="24"/>
          <w:szCs w:val="24"/>
        </w:rPr>
        <w:t xml:space="preserve">инвестирования, составляющих Фонд, </w:t>
      </w:r>
      <w:r w:rsidRPr="0052456C">
        <w:rPr>
          <w:rFonts w:ascii="Times New Roman" w:hAnsi="Times New Roman" w:cs="Times New Roman"/>
          <w:sz w:val="24"/>
          <w:szCs w:val="24"/>
        </w:rPr>
        <w:t xml:space="preserve"> и соответственно расчетная стоимость инвестиционного пая </w:t>
      </w:r>
      <w:r w:rsidR="004331F9" w:rsidRPr="0052456C">
        <w:rPr>
          <w:rFonts w:ascii="Times New Roman" w:hAnsi="Times New Roman" w:cs="Times New Roman"/>
          <w:sz w:val="24"/>
          <w:szCs w:val="24"/>
        </w:rPr>
        <w:t>Ф</w:t>
      </w:r>
      <w:r w:rsidRPr="0052456C">
        <w:rPr>
          <w:rFonts w:ascii="Times New Roman" w:hAnsi="Times New Roman" w:cs="Times New Roman"/>
          <w:sz w:val="24"/>
          <w:szCs w:val="24"/>
        </w:rPr>
        <w:t>онда могут увеличиваться и уменьшаться, результаты инвестирования</w:t>
      </w:r>
      <w:r w:rsidR="00135FAD">
        <w:rPr>
          <w:rFonts w:ascii="Times New Roman" w:hAnsi="Times New Roman" w:cs="Times New Roman"/>
          <w:sz w:val="24"/>
          <w:szCs w:val="24"/>
        </w:rPr>
        <w:t xml:space="preserve"> Управляющей компании</w:t>
      </w:r>
      <w:r w:rsidRPr="0052456C">
        <w:rPr>
          <w:rFonts w:ascii="Times New Roman" w:hAnsi="Times New Roman" w:cs="Times New Roman"/>
          <w:sz w:val="24"/>
          <w:szCs w:val="24"/>
        </w:rPr>
        <w:t xml:space="preserve"> в прошлом не определяют доходы в будущем, государство не гарант</w:t>
      </w:r>
      <w:r w:rsidR="004331F9" w:rsidRPr="0052456C">
        <w:rPr>
          <w:rFonts w:ascii="Times New Roman" w:hAnsi="Times New Roman" w:cs="Times New Roman"/>
          <w:sz w:val="24"/>
          <w:szCs w:val="24"/>
        </w:rPr>
        <w:t>ирует доходность инвестиций  в Ф</w:t>
      </w:r>
      <w:r w:rsidRPr="0052456C">
        <w:rPr>
          <w:rFonts w:ascii="Times New Roman" w:hAnsi="Times New Roman" w:cs="Times New Roman"/>
          <w:sz w:val="24"/>
          <w:szCs w:val="24"/>
        </w:rPr>
        <w:t xml:space="preserve">онд. Заявления любых лиц об увеличении в будущем стоимости инвестиционного пая </w:t>
      </w:r>
      <w:r w:rsidR="004331F9" w:rsidRPr="0052456C">
        <w:rPr>
          <w:rFonts w:ascii="Times New Roman" w:hAnsi="Times New Roman" w:cs="Times New Roman"/>
          <w:sz w:val="24"/>
          <w:szCs w:val="24"/>
        </w:rPr>
        <w:t>Ф</w:t>
      </w:r>
      <w:r w:rsidRPr="0052456C">
        <w:rPr>
          <w:rFonts w:ascii="Times New Roman" w:hAnsi="Times New Roman" w:cs="Times New Roman"/>
          <w:sz w:val="24"/>
          <w:szCs w:val="24"/>
        </w:rPr>
        <w:t>онда могут расцениваться не иначе как предположения.</w:t>
      </w:r>
    </w:p>
    <w:p w:rsidR="00B45F63" w:rsidRPr="0052456C" w:rsidRDefault="00B45F63" w:rsidP="00B45F63">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52456C">
        <w:rPr>
          <w:rFonts w:ascii="Times New Roman" w:hAnsi="Times New Roman" w:cs="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E812A1" w:rsidRPr="0052456C" w:rsidRDefault="00E812A1" w:rsidP="00E812A1">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52456C">
        <w:rPr>
          <w:rFonts w:ascii="Times New Roman" w:hAnsi="Times New Roman" w:cs="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45F63" w:rsidRPr="0052456C" w:rsidRDefault="00B45F63" w:rsidP="00B45F63">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52456C">
        <w:rPr>
          <w:rFonts w:ascii="Times New Roman" w:hAnsi="Times New Roman" w:cs="Times New Roman"/>
          <w:sz w:val="24"/>
          <w:szCs w:val="24"/>
        </w:rPr>
        <w:t>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45F63" w:rsidRPr="0052456C" w:rsidRDefault="00B45F63" w:rsidP="00B45F63">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52456C">
        <w:rPr>
          <w:rFonts w:ascii="Times New Roman" w:hAnsi="Times New Roman" w:cs="Times New Roman"/>
          <w:sz w:val="24"/>
          <w:szCs w:val="24"/>
        </w:rPr>
        <w:t xml:space="preserve">Инвестор неизбежно сталкивается с необходимостью учитывать факторы риска самого различного свойства. Риски инвестирования в </w:t>
      </w:r>
      <w:r w:rsidR="00135FAD">
        <w:rPr>
          <w:rFonts w:ascii="Times New Roman" w:hAnsi="Times New Roman" w:cs="Times New Roman"/>
          <w:sz w:val="24"/>
          <w:szCs w:val="24"/>
        </w:rPr>
        <w:t>активы, указанные в инвестиционной декларации</w:t>
      </w:r>
      <w:r w:rsidR="0034110B">
        <w:rPr>
          <w:rFonts w:ascii="Times New Roman" w:hAnsi="Times New Roman" w:cs="Times New Roman"/>
          <w:sz w:val="24"/>
          <w:szCs w:val="24"/>
        </w:rPr>
        <w:t>,</w:t>
      </w:r>
      <w:r w:rsidRPr="0052456C">
        <w:rPr>
          <w:rFonts w:ascii="Times New Roman" w:hAnsi="Times New Roman" w:cs="Times New Roman"/>
          <w:sz w:val="24"/>
          <w:szCs w:val="24"/>
        </w:rPr>
        <w:t xml:space="preserve">  включают, но не ограничиваются следующими рисками:</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-нефинансовые риски;</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-финансовые риски.</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К нефинансовым рискам, в том числе, могут быть отнесены следующие риски:</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3) 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4) 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Финансовые риски включают, но не ограничиваются следующими рисками:</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1) 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135FAD"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 xml:space="preserve">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DC7238" w:rsidRDefault="00135FAD" w:rsidP="00714939">
      <w:pPr>
        <w:widowControl w:val="0"/>
        <w:tabs>
          <w:tab w:val="left" w:pos="900"/>
          <w:tab w:val="left" w:pos="960"/>
        </w:tabs>
        <w:autoSpaceDE w:val="0"/>
        <w:autoSpaceDN w:val="0"/>
        <w:adjustRightInd w:val="0"/>
        <w:spacing w:line="240" w:lineRule="auto"/>
        <w:ind w:firstLine="539"/>
        <w:rPr>
          <w:rFonts w:ascii="Times New Roman" w:hAnsi="Times New Roman" w:cs="Times New Roman"/>
          <w:sz w:val="24"/>
          <w:szCs w:val="24"/>
        </w:rPr>
      </w:pPr>
      <w:r w:rsidRPr="001574BA">
        <w:rPr>
          <w:sz w:val="24"/>
          <w:szCs w:val="24"/>
        </w:rPr>
        <w:t xml:space="preserve">3) </w:t>
      </w:r>
      <w:r w:rsidRPr="000F4143">
        <w:rPr>
          <w:rFonts w:ascii="Times New Roman" w:hAnsi="Times New Roman" w:cs="Times New Roman"/>
          <w:sz w:val="24"/>
          <w:szCs w:val="24"/>
        </w:rPr>
        <w:t>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w:t>
      </w:r>
    </w:p>
    <w:p w:rsidR="00135FAD"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135FAD" w:rsidRPr="000F4143"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ab/>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r w:rsidR="004A08D2">
        <w:rPr>
          <w:rFonts w:ascii="Times New Roman" w:hAnsi="Times New Roman" w:cs="Times New Roman"/>
          <w:sz w:val="24"/>
          <w:szCs w:val="24"/>
        </w:rPr>
        <w:t>.</w:t>
      </w:r>
    </w:p>
    <w:p w:rsidR="00AD1024" w:rsidRPr="00AD1024" w:rsidRDefault="00AD1024" w:rsidP="00AD1024">
      <w:pPr>
        <w:widowControl w:val="0"/>
        <w:tabs>
          <w:tab w:val="left" w:pos="900"/>
          <w:tab w:val="left" w:pos="960"/>
        </w:tabs>
        <w:autoSpaceDE w:val="0"/>
        <w:autoSpaceDN w:val="0"/>
        <w:adjustRightInd w:val="0"/>
        <w:spacing w:line="240" w:lineRule="auto"/>
        <w:ind w:firstLine="539"/>
        <w:rPr>
          <w:sz w:val="24"/>
          <w:szCs w:val="24"/>
        </w:rPr>
      </w:pPr>
      <w:r w:rsidRPr="001574BA">
        <w:rPr>
          <w:sz w:val="24"/>
          <w:szCs w:val="24"/>
        </w:rPr>
        <w:t>Помимо финансовых и нефинансовых рисков инвестирование в активы, предусмотренные инвестиционной декларацией Фонда</w:t>
      </w:r>
      <w:r>
        <w:rPr>
          <w:sz w:val="24"/>
          <w:szCs w:val="24"/>
        </w:rPr>
        <w:t>,</w:t>
      </w:r>
      <w:r w:rsidRPr="001574BA">
        <w:rPr>
          <w:sz w:val="24"/>
          <w:szCs w:val="24"/>
        </w:rPr>
        <w:t xml:space="preserve"> может включать следующие риски:</w:t>
      </w:r>
    </w:p>
    <w:p w:rsidR="00135FAD" w:rsidRDefault="00135FAD" w:rsidP="00135FAD">
      <w:pPr>
        <w:spacing w:line="240" w:lineRule="auto"/>
        <w:ind w:firstLine="540"/>
        <w:rPr>
          <w:rFonts w:ascii="Times New Roman" w:hAnsi="Times New Roman" w:cs="Times New Roman"/>
          <w:sz w:val="24"/>
          <w:szCs w:val="24"/>
        </w:rPr>
      </w:pPr>
      <w:r w:rsidRPr="000F4143">
        <w:rPr>
          <w:rFonts w:ascii="Times New Roman" w:hAnsi="Times New Roman" w:cs="Times New Roman"/>
          <w:sz w:val="24"/>
          <w:szCs w:val="24"/>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135FAD" w:rsidRPr="001574BA" w:rsidRDefault="00135FAD" w:rsidP="00135FAD">
      <w:pPr>
        <w:widowControl w:val="0"/>
        <w:tabs>
          <w:tab w:val="left" w:pos="900"/>
          <w:tab w:val="left" w:pos="960"/>
        </w:tabs>
        <w:autoSpaceDE w:val="0"/>
        <w:autoSpaceDN w:val="0"/>
        <w:adjustRightInd w:val="0"/>
        <w:spacing w:line="240" w:lineRule="auto"/>
        <w:ind w:firstLine="539"/>
        <w:rPr>
          <w:sz w:val="24"/>
          <w:szCs w:val="24"/>
        </w:rPr>
      </w:pPr>
      <w:r w:rsidRPr="001574BA">
        <w:rPr>
          <w:sz w:val="24"/>
          <w:szCs w:val="24"/>
        </w:rPr>
        <w:t xml:space="preserve">Инвестирование в производные финансовые инструменты  (фьючерсы, форварды, опционы, свопы и др.), как правило, связано с большим уровнем риска и может быть сопряжено со значительными убытками. 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135FAD" w:rsidRPr="001574BA" w:rsidRDefault="00135FAD" w:rsidP="00135FAD">
      <w:pPr>
        <w:widowControl w:val="0"/>
        <w:tabs>
          <w:tab w:val="left" w:pos="900"/>
          <w:tab w:val="left" w:pos="960"/>
        </w:tabs>
        <w:autoSpaceDE w:val="0"/>
        <w:autoSpaceDN w:val="0"/>
        <w:adjustRightInd w:val="0"/>
        <w:spacing w:line="240" w:lineRule="auto"/>
        <w:ind w:firstLine="539"/>
        <w:rPr>
          <w:sz w:val="24"/>
          <w:szCs w:val="24"/>
        </w:rPr>
      </w:pPr>
      <w:r w:rsidRPr="001574BA">
        <w:rPr>
          <w:sz w:val="24"/>
          <w:szCs w:val="24"/>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135FAD" w:rsidRPr="001574BA" w:rsidRDefault="00135FAD" w:rsidP="00135FAD">
      <w:pPr>
        <w:widowControl w:val="0"/>
        <w:tabs>
          <w:tab w:val="left" w:pos="900"/>
          <w:tab w:val="left" w:pos="960"/>
        </w:tabs>
        <w:autoSpaceDE w:val="0"/>
        <w:autoSpaceDN w:val="0"/>
        <w:adjustRightInd w:val="0"/>
        <w:spacing w:line="240" w:lineRule="auto"/>
        <w:ind w:firstLine="539"/>
        <w:rPr>
          <w:sz w:val="24"/>
          <w:szCs w:val="24"/>
        </w:rPr>
      </w:pPr>
      <w:r w:rsidRPr="001574BA">
        <w:rPr>
          <w:sz w:val="24"/>
          <w:szCs w:val="24"/>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135FAD" w:rsidRPr="001574BA" w:rsidRDefault="00135FAD" w:rsidP="00135FAD">
      <w:pPr>
        <w:widowControl w:val="0"/>
        <w:tabs>
          <w:tab w:val="left" w:pos="900"/>
          <w:tab w:val="left" w:pos="960"/>
        </w:tabs>
        <w:autoSpaceDE w:val="0"/>
        <w:autoSpaceDN w:val="0"/>
        <w:adjustRightInd w:val="0"/>
        <w:spacing w:line="240" w:lineRule="auto"/>
        <w:ind w:firstLine="539"/>
        <w:rPr>
          <w:sz w:val="24"/>
          <w:szCs w:val="24"/>
        </w:rPr>
      </w:pPr>
      <w:r w:rsidRPr="001574BA">
        <w:rPr>
          <w:sz w:val="24"/>
          <w:szCs w:val="24"/>
        </w:rPr>
        <w:t xml:space="preserve">Иностранные финансовые инструменты и активы могут быть приобретены за рубежом или на российском, в том числе организованном рынке. </w:t>
      </w:r>
    </w:p>
    <w:p w:rsidR="00135FAD" w:rsidRPr="001574BA" w:rsidRDefault="00135FAD" w:rsidP="00135FAD">
      <w:pPr>
        <w:widowControl w:val="0"/>
        <w:tabs>
          <w:tab w:val="left" w:pos="900"/>
          <w:tab w:val="left" w:pos="960"/>
        </w:tabs>
        <w:autoSpaceDE w:val="0"/>
        <w:autoSpaceDN w:val="0"/>
        <w:adjustRightInd w:val="0"/>
        <w:spacing w:line="240" w:lineRule="auto"/>
        <w:ind w:firstLine="539"/>
        <w:rPr>
          <w:sz w:val="24"/>
          <w:szCs w:val="24"/>
        </w:rPr>
      </w:pPr>
      <w:r w:rsidRPr="001574BA">
        <w:rPr>
          <w:sz w:val="24"/>
          <w:szCs w:val="24"/>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135FAD" w:rsidRPr="001574BA" w:rsidRDefault="00135FAD" w:rsidP="00135FAD">
      <w:pPr>
        <w:widowControl w:val="0"/>
        <w:tabs>
          <w:tab w:val="left" w:pos="900"/>
          <w:tab w:val="left" w:pos="960"/>
        </w:tabs>
        <w:autoSpaceDE w:val="0"/>
        <w:autoSpaceDN w:val="0"/>
        <w:adjustRightInd w:val="0"/>
        <w:spacing w:line="240" w:lineRule="auto"/>
        <w:ind w:firstLine="539"/>
        <w:rPr>
          <w:sz w:val="24"/>
          <w:szCs w:val="24"/>
        </w:rPr>
      </w:pPr>
      <w:r w:rsidRPr="001574BA">
        <w:rPr>
          <w:sz w:val="24"/>
          <w:szCs w:val="24"/>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B45F63" w:rsidRPr="0052456C" w:rsidRDefault="00B45F63" w:rsidP="00B45F63">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Управляющая компания предпримет все необходимые действия для обеспечения полной достоверности и правдивости информации, на основе которой будет осуществляться приобретение ценных бумаг. Тем не менее, инвестор несет риск уменьшения стоимости инвестиционных паев вплоть до полной ее потери. Результаты деятельности Управляющей компании в прошлом не являются гарантией доходов Фонда в будущем, и решение о покупке</w:t>
      </w:r>
      <w:r w:rsidR="00525C47" w:rsidRPr="0052456C">
        <w:rPr>
          <w:rFonts w:ascii="Times New Roman" w:hAnsi="Times New Roman" w:cs="Times New Roman"/>
          <w:sz w:val="24"/>
          <w:szCs w:val="24"/>
        </w:rPr>
        <w:t xml:space="preserve"> </w:t>
      </w:r>
      <w:r w:rsidR="00525C47" w:rsidRPr="0052456C">
        <w:rPr>
          <w:rFonts w:ascii="Times New Roman" w:hAnsi="Times New Roman" w:cs="Times New Roman"/>
          <w:bCs/>
          <w:sz w:val="24"/>
          <w:szCs w:val="24"/>
        </w:rPr>
        <w:t>инвестиционных</w:t>
      </w:r>
      <w:r w:rsidRPr="0052456C">
        <w:rPr>
          <w:rFonts w:ascii="Times New Roman" w:hAnsi="Times New Roman" w:cs="Times New Roman"/>
          <w:sz w:val="24"/>
          <w:szCs w:val="24"/>
        </w:rPr>
        <w:t xml:space="preserve"> паев принимается инвестором самостоятельно после ознакомления с </w:t>
      </w:r>
      <w:r w:rsidR="00C741AA" w:rsidRPr="0052456C">
        <w:rPr>
          <w:rFonts w:ascii="Times New Roman" w:hAnsi="Times New Roman" w:cs="Times New Roman"/>
          <w:sz w:val="24"/>
          <w:szCs w:val="24"/>
        </w:rPr>
        <w:t>П</w:t>
      </w:r>
      <w:r w:rsidRPr="0052456C">
        <w:rPr>
          <w:rFonts w:ascii="Times New Roman" w:hAnsi="Times New Roman" w:cs="Times New Roman"/>
          <w:sz w:val="24"/>
          <w:szCs w:val="24"/>
        </w:rPr>
        <w:t>равилами доверительного управления паевым инвестиционным Фондом, его инвестиционной декларацией и оценки соответствующих рисков.</w:t>
      </w:r>
    </w:p>
    <w:p w:rsidR="003451DF" w:rsidRPr="0052456C" w:rsidRDefault="003451DF" w:rsidP="00482A31">
      <w:pPr>
        <w:spacing w:line="240" w:lineRule="auto"/>
        <w:rPr>
          <w:rFonts w:ascii="Times New Roman" w:hAnsi="Times New Roman" w:cs="Times New Roman"/>
          <w:sz w:val="24"/>
          <w:szCs w:val="24"/>
        </w:rPr>
      </w:pPr>
    </w:p>
    <w:p w:rsidR="001E78BF" w:rsidRPr="0052456C" w:rsidRDefault="001E78BF" w:rsidP="00482A31">
      <w:pPr>
        <w:pStyle w:val="1"/>
        <w:numPr>
          <w:ilvl w:val="0"/>
          <w:numId w:val="19"/>
        </w:numPr>
        <w:spacing w:before="0" w:after="0"/>
        <w:jc w:val="center"/>
        <w:rPr>
          <w:rFonts w:ascii="Times New Roman" w:hAnsi="Times New Roman" w:cs="Times New Roman"/>
          <w:sz w:val="28"/>
          <w:szCs w:val="28"/>
        </w:rPr>
      </w:pPr>
      <w:r w:rsidRPr="0052456C">
        <w:rPr>
          <w:rFonts w:ascii="Times New Roman" w:hAnsi="Times New Roman" w:cs="Times New Roman"/>
          <w:sz w:val="28"/>
          <w:szCs w:val="28"/>
        </w:rPr>
        <w:t xml:space="preserve">Права и обязанности </w:t>
      </w:r>
      <w:r w:rsidR="002946F2" w:rsidRPr="0052456C">
        <w:rPr>
          <w:rFonts w:ascii="Times New Roman" w:hAnsi="Times New Roman" w:cs="Times New Roman"/>
          <w:sz w:val="28"/>
          <w:szCs w:val="28"/>
        </w:rPr>
        <w:t>Управляю</w:t>
      </w:r>
      <w:r w:rsidRPr="0052456C">
        <w:rPr>
          <w:rFonts w:ascii="Times New Roman" w:hAnsi="Times New Roman" w:cs="Times New Roman"/>
          <w:sz w:val="28"/>
          <w:szCs w:val="28"/>
        </w:rPr>
        <w:t>щей компании</w:t>
      </w:r>
    </w:p>
    <w:p w:rsidR="001E78BF" w:rsidRPr="0052456C" w:rsidRDefault="001E78BF" w:rsidP="00482A31">
      <w:pPr>
        <w:spacing w:line="240" w:lineRule="auto"/>
        <w:jc w:val="center"/>
        <w:rPr>
          <w:rFonts w:ascii="Times New Roman" w:hAnsi="Times New Roman" w:cs="Times New Roman"/>
          <w:sz w:val="24"/>
          <w:szCs w:val="24"/>
        </w:rPr>
      </w:pPr>
    </w:p>
    <w:p w:rsidR="001E78BF" w:rsidRPr="0052456C" w:rsidRDefault="00D5672C" w:rsidP="00D5672C">
      <w:pPr>
        <w:spacing w:line="240" w:lineRule="auto"/>
        <w:ind w:firstLine="540"/>
        <w:rPr>
          <w:rFonts w:ascii="Times New Roman" w:hAnsi="Times New Roman" w:cs="Times New Roman"/>
          <w:sz w:val="24"/>
          <w:szCs w:val="24"/>
        </w:rPr>
      </w:pPr>
      <w:bookmarkStart w:id="30" w:name="p_30"/>
      <w:bookmarkEnd w:id="30"/>
      <w:r>
        <w:rPr>
          <w:sz w:val="24"/>
          <w:szCs w:val="24"/>
        </w:rPr>
        <w:t>2</w:t>
      </w:r>
      <w:r w:rsidR="00277D46">
        <w:rPr>
          <w:sz w:val="24"/>
          <w:szCs w:val="24"/>
        </w:rPr>
        <w:t>3</w:t>
      </w:r>
      <w:r>
        <w:rPr>
          <w:sz w:val="24"/>
          <w:szCs w:val="24"/>
        </w:rPr>
        <w:t xml:space="preserve">. </w:t>
      </w:r>
      <w:r w:rsidR="00E351FE" w:rsidRPr="0052456C">
        <w:rPr>
          <w:sz w:val="24"/>
          <w:szCs w:val="24"/>
        </w:rPr>
        <w:t>С</w:t>
      </w:r>
      <w:r w:rsidR="00E351FE"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даты завершения (окончания)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осуществляет доверительное управление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ом путем совершения любых юридических и фактических действий в отношении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в том числе путем распоряжения указанным имуществом.</w:t>
      </w:r>
    </w:p>
    <w:p w:rsidR="001E78BF" w:rsidRPr="0052456C" w:rsidRDefault="002946F2"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совершает сделки с имуществом, составляющим </w:t>
      </w:r>
      <w:r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от своего имени, указывая при этом, что она действует в качестве доверительного </w:t>
      </w:r>
      <w:r w:rsidR="00D545AC" w:rsidRPr="0052456C">
        <w:rPr>
          <w:rFonts w:ascii="Times New Roman" w:hAnsi="Times New Roman" w:cs="Times New Roman"/>
          <w:sz w:val="24"/>
          <w:szCs w:val="24"/>
        </w:rPr>
        <w:t>у</w:t>
      </w:r>
      <w:r w:rsidRPr="0052456C">
        <w:rPr>
          <w:rFonts w:ascii="Times New Roman" w:hAnsi="Times New Roman" w:cs="Times New Roman"/>
          <w:sz w:val="24"/>
          <w:szCs w:val="24"/>
        </w:rPr>
        <w:t>правляю</w:t>
      </w:r>
      <w:r w:rsidR="001E78BF" w:rsidRPr="0052456C">
        <w:rPr>
          <w:rFonts w:ascii="Times New Roman" w:hAnsi="Times New Roman" w:cs="Times New Roman"/>
          <w:sz w:val="24"/>
          <w:szCs w:val="24"/>
        </w:rPr>
        <w:t xml:space="preserve">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w:t>
      </w:r>
      <w:r w:rsidR="00D545AC" w:rsidRPr="0052456C">
        <w:rPr>
          <w:rFonts w:ascii="Times New Roman" w:hAnsi="Times New Roman" w:cs="Times New Roman"/>
          <w:sz w:val="24"/>
          <w:szCs w:val="24"/>
        </w:rPr>
        <w:t>у</w:t>
      </w:r>
      <w:r w:rsidRPr="0052456C">
        <w:rPr>
          <w:rFonts w:ascii="Times New Roman" w:hAnsi="Times New Roman" w:cs="Times New Roman"/>
          <w:sz w:val="24"/>
          <w:szCs w:val="24"/>
        </w:rPr>
        <w:t>правляю</w:t>
      </w:r>
      <w:r w:rsidR="001E78BF" w:rsidRPr="0052456C">
        <w:rPr>
          <w:rFonts w:ascii="Times New Roman" w:hAnsi="Times New Roman" w:cs="Times New Roman"/>
          <w:sz w:val="24"/>
          <w:szCs w:val="24"/>
        </w:rPr>
        <w:t xml:space="preserve">щим в этом качестве, а в письменных документах после наименования </w:t>
      </w:r>
      <w:r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компании сделана пометка "Д.У." и указано название </w:t>
      </w:r>
      <w:r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При отсутствии указания о том, что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щая компания действует в качестве доверительного </w:t>
      </w:r>
      <w:r w:rsidR="00D545AC" w:rsidRPr="0052456C">
        <w:rPr>
          <w:rFonts w:ascii="Times New Roman" w:hAnsi="Times New Roman" w:cs="Times New Roman"/>
          <w:sz w:val="24"/>
          <w:szCs w:val="24"/>
        </w:rPr>
        <w:t>у</w:t>
      </w:r>
      <w:r w:rsidR="002946F2" w:rsidRPr="0052456C">
        <w:rPr>
          <w:rFonts w:ascii="Times New Roman" w:hAnsi="Times New Roman" w:cs="Times New Roman"/>
          <w:sz w:val="24"/>
          <w:szCs w:val="24"/>
        </w:rPr>
        <w:t>правляю</w:t>
      </w:r>
      <w:r w:rsidRPr="0052456C">
        <w:rPr>
          <w:rFonts w:ascii="Times New Roman" w:hAnsi="Times New Roman" w:cs="Times New Roman"/>
          <w:sz w:val="24"/>
          <w:szCs w:val="24"/>
        </w:rPr>
        <w:t>щего, она обязывается перед третьими лицами лично и отвечает перед ними только принадлежащим ей имуществом.</w:t>
      </w:r>
    </w:p>
    <w:p w:rsidR="001E78BF" w:rsidRPr="00115C29" w:rsidRDefault="00BE0F8B" w:rsidP="00115C29">
      <w:pPr>
        <w:spacing w:line="240" w:lineRule="auto"/>
        <w:ind w:firstLine="567"/>
        <w:rPr>
          <w:rFonts w:ascii="Times New Roman" w:hAnsi="Times New Roman" w:cs="Times New Roman"/>
          <w:sz w:val="24"/>
          <w:szCs w:val="24"/>
        </w:rPr>
      </w:pPr>
      <w:bookmarkStart w:id="31" w:name="p_31"/>
      <w:bookmarkEnd w:id="31"/>
      <w:r>
        <w:rPr>
          <w:rFonts w:ascii="Times New Roman" w:hAnsi="Times New Roman" w:cs="Times New Roman"/>
          <w:sz w:val="24"/>
          <w:szCs w:val="24"/>
        </w:rPr>
        <w:t>2</w:t>
      </w:r>
      <w:r w:rsidR="00277D46">
        <w:rPr>
          <w:rFonts w:ascii="Times New Roman" w:hAnsi="Times New Roman" w:cs="Times New Roman"/>
          <w:sz w:val="24"/>
          <w:szCs w:val="24"/>
        </w:rPr>
        <w:t>4</w:t>
      </w:r>
      <w:r w:rsidR="00115C29" w:rsidRPr="00115C29">
        <w:rPr>
          <w:rFonts w:ascii="Times New Roman" w:hAnsi="Times New Roman" w:cs="Times New Roman"/>
          <w:sz w:val="24"/>
          <w:szCs w:val="24"/>
        </w:rPr>
        <w:t xml:space="preserve">. </w:t>
      </w:r>
      <w:r w:rsidR="002946F2" w:rsidRPr="00115C29">
        <w:rPr>
          <w:rFonts w:ascii="Times New Roman" w:hAnsi="Times New Roman" w:cs="Times New Roman"/>
          <w:sz w:val="24"/>
          <w:szCs w:val="24"/>
        </w:rPr>
        <w:t>Управляю</w:t>
      </w:r>
      <w:r w:rsidR="001E78BF" w:rsidRPr="00115C29">
        <w:rPr>
          <w:rFonts w:ascii="Times New Roman" w:hAnsi="Times New Roman" w:cs="Times New Roman"/>
          <w:sz w:val="24"/>
          <w:szCs w:val="24"/>
        </w:rPr>
        <w:t>щая компания:</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 без </w:t>
      </w:r>
      <w:r w:rsidR="00083E8E" w:rsidRPr="0052456C">
        <w:rPr>
          <w:rFonts w:ascii="Times New Roman" w:hAnsi="Times New Roman" w:cs="Times New Roman"/>
          <w:sz w:val="24"/>
          <w:szCs w:val="24"/>
        </w:rPr>
        <w:t>с</w:t>
      </w:r>
      <w:r w:rsidR="00293E90" w:rsidRPr="0052456C">
        <w:rPr>
          <w:rFonts w:ascii="Times New Roman" w:hAnsi="Times New Roman" w:cs="Times New Roman"/>
          <w:sz w:val="24"/>
          <w:szCs w:val="24"/>
        </w:rPr>
        <w:t>пециал</w:t>
      </w:r>
      <w:r w:rsidRPr="0052456C">
        <w:rPr>
          <w:rFonts w:ascii="Times New Roman" w:hAnsi="Times New Roman" w:cs="Times New Roman"/>
          <w:sz w:val="24"/>
          <w:szCs w:val="24"/>
        </w:rPr>
        <w:t xml:space="preserve">ьной доверенности осуществляет все права, удостоверенные ценными бумагами, составляющими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в том числе право голоса по голосующим ценным бумагам;</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предъявляет иски и выступает ответчиком по искам в суде в связи с осуществлением деятельности по доверительному управлению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ом;</w:t>
      </w:r>
    </w:p>
    <w:p w:rsidR="001E78BF" w:rsidRPr="0052456C" w:rsidRDefault="00330F63"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3</w:t>
      </w:r>
      <w:r w:rsidR="001E78BF" w:rsidRPr="0052456C">
        <w:rPr>
          <w:rFonts w:ascii="Times New Roman" w:hAnsi="Times New Roman" w:cs="Times New Roman"/>
          <w:sz w:val="24"/>
          <w:szCs w:val="24"/>
        </w:rPr>
        <w:t xml:space="preserve">) передает свои права и обязанности по договору доверительного управления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ом другой </w:t>
      </w:r>
      <w:r w:rsidR="004331F9" w:rsidRPr="0052456C">
        <w:rPr>
          <w:rFonts w:ascii="Times New Roman" w:hAnsi="Times New Roman" w:cs="Times New Roman"/>
          <w:sz w:val="24"/>
          <w:szCs w:val="24"/>
        </w:rPr>
        <w:t>у</w:t>
      </w:r>
      <w:r w:rsidR="002946F2" w:rsidRPr="0052456C">
        <w:rPr>
          <w:rFonts w:ascii="Times New Roman" w:hAnsi="Times New Roman" w:cs="Times New Roman"/>
          <w:sz w:val="24"/>
          <w:szCs w:val="24"/>
        </w:rPr>
        <w:t>правляю</w:t>
      </w:r>
      <w:r w:rsidR="001E78BF" w:rsidRPr="0052456C">
        <w:rPr>
          <w:rFonts w:ascii="Times New Roman" w:hAnsi="Times New Roman" w:cs="Times New Roman"/>
          <w:sz w:val="24"/>
          <w:szCs w:val="24"/>
        </w:rPr>
        <w:t xml:space="preserve">щей компании в порядке, установленном нормативными актами </w:t>
      </w:r>
      <w:r w:rsidR="00347767" w:rsidRPr="0052456C">
        <w:rPr>
          <w:rFonts w:ascii="Times New Roman" w:hAnsi="Times New Roman" w:cs="Times New Roman"/>
          <w:sz w:val="24"/>
          <w:szCs w:val="24"/>
        </w:rPr>
        <w:t>в сфере финансовых рынков</w:t>
      </w:r>
      <w:r w:rsidR="001E78BF" w:rsidRPr="0052456C">
        <w:rPr>
          <w:rFonts w:ascii="Times New Roman" w:hAnsi="Times New Roman" w:cs="Times New Roman"/>
          <w:sz w:val="24"/>
          <w:szCs w:val="24"/>
        </w:rPr>
        <w:t>;</w:t>
      </w:r>
    </w:p>
    <w:p w:rsidR="001E78BF" w:rsidRPr="0052456C" w:rsidRDefault="00330F63" w:rsidP="008910A2">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4</w:t>
      </w:r>
      <w:r w:rsidR="001E78BF" w:rsidRPr="0052456C">
        <w:rPr>
          <w:rFonts w:ascii="Times New Roman" w:hAnsi="Times New Roman" w:cs="Times New Roman"/>
          <w:sz w:val="24"/>
          <w:szCs w:val="24"/>
        </w:rPr>
        <w:t xml:space="preserve">) вправе принять решение о прекращении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w:t>
      </w:r>
    </w:p>
    <w:p w:rsidR="001E78BF" w:rsidRPr="0052456C" w:rsidRDefault="00330F63" w:rsidP="008910A2">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5</w:t>
      </w:r>
      <w:r w:rsidR="001E78BF" w:rsidRPr="0052456C">
        <w:rPr>
          <w:rFonts w:ascii="Times New Roman" w:hAnsi="Times New Roman" w:cs="Times New Roman"/>
          <w:sz w:val="24"/>
          <w:szCs w:val="24"/>
        </w:rPr>
        <w:t xml:space="preserve">) вправе погасить за счет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задолженность, возникшую в результате использования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щей компанией собственных денежных средств для выплаты денежной компенсации владельцам инвестиционных паев</w:t>
      </w:r>
      <w:r w:rsidR="00E812A1" w:rsidRPr="0052456C">
        <w:rPr>
          <w:rFonts w:ascii="Times New Roman" w:hAnsi="Times New Roman" w:cs="Times New Roman"/>
          <w:sz w:val="24"/>
          <w:szCs w:val="24"/>
        </w:rPr>
        <w:t>;</w:t>
      </w:r>
    </w:p>
    <w:p w:rsidR="00E812A1" w:rsidRPr="0052456C" w:rsidRDefault="009D5081" w:rsidP="00B8312B">
      <w:pPr>
        <w:pStyle w:val="ConsPlusNormal"/>
        <w:ind w:firstLine="540"/>
        <w:jc w:val="both"/>
        <w:rPr>
          <w:rFonts w:ascii="Times New Roman" w:hAnsi="Times New Roman" w:cs="Times New Roman"/>
          <w:sz w:val="24"/>
          <w:szCs w:val="24"/>
        </w:rPr>
      </w:pPr>
      <w:r w:rsidRPr="009D5081">
        <w:rPr>
          <w:rFonts w:ascii="Times New Roman" w:hAnsi="Times New Roman" w:cs="Times New Roman"/>
          <w:sz w:val="24"/>
          <w:szCs w:val="24"/>
        </w:rPr>
        <w:t>6)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E351FE" w:rsidRPr="0052456C" w:rsidRDefault="00EA2A33" w:rsidP="00E351FE">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7</w:t>
      </w:r>
      <w:r w:rsidR="00E351FE" w:rsidRPr="0052456C">
        <w:rPr>
          <w:rFonts w:ascii="Times New Roman" w:hAnsi="Times New Roman" w:cs="Times New Roman"/>
          <w:sz w:val="24"/>
          <w:szCs w:val="24"/>
        </w:rPr>
        <w:t xml:space="preserve">) вправе после завершения окончания формирования </w:t>
      </w:r>
      <w:r w:rsidRPr="0052456C">
        <w:rPr>
          <w:rFonts w:ascii="Times New Roman" w:hAnsi="Times New Roman" w:cs="Times New Roman"/>
          <w:sz w:val="24"/>
          <w:szCs w:val="24"/>
        </w:rPr>
        <w:t>Ф</w:t>
      </w:r>
      <w:r w:rsidR="00E351FE" w:rsidRPr="0052456C">
        <w:rPr>
          <w:rFonts w:ascii="Times New Roman" w:hAnsi="Times New Roman" w:cs="Times New Roman"/>
          <w:sz w:val="24"/>
          <w:szCs w:val="24"/>
        </w:rPr>
        <w:t>онда принять решение об обмене всех инвестиционных паев на инвестиционные паи другого открытого паевого инвестиционного фонда;</w:t>
      </w:r>
    </w:p>
    <w:p w:rsidR="00E351FE" w:rsidRPr="0052456C" w:rsidRDefault="00EA2A33" w:rsidP="00E351FE">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8</w:t>
      </w:r>
      <w:r w:rsidR="00E351FE" w:rsidRPr="0052456C">
        <w:rPr>
          <w:rFonts w:ascii="Times New Roman" w:hAnsi="Times New Roman" w:cs="Times New Roman"/>
          <w:sz w:val="24"/>
          <w:szCs w:val="24"/>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1E78BF" w:rsidRPr="00115C29" w:rsidRDefault="00BE0F8B" w:rsidP="00115C29">
      <w:pPr>
        <w:spacing w:line="240" w:lineRule="auto"/>
        <w:ind w:firstLine="567"/>
        <w:rPr>
          <w:rFonts w:ascii="Times New Roman" w:hAnsi="Times New Roman" w:cs="Times New Roman"/>
          <w:sz w:val="24"/>
          <w:szCs w:val="24"/>
        </w:rPr>
      </w:pPr>
      <w:bookmarkStart w:id="32" w:name="p_32"/>
      <w:bookmarkEnd w:id="32"/>
      <w:r>
        <w:rPr>
          <w:rFonts w:ascii="Times New Roman" w:hAnsi="Times New Roman" w:cs="Times New Roman"/>
          <w:sz w:val="24"/>
          <w:szCs w:val="24"/>
        </w:rPr>
        <w:t>2</w:t>
      </w:r>
      <w:r w:rsidR="00277D46">
        <w:rPr>
          <w:rFonts w:ascii="Times New Roman" w:hAnsi="Times New Roman" w:cs="Times New Roman"/>
          <w:sz w:val="24"/>
          <w:szCs w:val="24"/>
        </w:rPr>
        <w:t>5</w:t>
      </w:r>
      <w:r w:rsidR="00115C29" w:rsidRPr="00115C29">
        <w:rPr>
          <w:rFonts w:ascii="Times New Roman" w:hAnsi="Times New Roman" w:cs="Times New Roman"/>
          <w:sz w:val="24"/>
          <w:szCs w:val="24"/>
        </w:rPr>
        <w:t xml:space="preserve">. </w:t>
      </w:r>
      <w:r w:rsidR="002946F2" w:rsidRPr="00115C29">
        <w:rPr>
          <w:rFonts w:ascii="Times New Roman" w:hAnsi="Times New Roman" w:cs="Times New Roman"/>
          <w:sz w:val="24"/>
          <w:szCs w:val="24"/>
        </w:rPr>
        <w:t>Управляю</w:t>
      </w:r>
      <w:r w:rsidR="001E78BF" w:rsidRPr="00115C29">
        <w:rPr>
          <w:rFonts w:ascii="Times New Roman" w:hAnsi="Times New Roman" w:cs="Times New Roman"/>
          <w:sz w:val="24"/>
          <w:szCs w:val="24"/>
        </w:rPr>
        <w:t>щая компания обязана:</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 осуществлять доверительное управление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ом в соответствии с Федеральным законом "Об инвестиционных </w:t>
      </w:r>
      <w:r w:rsidR="003A25BB" w:rsidRPr="0052456C">
        <w:rPr>
          <w:rFonts w:ascii="Times New Roman" w:hAnsi="Times New Roman" w:cs="Times New Roman"/>
          <w:sz w:val="24"/>
          <w:szCs w:val="24"/>
        </w:rPr>
        <w:t>фондах</w:t>
      </w:r>
      <w:r w:rsidRPr="0052456C">
        <w:rPr>
          <w:rFonts w:ascii="Times New Roman" w:hAnsi="Times New Roman" w:cs="Times New Roman"/>
          <w:sz w:val="24"/>
          <w:szCs w:val="24"/>
        </w:rPr>
        <w:t xml:space="preserve">", другими федеральными законами, нормативными актами </w:t>
      </w:r>
      <w:r w:rsidR="006B71D6"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 xml:space="preserve"> и настоящими Правилами;</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при осуществлении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ом действовать разумно и добросовестно в интересах владельцев инвестиционных паев;</w:t>
      </w:r>
    </w:p>
    <w:p w:rsidR="001E78BF" w:rsidRPr="0052456C" w:rsidRDefault="001E78BF" w:rsidP="007513A3">
      <w:pPr>
        <w:pStyle w:val="ConsPlusNormal"/>
        <w:ind w:firstLine="540"/>
        <w:jc w:val="both"/>
        <w:rPr>
          <w:rFonts w:ascii="Times New Roman" w:hAnsi="Times New Roman" w:cs="Times New Roman"/>
          <w:sz w:val="24"/>
          <w:szCs w:val="24"/>
        </w:rPr>
      </w:pPr>
      <w:r w:rsidRPr="0052456C">
        <w:rPr>
          <w:rFonts w:ascii="Times New Roman" w:hAnsi="Times New Roman" w:cs="Times New Roman"/>
          <w:sz w:val="24"/>
          <w:szCs w:val="24"/>
        </w:rPr>
        <w:t xml:space="preserve">3) передавать имущество, составляющее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для учета и (или) хранения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изированному депозитарию, если для отдельных видов имущества нормативными правовыми актами Российской Федерации</w:t>
      </w:r>
      <w:r w:rsidR="007513A3" w:rsidRPr="0052456C">
        <w:rPr>
          <w:rFonts w:ascii="Times New Roman" w:hAnsi="Times New Roman" w:cs="Times New Roman"/>
          <w:sz w:val="24"/>
          <w:szCs w:val="24"/>
        </w:rPr>
        <w:t>,</w:t>
      </w:r>
      <w:r w:rsidR="006B71D6" w:rsidRPr="0052456C">
        <w:rPr>
          <w:rFonts w:ascii="Times New Roman" w:hAnsi="Times New Roman" w:cs="Times New Roman"/>
          <w:sz w:val="24"/>
          <w:szCs w:val="24"/>
        </w:rPr>
        <w:t xml:space="preserve"> в том числе нормативными актами в сфере финансовых рынков,</w:t>
      </w:r>
      <w:r w:rsidRPr="0052456C">
        <w:rPr>
          <w:rFonts w:ascii="Times New Roman" w:hAnsi="Times New Roman" w:cs="Times New Roman"/>
          <w:sz w:val="24"/>
          <w:szCs w:val="24"/>
        </w:rPr>
        <w:t xml:space="preserve"> не предусмотрено иное;</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4) передавать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изированному депозитарию копии всех первичных документов в отношении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незамедлительно с момента их составления или получения</w:t>
      </w:r>
      <w:r w:rsidR="007513A3" w:rsidRPr="0052456C">
        <w:rPr>
          <w:rFonts w:ascii="Times New Roman" w:hAnsi="Times New Roman" w:cs="Times New Roman"/>
          <w:sz w:val="24"/>
          <w:szCs w:val="24"/>
        </w:rPr>
        <w:t>;</w:t>
      </w:r>
      <w:r w:rsidRPr="0052456C">
        <w:rPr>
          <w:rFonts w:ascii="Times New Roman" w:hAnsi="Times New Roman" w:cs="Times New Roman"/>
          <w:sz w:val="24"/>
          <w:szCs w:val="24"/>
        </w:rPr>
        <w:t xml:space="preserve"> </w:t>
      </w:r>
    </w:p>
    <w:p w:rsidR="007513A3" w:rsidRPr="0052456C" w:rsidRDefault="007513A3" w:rsidP="007513A3">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7513A3" w:rsidRPr="0052456C" w:rsidRDefault="007513A3" w:rsidP="007513A3">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6) раскрывать отчеты, требования к которым устанавливаются </w:t>
      </w:r>
      <w:r w:rsidR="007C649E" w:rsidRPr="0052456C">
        <w:rPr>
          <w:rFonts w:ascii="Times New Roman" w:hAnsi="Times New Roman" w:cs="Times New Roman"/>
          <w:sz w:val="24"/>
          <w:szCs w:val="24"/>
        </w:rPr>
        <w:t>Банком России</w:t>
      </w:r>
      <w:r w:rsidRPr="0052456C">
        <w:rPr>
          <w:rFonts w:ascii="Times New Roman" w:hAnsi="Times New Roman" w:cs="Times New Roman"/>
          <w:sz w:val="24"/>
          <w:szCs w:val="24"/>
        </w:rPr>
        <w:t>.</w:t>
      </w:r>
    </w:p>
    <w:p w:rsidR="001E78BF" w:rsidRPr="0052456C" w:rsidRDefault="00115C29" w:rsidP="00115C29">
      <w:pPr>
        <w:spacing w:line="240" w:lineRule="auto"/>
        <w:ind w:left="568"/>
        <w:rPr>
          <w:rFonts w:ascii="Times New Roman" w:hAnsi="Times New Roman" w:cs="Times New Roman"/>
          <w:sz w:val="24"/>
          <w:szCs w:val="24"/>
        </w:rPr>
      </w:pPr>
      <w:bookmarkStart w:id="33" w:name="p_33"/>
      <w:bookmarkEnd w:id="33"/>
      <w:r>
        <w:rPr>
          <w:rFonts w:ascii="Times New Roman" w:hAnsi="Times New Roman" w:cs="Times New Roman"/>
          <w:sz w:val="24"/>
          <w:szCs w:val="24"/>
        </w:rPr>
        <w:t>2</w:t>
      </w:r>
      <w:r w:rsidR="00277D46">
        <w:rPr>
          <w:rFonts w:ascii="Times New Roman" w:hAnsi="Times New Roman" w:cs="Times New Roman"/>
          <w:sz w:val="24"/>
          <w:szCs w:val="24"/>
        </w:rPr>
        <w:t>6</w:t>
      </w:r>
      <w:r>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щая компания не вправе:</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 распоряжаться имуществом, составляющим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без предварительного согласия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изированного депозитария</w:t>
      </w:r>
      <w:r w:rsidR="007C649E" w:rsidRPr="0052456C">
        <w:rPr>
          <w:rFonts w:ascii="Times New Roman" w:hAnsi="Times New Roman" w:cs="Times New Roman"/>
          <w:sz w:val="24"/>
          <w:szCs w:val="24"/>
        </w:rPr>
        <w:t>,</w:t>
      </w:r>
      <w:r w:rsidRPr="0052456C">
        <w:rPr>
          <w:rFonts w:ascii="Times New Roman" w:hAnsi="Times New Roman" w:cs="Times New Roman"/>
          <w:sz w:val="24"/>
          <w:szCs w:val="24"/>
        </w:rPr>
        <w:t xml:space="preserve"> </w:t>
      </w:r>
      <w:r w:rsidR="00BE43CC" w:rsidRPr="0052456C">
        <w:rPr>
          <w:rFonts w:ascii="Times New Roman" w:hAnsi="Times New Roman" w:cs="Times New Roman"/>
          <w:sz w:val="24"/>
          <w:szCs w:val="24"/>
        </w:rPr>
        <w:t>за исключением сделок, совершаемых на</w:t>
      </w:r>
      <w:r w:rsidR="007513A3" w:rsidRPr="0052456C">
        <w:rPr>
          <w:rFonts w:ascii="Times New Roman" w:hAnsi="Times New Roman" w:cs="Times New Roman"/>
          <w:sz w:val="24"/>
          <w:szCs w:val="24"/>
        </w:rPr>
        <w:t xml:space="preserve"> организованных торгах, проводимых российской или иностранной биржей либо иным организатором</w:t>
      </w:r>
      <w:r w:rsidR="006B71D6" w:rsidRPr="0052456C">
        <w:rPr>
          <w:rFonts w:ascii="Times New Roman" w:hAnsi="Times New Roman" w:cs="Times New Roman"/>
          <w:sz w:val="24"/>
          <w:szCs w:val="24"/>
        </w:rPr>
        <w:t xml:space="preserve"> торговли</w:t>
      </w:r>
      <w:r w:rsidRPr="0052456C">
        <w:rPr>
          <w:rFonts w:ascii="Times New Roman" w:hAnsi="Times New Roman" w:cs="Times New Roman"/>
          <w:sz w:val="24"/>
          <w:szCs w:val="24"/>
        </w:rPr>
        <w:t>;</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распоряжаться денежными средствами, находящимися на транзитном счете, без предварительного согласия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изированного депозитария;</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использовать имущество, составляющее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для обеспечения исполнения собственных обязательств, не связанных с доверительным управлением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ом, или для обеспечения исполнения обязательств третьих лиц;</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4) взимать проценты за пользование денежными средствами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5) совершать следующие сделки или давать поручения на совершение следующих сделок:</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приобретению за счет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объектов, не предусмотренных Федеральным законом "Об инвестиционных </w:t>
      </w:r>
      <w:r w:rsidR="003A25BB" w:rsidRPr="0052456C">
        <w:rPr>
          <w:rFonts w:ascii="Times New Roman" w:hAnsi="Times New Roman" w:cs="Times New Roman"/>
          <w:sz w:val="24"/>
          <w:szCs w:val="24"/>
        </w:rPr>
        <w:t>фондах</w:t>
      </w:r>
      <w:r w:rsidRPr="0052456C">
        <w:rPr>
          <w:rFonts w:ascii="Times New Roman" w:hAnsi="Times New Roman" w:cs="Times New Roman"/>
          <w:sz w:val="24"/>
          <w:szCs w:val="24"/>
        </w:rPr>
        <w:t xml:space="preserve">", нормативными </w:t>
      </w:r>
      <w:r w:rsidR="006B71D6" w:rsidRPr="0052456C">
        <w:rPr>
          <w:rFonts w:ascii="Times New Roman" w:hAnsi="Times New Roman" w:cs="Times New Roman"/>
          <w:sz w:val="24"/>
          <w:szCs w:val="24"/>
        </w:rPr>
        <w:t xml:space="preserve">  </w:t>
      </w:r>
      <w:r w:rsidRPr="0052456C">
        <w:rPr>
          <w:rFonts w:ascii="Times New Roman" w:hAnsi="Times New Roman" w:cs="Times New Roman"/>
          <w:sz w:val="24"/>
          <w:szCs w:val="24"/>
        </w:rPr>
        <w:t xml:space="preserve">актами </w:t>
      </w:r>
      <w:r w:rsidR="006B71D6"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 xml:space="preserve">, инвестиционной декларацией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безвозмездному отчуждению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в результате которых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компанией принимается обязанность по передаче имущества, которое в момент принятия такой обязанности не составляет </w:t>
      </w:r>
      <w:r w:rsidR="002946F2" w:rsidRPr="0052456C">
        <w:rPr>
          <w:rFonts w:ascii="Times New Roman" w:hAnsi="Times New Roman" w:cs="Times New Roman"/>
          <w:sz w:val="24"/>
          <w:szCs w:val="24"/>
        </w:rPr>
        <w:t>Фонд</w:t>
      </w:r>
      <w:r w:rsidR="007C649E" w:rsidRPr="0052456C">
        <w:rPr>
          <w:rFonts w:ascii="Times New Roman" w:hAnsi="Times New Roman" w:cs="Times New Roman"/>
          <w:sz w:val="24"/>
          <w:szCs w:val="24"/>
        </w:rPr>
        <w:t>,</w:t>
      </w:r>
      <w:r w:rsidRPr="0052456C">
        <w:rPr>
          <w:rFonts w:ascii="Times New Roman" w:hAnsi="Times New Roman" w:cs="Times New Roman"/>
          <w:sz w:val="24"/>
          <w:szCs w:val="24"/>
        </w:rPr>
        <w:t xml:space="preserve"> </w:t>
      </w:r>
      <w:r w:rsidR="00BE43CC" w:rsidRPr="0052456C">
        <w:rPr>
          <w:rFonts w:ascii="Times New Roman" w:hAnsi="Times New Roman" w:cs="Times New Roman"/>
          <w:sz w:val="24"/>
          <w:szCs w:val="24"/>
        </w:rPr>
        <w:t>за исключением сделок, совершаемых на</w:t>
      </w:r>
      <w:r w:rsidR="002F635C" w:rsidRPr="0052456C">
        <w:rPr>
          <w:rFonts w:ascii="Times New Roman" w:hAnsi="Times New Roman" w:cs="Times New Roman"/>
          <w:sz w:val="24"/>
          <w:szCs w:val="24"/>
        </w:rPr>
        <w:t xml:space="preserve"> организованных</w:t>
      </w:r>
      <w:r w:rsidR="00BE43CC" w:rsidRPr="0052456C">
        <w:rPr>
          <w:rFonts w:ascii="Times New Roman" w:hAnsi="Times New Roman" w:cs="Times New Roman"/>
          <w:sz w:val="24"/>
          <w:szCs w:val="24"/>
        </w:rPr>
        <w:t xml:space="preserve"> торгах, при условии осуществления клиринга по таким сделкам</w:t>
      </w:r>
      <w:r w:rsidRPr="0052456C">
        <w:rPr>
          <w:rFonts w:ascii="Times New Roman" w:hAnsi="Times New Roman" w:cs="Times New Roman"/>
          <w:sz w:val="24"/>
          <w:szCs w:val="24"/>
        </w:rPr>
        <w:t xml:space="preserve">; </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приобретению имущества, являющегося предметом залога или иного обеспечения, в результате которых в состав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включается имущество, являющееся предметом залога или иного обеспечения;</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за исключением случаев получения денежных средств для погашения инвестиционных паев при недостаточности денежных средств, составляющих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При этом совокупный объем задолженности, подлежащей погашению за счет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по всем договорам займа и кредитным договорам не должен превышать 20 </w:t>
      </w:r>
      <w:r w:rsidR="003A25BB" w:rsidRPr="0052456C">
        <w:rPr>
          <w:rFonts w:ascii="Times New Roman" w:hAnsi="Times New Roman" w:cs="Times New Roman"/>
          <w:sz w:val="24"/>
          <w:szCs w:val="24"/>
        </w:rPr>
        <w:t xml:space="preserve">(двадцать) </w:t>
      </w:r>
      <w:r w:rsidRPr="0052456C">
        <w:rPr>
          <w:rFonts w:ascii="Times New Roman" w:hAnsi="Times New Roman" w:cs="Times New Roman"/>
          <w:sz w:val="24"/>
          <w:szCs w:val="24"/>
        </w:rPr>
        <w:t xml:space="preserve">процентов стоимости чистых активов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а срок привлечения заемных средств по каждому договору займа и кредитному договору (включая срок продления) не может превышать 6 </w:t>
      </w:r>
      <w:r w:rsidR="00492C19" w:rsidRPr="0052456C">
        <w:rPr>
          <w:rFonts w:ascii="Times New Roman" w:hAnsi="Times New Roman" w:cs="Times New Roman"/>
          <w:sz w:val="24"/>
          <w:szCs w:val="24"/>
        </w:rPr>
        <w:t xml:space="preserve">(шесть) </w:t>
      </w:r>
      <w:r w:rsidRPr="0052456C">
        <w:rPr>
          <w:rFonts w:ascii="Times New Roman" w:hAnsi="Times New Roman" w:cs="Times New Roman"/>
          <w:sz w:val="24"/>
          <w:szCs w:val="24"/>
        </w:rPr>
        <w:t xml:space="preserve">месяцев; </w:t>
      </w:r>
    </w:p>
    <w:p w:rsidR="00DC7238" w:rsidRDefault="001E78BF">
      <w:pPr>
        <w:spacing w:line="240" w:lineRule="auto"/>
        <w:ind w:firstLine="567"/>
        <w:rPr>
          <w:rFonts w:ascii="Times New Roman" w:hAnsi="Times New Roman" w:cs="Times New Roman"/>
          <w:sz w:val="24"/>
          <w:szCs w:val="24"/>
        </w:rPr>
      </w:pPr>
      <w:r w:rsidRPr="004F7CB1">
        <w:rPr>
          <w:rFonts w:ascii="Times New Roman" w:hAnsi="Times New Roman" w:cs="Times New Roman"/>
          <w:sz w:val="24"/>
          <w:szCs w:val="24"/>
        </w:rPr>
        <w:t xml:space="preserve">сделки репо, подлежащие исполнению за счет имущества </w:t>
      </w:r>
      <w:r w:rsidR="002946F2" w:rsidRPr="004F7CB1">
        <w:rPr>
          <w:rFonts w:ascii="Times New Roman" w:hAnsi="Times New Roman" w:cs="Times New Roman"/>
          <w:sz w:val="24"/>
          <w:szCs w:val="24"/>
        </w:rPr>
        <w:t>Фонд</w:t>
      </w:r>
      <w:r w:rsidRPr="004F7CB1">
        <w:rPr>
          <w:rFonts w:ascii="Times New Roman" w:hAnsi="Times New Roman" w:cs="Times New Roman"/>
          <w:sz w:val="24"/>
          <w:szCs w:val="24"/>
        </w:rPr>
        <w:t>а</w:t>
      </w:r>
      <w:r w:rsidR="0085302A" w:rsidRPr="004F7CB1">
        <w:rPr>
          <w:rFonts w:ascii="Times New Roman" w:hAnsi="Times New Roman" w:cs="Times New Roman"/>
          <w:sz w:val="24"/>
          <w:szCs w:val="24"/>
        </w:rPr>
        <w:t>.</w:t>
      </w:r>
      <w:r w:rsidR="00126BCB" w:rsidRPr="004F7CB1">
        <w:rPr>
          <w:rFonts w:ascii="Times New Roman" w:hAnsi="Times New Roman" w:cs="Times New Roman"/>
          <w:sz w:val="24"/>
          <w:szCs w:val="24"/>
        </w:rPr>
        <w:t xml:space="preserve"> Данное ограничение не применяется в случае </w:t>
      </w:r>
      <w:r w:rsidR="000A4133" w:rsidRPr="004F7CB1">
        <w:rPr>
          <w:rFonts w:ascii="Times New Roman" w:hAnsi="Times New Roman" w:cs="Times New Roman"/>
          <w:sz w:val="24"/>
          <w:szCs w:val="24"/>
        </w:rPr>
        <w:t>соблюдения требований, предусмотренных п</w:t>
      </w:r>
      <w:r w:rsidR="00AD1024" w:rsidRPr="004F7CB1">
        <w:rPr>
          <w:rFonts w:ascii="Times New Roman" w:hAnsi="Times New Roman" w:cs="Times New Roman"/>
          <w:sz w:val="24"/>
          <w:szCs w:val="24"/>
        </w:rPr>
        <w:t>одпунктом</w:t>
      </w:r>
      <w:r w:rsidR="000A4133" w:rsidRPr="004F7CB1">
        <w:rPr>
          <w:rFonts w:ascii="Times New Roman" w:hAnsi="Times New Roman" w:cs="Times New Roman"/>
          <w:sz w:val="24"/>
          <w:szCs w:val="24"/>
        </w:rPr>
        <w:t xml:space="preserve"> 2</w:t>
      </w:r>
      <w:r w:rsidR="00AD1024" w:rsidRPr="004F7CB1">
        <w:rPr>
          <w:rFonts w:ascii="Times New Roman" w:hAnsi="Times New Roman" w:cs="Times New Roman"/>
          <w:sz w:val="24"/>
          <w:szCs w:val="24"/>
        </w:rPr>
        <w:t>1</w:t>
      </w:r>
      <w:r w:rsidR="000A4133" w:rsidRPr="004F7CB1">
        <w:rPr>
          <w:rFonts w:ascii="Times New Roman" w:hAnsi="Times New Roman" w:cs="Times New Roman"/>
          <w:sz w:val="24"/>
          <w:szCs w:val="24"/>
        </w:rPr>
        <w:t>.</w:t>
      </w:r>
      <w:r w:rsidR="00C31C31" w:rsidRPr="004F7CB1">
        <w:rPr>
          <w:rFonts w:ascii="Times New Roman" w:hAnsi="Times New Roman" w:cs="Times New Roman"/>
          <w:sz w:val="24"/>
          <w:szCs w:val="24"/>
        </w:rPr>
        <w:t>3</w:t>
      </w:r>
      <w:r w:rsidR="000A4133" w:rsidRPr="004F7CB1">
        <w:rPr>
          <w:rFonts w:ascii="Times New Roman" w:hAnsi="Times New Roman" w:cs="Times New Roman"/>
          <w:sz w:val="24"/>
          <w:szCs w:val="24"/>
        </w:rPr>
        <w:t xml:space="preserve"> настоящих Правил</w:t>
      </w:r>
      <w:r w:rsidR="00AD1024" w:rsidRPr="004F7CB1">
        <w:rPr>
          <w:rFonts w:ascii="Times New Roman" w:hAnsi="Times New Roman" w:cs="Times New Roman"/>
          <w:sz w:val="24"/>
          <w:szCs w:val="24"/>
        </w:rPr>
        <w:t>;</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приобретению в состав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имущества, находящегося у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в доверительном управлении по иным договорам, и имущества, составляющего активы акционерного инвестиционного </w:t>
      </w:r>
      <w:r w:rsidR="00D80FAA">
        <w:rPr>
          <w:rFonts w:ascii="Times New Roman" w:hAnsi="Times New Roman" w:cs="Times New Roman"/>
          <w:sz w:val="24"/>
          <w:szCs w:val="24"/>
        </w:rPr>
        <w:t>ф</w:t>
      </w:r>
      <w:r w:rsidR="002946F2" w:rsidRPr="0052456C">
        <w:rPr>
          <w:rFonts w:ascii="Times New Roman" w:hAnsi="Times New Roman" w:cs="Times New Roman"/>
          <w:sz w:val="24"/>
          <w:szCs w:val="24"/>
        </w:rPr>
        <w:t>онд</w:t>
      </w:r>
      <w:r w:rsidRPr="0052456C">
        <w:rPr>
          <w:rFonts w:ascii="Times New Roman" w:hAnsi="Times New Roman" w:cs="Times New Roman"/>
          <w:sz w:val="24"/>
          <w:szCs w:val="24"/>
        </w:rPr>
        <w:t xml:space="preserve">а, в котором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щая компания выполняет функции единоличного исполнительного органа;</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отчуждению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в состав имущества, находящегося у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в доверительном управлении по иным договорам, или в состав имущества, составляющего активы акционерного инвестиционного </w:t>
      </w:r>
      <w:r w:rsidR="00D80FAA">
        <w:rPr>
          <w:rFonts w:ascii="Times New Roman" w:hAnsi="Times New Roman" w:cs="Times New Roman"/>
          <w:sz w:val="24"/>
          <w:szCs w:val="24"/>
        </w:rPr>
        <w:t>ф</w:t>
      </w:r>
      <w:r w:rsidR="002946F2" w:rsidRPr="0052456C">
        <w:rPr>
          <w:rFonts w:ascii="Times New Roman" w:hAnsi="Times New Roman" w:cs="Times New Roman"/>
          <w:sz w:val="24"/>
          <w:szCs w:val="24"/>
        </w:rPr>
        <w:t>онд</w:t>
      </w:r>
      <w:r w:rsidRPr="0052456C">
        <w:rPr>
          <w:rFonts w:ascii="Times New Roman" w:hAnsi="Times New Roman" w:cs="Times New Roman"/>
          <w:sz w:val="24"/>
          <w:szCs w:val="24"/>
        </w:rPr>
        <w:t xml:space="preserve">а, в котором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щая компания выполняет функции единоличного исполнительного органа;</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приобретению в состав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ценных бумаг, выпущенных (выданных) участниками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их основными и преобладающими хозяйственными обществами, дочерними и зависимыми обществами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а также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изированным депозитарием,  </w:t>
      </w:r>
      <w:r w:rsidR="00293E90" w:rsidRPr="0052456C">
        <w:rPr>
          <w:rFonts w:ascii="Times New Roman" w:hAnsi="Times New Roman" w:cs="Times New Roman"/>
          <w:sz w:val="24"/>
          <w:szCs w:val="24"/>
        </w:rPr>
        <w:t>Регистрат</w:t>
      </w:r>
      <w:r w:rsidRPr="0052456C">
        <w:rPr>
          <w:rFonts w:ascii="Times New Roman" w:hAnsi="Times New Roman" w:cs="Times New Roman"/>
          <w:sz w:val="24"/>
          <w:szCs w:val="24"/>
        </w:rPr>
        <w:t>ором;</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приобретению в состав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имущества, принадлежащего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указанным лицам;</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приобретению в состав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имущества у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изированного депозитария,  с которым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 заключен договор, либо по отчуждению имущества указанн</w:t>
      </w:r>
      <w:r w:rsidR="007E6E96">
        <w:rPr>
          <w:rFonts w:ascii="Times New Roman" w:hAnsi="Times New Roman" w:cs="Times New Roman"/>
          <w:sz w:val="24"/>
          <w:szCs w:val="24"/>
        </w:rPr>
        <w:t>ому</w:t>
      </w:r>
      <w:r w:rsidRPr="0052456C">
        <w:rPr>
          <w:rFonts w:ascii="Times New Roman" w:hAnsi="Times New Roman" w:cs="Times New Roman"/>
          <w:sz w:val="24"/>
          <w:szCs w:val="24"/>
        </w:rPr>
        <w:t xml:space="preserve"> лиц</w:t>
      </w:r>
      <w:r w:rsidR="007E6E96">
        <w:rPr>
          <w:rFonts w:ascii="Times New Roman" w:hAnsi="Times New Roman" w:cs="Times New Roman"/>
          <w:sz w:val="24"/>
          <w:szCs w:val="24"/>
        </w:rPr>
        <w:t>у</w:t>
      </w:r>
      <w:r w:rsidRPr="0052456C">
        <w:rPr>
          <w:rFonts w:ascii="Times New Roman" w:hAnsi="Times New Roman" w:cs="Times New Roman"/>
          <w:sz w:val="24"/>
          <w:szCs w:val="24"/>
        </w:rPr>
        <w:t>, за исключением случаев оплаты расходов, перечисленных в пункте </w:t>
      </w:r>
      <w:r w:rsidR="00D837D5">
        <w:rPr>
          <w:rFonts w:ascii="Times New Roman" w:hAnsi="Times New Roman" w:cs="Times New Roman"/>
          <w:sz w:val="24"/>
          <w:szCs w:val="24"/>
        </w:rPr>
        <w:t>92</w:t>
      </w:r>
      <w:r w:rsidR="00146D62" w:rsidRPr="0052456C">
        <w:rPr>
          <w:rFonts w:ascii="Times New Roman" w:hAnsi="Times New Roman" w:cs="Times New Roman"/>
          <w:sz w:val="24"/>
          <w:szCs w:val="24"/>
        </w:rPr>
        <w:t xml:space="preserve"> </w:t>
      </w:r>
      <w:r w:rsidRPr="0052456C">
        <w:rPr>
          <w:rFonts w:ascii="Times New Roman" w:hAnsi="Times New Roman" w:cs="Times New Roman"/>
          <w:sz w:val="24"/>
          <w:szCs w:val="24"/>
        </w:rPr>
        <w:t>настоящих Правил, а также иных случаев, предусмотренных настоящими Пр</w:t>
      </w:r>
      <w:r w:rsidR="00115C29">
        <w:rPr>
          <w:rFonts w:ascii="Times New Roman" w:hAnsi="Times New Roman" w:cs="Times New Roman"/>
          <w:sz w:val="24"/>
          <w:szCs w:val="24"/>
        </w:rPr>
        <w:t>авилами;</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сделки по приобретению в состав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ценных бумаг, выпущенных (выданных)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компанией, а также акционерным инвестиционным </w:t>
      </w:r>
      <w:r w:rsidR="00D80FAA">
        <w:rPr>
          <w:rFonts w:ascii="Times New Roman" w:hAnsi="Times New Roman" w:cs="Times New Roman"/>
          <w:sz w:val="24"/>
          <w:szCs w:val="24"/>
        </w:rPr>
        <w:t>ф</w:t>
      </w:r>
      <w:r w:rsidR="002946F2" w:rsidRPr="0052456C">
        <w:rPr>
          <w:rFonts w:ascii="Times New Roman" w:hAnsi="Times New Roman" w:cs="Times New Roman"/>
          <w:sz w:val="24"/>
          <w:szCs w:val="24"/>
        </w:rPr>
        <w:t>онд</w:t>
      </w:r>
      <w:r w:rsidRPr="0052456C">
        <w:rPr>
          <w:rFonts w:ascii="Times New Roman" w:hAnsi="Times New Roman" w:cs="Times New Roman"/>
          <w:sz w:val="24"/>
          <w:szCs w:val="24"/>
        </w:rPr>
        <w:t xml:space="preserve">ом, активы которого находятся в доверительном управлении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или функции единоличного исполнительного органа которого осуществляет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щая компания</w:t>
      </w:r>
      <w:r w:rsidR="00C322C0" w:rsidRPr="0052456C">
        <w:rPr>
          <w:rFonts w:ascii="Times New Roman" w:hAnsi="Times New Roman" w:cs="Times New Roman"/>
          <w:sz w:val="24"/>
          <w:szCs w:val="24"/>
        </w:rPr>
        <w:t>;</w:t>
      </w:r>
    </w:p>
    <w:p w:rsidR="001D5290" w:rsidRPr="0052456C" w:rsidRDefault="00705696" w:rsidP="001D5290">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1E78BF" w:rsidRPr="0052456C" w:rsidRDefault="001D5290" w:rsidP="00714939">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2</w:t>
      </w:r>
      <w:r w:rsidR="00277D46">
        <w:rPr>
          <w:rFonts w:ascii="Times New Roman" w:hAnsi="Times New Roman" w:cs="Times New Roman"/>
          <w:sz w:val="24"/>
          <w:szCs w:val="24"/>
        </w:rPr>
        <w:t>7</w:t>
      </w:r>
      <w:r w:rsidR="00D5672C">
        <w:rPr>
          <w:rFonts w:ascii="Times New Roman" w:hAnsi="Times New Roman" w:cs="Times New Roman"/>
          <w:sz w:val="24"/>
          <w:szCs w:val="24"/>
        </w:rPr>
        <w:t xml:space="preserve">. </w:t>
      </w:r>
      <w:r w:rsidR="001E78BF" w:rsidRPr="0052456C">
        <w:rPr>
          <w:rFonts w:ascii="Times New Roman" w:hAnsi="Times New Roman" w:cs="Times New Roman"/>
          <w:sz w:val="24"/>
          <w:szCs w:val="24"/>
        </w:rPr>
        <w:t>Ограничения на совершение сделок с ценными бумагами, установленные абзацами восьмым, девятым, одиннадцатым и двенадцатым подпункта 5 пункта 2</w:t>
      </w:r>
      <w:r w:rsidR="00277D46">
        <w:rPr>
          <w:rFonts w:ascii="Times New Roman" w:hAnsi="Times New Roman" w:cs="Times New Roman"/>
          <w:sz w:val="24"/>
          <w:szCs w:val="24"/>
        </w:rPr>
        <w:t>6</w:t>
      </w:r>
      <w:r w:rsidR="001E78BF" w:rsidRPr="0052456C">
        <w:rPr>
          <w:rFonts w:ascii="Times New Roman" w:hAnsi="Times New Roman" w:cs="Times New Roman"/>
          <w:sz w:val="24"/>
          <w:szCs w:val="24"/>
        </w:rPr>
        <w:t xml:space="preserve"> настоящих Правил, не применяются, если такие сделки </w:t>
      </w:r>
      <w:r w:rsidR="00705696" w:rsidRPr="0052456C">
        <w:rPr>
          <w:rFonts w:ascii="Times New Roman" w:hAnsi="Times New Roman" w:cs="Times New Roman"/>
          <w:sz w:val="24"/>
          <w:szCs w:val="24"/>
        </w:rPr>
        <w:t xml:space="preserve">с ценными бумагами </w:t>
      </w:r>
      <w:r w:rsidR="001E78BF" w:rsidRPr="0052456C">
        <w:rPr>
          <w:rFonts w:ascii="Times New Roman" w:hAnsi="Times New Roman" w:cs="Times New Roman"/>
          <w:sz w:val="24"/>
          <w:szCs w:val="24"/>
        </w:rPr>
        <w:t>совершаются на</w:t>
      </w:r>
      <w:r w:rsidR="00705696" w:rsidRPr="0052456C">
        <w:rPr>
          <w:rFonts w:ascii="Times New Roman" w:hAnsi="Times New Roman" w:cs="Times New Roman"/>
          <w:sz w:val="24"/>
          <w:szCs w:val="24"/>
        </w:rPr>
        <w:t xml:space="preserve"> организованных</w:t>
      </w:r>
      <w:r w:rsidR="001E78BF" w:rsidRPr="0052456C">
        <w:rPr>
          <w:rFonts w:ascii="Times New Roman" w:hAnsi="Times New Roman" w:cs="Times New Roman"/>
          <w:sz w:val="24"/>
          <w:szCs w:val="24"/>
        </w:rPr>
        <w:t xml:space="preserve">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1E78BF" w:rsidRPr="0052456C" w:rsidRDefault="00277D46" w:rsidP="001D5290">
      <w:pPr>
        <w:spacing w:line="240" w:lineRule="auto"/>
        <w:ind w:firstLine="567"/>
        <w:rPr>
          <w:rFonts w:ascii="Times New Roman" w:hAnsi="Times New Roman" w:cs="Times New Roman"/>
          <w:sz w:val="24"/>
          <w:szCs w:val="24"/>
        </w:rPr>
      </w:pPr>
      <w:bookmarkStart w:id="34" w:name="Закладка_13_05_2008"/>
      <w:bookmarkEnd w:id="34"/>
      <w:r>
        <w:rPr>
          <w:rFonts w:ascii="Times New Roman" w:hAnsi="Times New Roman" w:cs="Times New Roman"/>
          <w:sz w:val="24"/>
          <w:szCs w:val="24"/>
        </w:rPr>
        <w:t>28</w:t>
      </w:r>
      <w:r w:rsidR="00D5672C">
        <w:rPr>
          <w:rFonts w:ascii="Times New Roman" w:hAnsi="Times New Roman" w:cs="Times New Roman"/>
          <w:sz w:val="24"/>
          <w:szCs w:val="24"/>
        </w:rPr>
        <w:t xml:space="preserve">. </w:t>
      </w:r>
      <w:r w:rsidR="001E78BF" w:rsidRPr="0052456C">
        <w:rPr>
          <w:rFonts w:ascii="Times New Roman" w:hAnsi="Times New Roman" w:cs="Times New Roman"/>
          <w:sz w:val="24"/>
          <w:szCs w:val="24"/>
        </w:rPr>
        <w:t>Ограничения на совершение сделок, установленные абзацем десятым подпункта 5 пункта 2</w:t>
      </w:r>
      <w:r>
        <w:rPr>
          <w:rFonts w:ascii="Times New Roman" w:hAnsi="Times New Roman" w:cs="Times New Roman"/>
          <w:sz w:val="24"/>
          <w:szCs w:val="24"/>
        </w:rPr>
        <w:t>6</w:t>
      </w:r>
      <w:r w:rsidR="001E78BF" w:rsidRPr="0052456C">
        <w:rPr>
          <w:rFonts w:ascii="Times New Roman" w:hAnsi="Times New Roman" w:cs="Times New Roman"/>
          <w:sz w:val="24"/>
          <w:szCs w:val="24"/>
        </w:rPr>
        <w:t xml:space="preserve"> настоящих Правил, не применяются, если указанные сделки:</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1) совершаются с ценными бумагами, включенными в котировальные списки российских бирж;</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совершаются при размещении дополнительных ценных бумаг акционерного общества при осуществлении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в силу приобретения последней указанных акций в имущество, составляющее активы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1E78BF" w:rsidRPr="0052456C" w:rsidRDefault="00277D46" w:rsidP="00D5672C">
      <w:pPr>
        <w:spacing w:line="240" w:lineRule="auto"/>
        <w:ind w:firstLine="567"/>
        <w:rPr>
          <w:rFonts w:ascii="Times New Roman" w:hAnsi="Times New Roman" w:cs="Times New Roman"/>
          <w:sz w:val="24"/>
          <w:szCs w:val="24"/>
        </w:rPr>
      </w:pPr>
      <w:r>
        <w:rPr>
          <w:rFonts w:ascii="Times New Roman" w:hAnsi="Times New Roman" w:cs="Times New Roman"/>
          <w:sz w:val="24"/>
          <w:szCs w:val="24"/>
        </w:rPr>
        <w:t>29</w:t>
      </w:r>
      <w:r w:rsidR="00D5672C">
        <w:rPr>
          <w:rFonts w:ascii="Times New Roman" w:hAnsi="Times New Roman" w:cs="Times New Roman"/>
          <w:sz w:val="24"/>
          <w:szCs w:val="24"/>
        </w:rPr>
        <w:t>.</w:t>
      </w:r>
      <w:r w:rsidR="001A7D61"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По сделкам, совершенным в нарушение требований </w:t>
      </w:r>
      <w:r w:rsidR="00BB0868" w:rsidRPr="0052456C">
        <w:rPr>
          <w:rFonts w:ascii="Times New Roman" w:hAnsi="Times New Roman" w:cs="Times New Roman"/>
          <w:sz w:val="24"/>
          <w:szCs w:val="24"/>
        </w:rPr>
        <w:t xml:space="preserve">подпункта 6 пункта </w:t>
      </w:r>
      <w:r w:rsidR="008B21A3">
        <w:rPr>
          <w:rFonts w:ascii="Times New Roman" w:hAnsi="Times New Roman" w:cs="Times New Roman"/>
          <w:sz w:val="24"/>
          <w:szCs w:val="24"/>
        </w:rPr>
        <w:t>2</w:t>
      </w:r>
      <w:r>
        <w:rPr>
          <w:rFonts w:ascii="Times New Roman" w:hAnsi="Times New Roman" w:cs="Times New Roman"/>
          <w:sz w:val="24"/>
          <w:szCs w:val="24"/>
        </w:rPr>
        <w:t>4</w:t>
      </w:r>
      <w:r w:rsidR="00BB0868"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подпунктов 1, 3 и 5 пункта </w:t>
      </w:r>
      <w:r w:rsidR="00115C29">
        <w:rPr>
          <w:rFonts w:ascii="Times New Roman" w:hAnsi="Times New Roman" w:cs="Times New Roman"/>
          <w:sz w:val="24"/>
          <w:szCs w:val="24"/>
        </w:rPr>
        <w:t>2</w:t>
      </w:r>
      <w:r>
        <w:rPr>
          <w:rFonts w:ascii="Times New Roman" w:hAnsi="Times New Roman" w:cs="Times New Roman"/>
          <w:sz w:val="24"/>
          <w:szCs w:val="24"/>
        </w:rPr>
        <w:t>6</w:t>
      </w:r>
      <w:r w:rsidR="00EB23FA"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настоящих Правил,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w:t>
      </w:r>
    </w:p>
    <w:p w:rsidR="003D3532" w:rsidRPr="0052456C" w:rsidRDefault="003D3532" w:rsidP="00482A31">
      <w:pPr>
        <w:spacing w:line="240" w:lineRule="auto"/>
        <w:rPr>
          <w:rFonts w:ascii="Times New Roman" w:hAnsi="Times New Roman" w:cs="Times New Roman"/>
          <w:sz w:val="24"/>
          <w:szCs w:val="24"/>
        </w:rPr>
      </w:pPr>
      <w:bookmarkStart w:id="35" w:name="p_34"/>
      <w:bookmarkEnd w:id="35"/>
    </w:p>
    <w:p w:rsidR="001E78BF" w:rsidRPr="0052456C" w:rsidRDefault="001E78BF" w:rsidP="00482A31">
      <w:pPr>
        <w:pStyle w:val="1"/>
        <w:numPr>
          <w:ilvl w:val="0"/>
          <w:numId w:val="19"/>
        </w:numPr>
        <w:spacing w:before="0" w:after="0"/>
        <w:jc w:val="center"/>
        <w:rPr>
          <w:rFonts w:ascii="Times New Roman" w:hAnsi="Times New Roman" w:cs="Times New Roman"/>
          <w:sz w:val="28"/>
          <w:szCs w:val="28"/>
        </w:rPr>
      </w:pPr>
      <w:bookmarkStart w:id="36" w:name="p_400"/>
      <w:bookmarkEnd w:id="36"/>
      <w:r w:rsidRPr="0052456C">
        <w:rPr>
          <w:rFonts w:ascii="Times New Roman" w:hAnsi="Times New Roman" w:cs="Times New Roman"/>
          <w:sz w:val="28"/>
          <w:szCs w:val="28"/>
        </w:rPr>
        <w:t>Права владельцев инвестиционных паев. Инвестиционные паи</w:t>
      </w:r>
    </w:p>
    <w:p w:rsidR="001E78BF" w:rsidRPr="0052456C" w:rsidRDefault="001E78BF" w:rsidP="00482A31">
      <w:pPr>
        <w:spacing w:line="240" w:lineRule="auto"/>
        <w:rPr>
          <w:rFonts w:ascii="Times New Roman" w:hAnsi="Times New Roman" w:cs="Times New Roman"/>
          <w:sz w:val="24"/>
          <w:szCs w:val="24"/>
        </w:rPr>
      </w:pPr>
    </w:p>
    <w:p w:rsidR="001E78BF" w:rsidRPr="00D5672C" w:rsidRDefault="005C459B" w:rsidP="00D5672C">
      <w:pPr>
        <w:pStyle w:val="af4"/>
        <w:ind w:left="0" w:firstLine="567"/>
        <w:rPr>
          <w:rFonts w:ascii="Times New Roman" w:hAnsi="Times New Roman" w:cs="Times New Roman"/>
        </w:rPr>
      </w:pPr>
      <w:bookmarkStart w:id="37" w:name="p_35"/>
      <w:bookmarkEnd w:id="37"/>
      <w:r>
        <w:rPr>
          <w:rFonts w:ascii="Times New Roman" w:hAnsi="Times New Roman" w:cs="Times New Roman"/>
        </w:rPr>
        <w:t>3</w:t>
      </w:r>
      <w:r w:rsidR="00277D46">
        <w:rPr>
          <w:rFonts w:ascii="Times New Roman" w:hAnsi="Times New Roman" w:cs="Times New Roman"/>
        </w:rPr>
        <w:t>0</w:t>
      </w:r>
      <w:r w:rsidR="00D5672C">
        <w:rPr>
          <w:rFonts w:ascii="Times New Roman" w:hAnsi="Times New Roman" w:cs="Times New Roman"/>
        </w:rPr>
        <w:t xml:space="preserve">. </w:t>
      </w:r>
      <w:r w:rsidR="001E78BF" w:rsidRPr="00D5672C">
        <w:rPr>
          <w:rFonts w:ascii="Times New Roman" w:hAnsi="Times New Roman" w:cs="Times New Roman"/>
        </w:rPr>
        <w:t>Права владельцев инвестиционных паев удостоверяются инвестиционными паями.</w:t>
      </w:r>
    </w:p>
    <w:p w:rsidR="001E78BF" w:rsidRPr="005C459B" w:rsidRDefault="005C459B" w:rsidP="005C459B">
      <w:pPr>
        <w:pStyle w:val="af4"/>
        <w:ind w:left="0" w:firstLine="567"/>
        <w:rPr>
          <w:rFonts w:ascii="Times New Roman" w:hAnsi="Times New Roman" w:cs="Times New Roman"/>
        </w:rPr>
      </w:pPr>
      <w:bookmarkStart w:id="38" w:name="p_36"/>
      <w:bookmarkEnd w:id="38"/>
      <w:r>
        <w:rPr>
          <w:rFonts w:ascii="Times New Roman" w:hAnsi="Times New Roman" w:cs="Times New Roman"/>
        </w:rPr>
        <w:t>3</w:t>
      </w:r>
      <w:r w:rsidR="00277D46">
        <w:rPr>
          <w:rFonts w:ascii="Times New Roman" w:hAnsi="Times New Roman" w:cs="Times New Roman"/>
        </w:rPr>
        <w:t>1</w:t>
      </w:r>
      <w:r>
        <w:rPr>
          <w:rFonts w:ascii="Times New Roman" w:hAnsi="Times New Roman" w:cs="Times New Roman"/>
        </w:rPr>
        <w:t xml:space="preserve">. </w:t>
      </w:r>
      <w:r w:rsidR="001E78BF" w:rsidRPr="005C459B">
        <w:rPr>
          <w:rFonts w:ascii="Times New Roman" w:hAnsi="Times New Roman" w:cs="Times New Roman"/>
        </w:rPr>
        <w:t>Инвестиционный пай является именной ценной бумагой, удостоверяющей:</w:t>
      </w:r>
    </w:p>
    <w:p w:rsidR="001E78BF" w:rsidRPr="0052456C" w:rsidRDefault="001E78BF" w:rsidP="005C459B">
      <w:pPr>
        <w:pStyle w:val="af4"/>
        <w:ind w:left="0" w:firstLine="567"/>
        <w:rPr>
          <w:rFonts w:ascii="Times New Roman" w:hAnsi="Times New Roman" w:cs="Times New Roman"/>
        </w:rPr>
      </w:pPr>
      <w:r w:rsidRPr="0052456C">
        <w:rPr>
          <w:rFonts w:ascii="Times New Roman" w:hAnsi="Times New Roman" w:cs="Times New Roman"/>
        </w:rPr>
        <w:t xml:space="preserve">1) долю его владельца в праве собственности на имущество, составляющее </w:t>
      </w:r>
      <w:r w:rsidR="002946F2" w:rsidRPr="0052456C">
        <w:rPr>
          <w:rFonts w:ascii="Times New Roman" w:hAnsi="Times New Roman" w:cs="Times New Roman"/>
        </w:rPr>
        <w:t>Фонд</w:t>
      </w:r>
      <w:r w:rsidRPr="0052456C">
        <w:rPr>
          <w:rFonts w:ascii="Times New Roman" w:hAnsi="Times New Roman" w:cs="Times New Roman"/>
        </w:rPr>
        <w:t>;</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право требовать от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надлежащего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ом; </w:t>
      </w:r>
    </w:p>
    <w:p w:rsidR="001E78BF" w:rsidRPr="0052456C" w:rsidRDefault="001E78BF" w:rsidP="008910A2">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право требовать от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в любой рабочий день;</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4) право на получение денежной компенсации при прекращении договора доверительного управления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ом со всеми владельцами инвестиционных паев (прекращении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в размере, пропорциональном приходящейся на него доле имущества, распределяемого среди владельцев инвестиционных паев.</w:t>
      </w:r>
    </w:p>
    <w:p w:rsidR="001E78BF" w:rsidRPr="0052456C" w:rsidRDefault="005C459B" w:rsidP="00B10B5B">
      <w:pPr>
        <w:spacing w:line="240" w:lineRule="auto"/>
        <w:ind w:firstLine="567"/>
        <w:rPr>
          <w:rFonts w:ascii="Times New Roman" w:hAnsi="Times New Roman" w:cs="Times New Roman"/>
          <w:sz w:val="24"/>
          <w:szCs w:val="24"/>
        </w:rPr>
      </w:pPr>
      <w:bookmarkStart w:id="39" w:name="p_37"/>
      <w:bookmarkStart w:id="40" w:name="p_38"/>
      <w:bookmarkEnd w:id="39"/>
      <w:bookmarkEnd w:id="40"/>
      <w:r>
        <w:rPr>
          <w:rFonts w:ascii="Times New Roman" w:hAnsi="Times New Roman" w:cs="Times New Roman"/>
          <w:sz w:val="24"/>
          <w:szCs w:val="24"/>
        </w:rPr>
        <w:t>3</w:t>
      </w:r>
      <w:r w:rsidR="00277D46">
        <w:rPr>
          <w:rFonts w:ascii="Times New Roman" w:hAnsi="Times New Roman" w:cs="Times New Roman"/>
          <w:sz w:val="24"/>
          <w:szCs w:val="24"/>
        </w:rPr>
        <w:t>2</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Каждый инвестиционный пай удостоверяет одинаковую долю в праве общей собственности на имущество, составляющее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и одинаковые права.</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Инвестиционный пай не является эмиссионной ценной бумагой.</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Права, удостоверенные инвестиционным паем, фиксируются в бездокументарной форме.</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Инвестиционный пай не имеет номинальной стоимости.</w:t>
      </w:r>
    </w:p>
    <w:p w:rsidR="001E78BF" w:rsidRPr="0052456C" w:rsidRDefault="005C459B" w:rsidP="00B10B5B">
      <w:pPr>
        <w:spacing w:line="240" w:lineRule="auto"/>
        <w:ind w:firstLine="567"/>
        <w:rPr>
          <w:rFonts w:ascii="Times New Roman" w:hAnsi="Times New Roman" w:cs="Times New Roman"/>
          <w:sz w:val="24"/>
          <w:szCs w:val="24"/>
        </w:rPr>
      </w:pPr>
      <w:bookmarkStart w:id="41" w:name="p_39"/>
      <w:bookmarkEnd w:id="41"/>
      <w:r>
        <w:rPr>
          <w:rFonts w:ascii="Times New Roman" w:hAnsi="Times New Roman" w:cs="Times New Roman"/>
          <w:sz w:val="24"/>
          <w:szCs w:val="24"/>
        </w:rPr>
        <w:t>3</w:t>
      </w:r>
      <w:r w:rsidR="00277D46">
        <w:rPr>
          <w:rFonts w:ascii="Times New Roman" w:hAnsi="Times New Roman" w:cs="Times New Roman"/>
          <w:sz w:val="24"/>
          <w:szCs w:val="24"/>
        </w:rPr>
        <w:t>3</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Количество инвестиционных паев, выдаваемых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щей компанией, не ограничивается.</w:t>
      </w:r>
    </w:p>
    <w:p w:rsidR="001E78BF" w:rsidRPr="0052456C" w:rsidRDefault="005C459B" w:rsidP="00B10B5B">
      <w:pPr>
        <w:spacing w:line="240" w:lineRule="auto"/>
        <w:ind w:firstLine="567"/>
        <w:rPr>
          <w:rFonts w:ascii="Times New Roman" w:hAnsi="Times New Roman" w:cs="Times New Roman"/>
          <w:sz w:val="24"/>
          <w:szCs w:val="24"/>
        </w:rPr>
      </w:pPr>
      <w:bookmarkStart w:id="42" w:name="p_40"/>
      <w:bookmarkEnd w:id="42"/>
      <w:r>
        <w:rPr>
          <w:rFonts w:ascii="Times New Roman" w:hAnsi="Times New Roman" w:cs="Times New Roman"/>
          <w:sz w:val="24"/>
          <w:szCs w:val="24"/>
        </w:rPr>
        <w:t>3</w:t>
      </w:r>
      <w:r w:rsidR="00277D46">
        <w:rPr>
          <w:rFonts w:ascii="Times New Roman" w:hAnsi="Times New Roman" w:cs="Times New Roman"/>
          <w:sz w:val="24"/>
          <w:szCs w:val="24"/>
        </w:rPr>
        <w:t>4</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2B63E7" w:rsidRPr="0052456C">
        <w:rPr>
          <w:rFonts w:ascii="Times New Roman" w:hAnsi="Times New Roman" w:cs="Times New Roman"/>
          <w:sz w:val="24"/>
          <w:szCs w:val="24"/>
        </w:rPr>
        <w:t>5</w:t>
      </w:r>
      <w:r w:rsidR="001E78BF" w:rsidRPr="0052456C">
        <w:rPr>
          <w:rFonts w:ascii="Times New Roman" w:hAnsi="Times New Roman" w:cs="Times New Roman"/>
          <w:sz w:val="24"/>
          <w:szCs w:val="24"/>
        </w:rPr>
        <w:t xml:space="preserve">-го </w:t>
      </w:r>
      <w:r w:rsidR="003D3532" w:rsidRPr="0052456C">
        <w:rPr>
          <w:rFonts w:ascii="Times New Roman" w:hAnsi="Times New Roman" w:cs="Times New Roman"/>
          <w:sz w:val="24"/>
          <w:szCs w:val="24"/>
        </w:rPr>
        <w:t xml:space="preserve">(пятого) </w:t>
      </w:r>
      <w:r w:rsidR="001E78BF" w:rsidRPr="0052456C">
        <w:rPr>
          <w:rFonts w:ascii="Times New Roman" w:hAnsi="Times New Roman" w:cs="Times New Roman"/>
          <w:sz w:val="24"/>
          <w:szCs w:val="24"/>
        </w:rPr>
        <w:t>знака после запятой.</w:t>
      </w:r>
    </w:p>
    <w:p w:rsidR="001E78BF" w:rsidRPr="0052456C" w:rsidRDefault="005C459B" w:rsidP="00B10B5B">
      <w:pPr>
        <w:spacing w:line="240" w:lineRule="auto"/>
        <w:ind w:firstLine="567"/>
        <w:rPr>
          <w:rFonts w:ascii="Times New Roman" w:hAnsi="Times New Roman" w:cs="Times New Roman"/>
          <w:sz w:val="24"/>
          <w:szCs w:val="24"/>
        </w:rPr>
      </w:pPr>
      <w:bookmarkStart w:id="43" w:name="p_41"/>
      <w:bookmarkEnd w:id="43"/>
      <w:r>
        <w:rPr>
          <w:rFonts w:ascii="Times New Roman" w:hAnsi="Times New Roman" w:cs="Times New Roman"/>
          <w:sz w:val="24"/>
          <w:szCs w:val="24"/>
        </w:rPr>
        <w:t>3</w:t>
      </w:r>
      <w:r w:rsidR="00277D46">
        <w:rPr>
          <w:rFonts w:ascii="Times New Roman" w:hAnsi="Times New Roman" w:cs="Times New Roman"/>
          <w:sz w:val="24"/>
          <w:szCs w:val="24"/>
        </w:rPr>
        <w:t>5</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Инвестиционные паи свободно обращаются по завершении</w:t>
      </w:r>
      <w:r w:rsidR="00EB6C5F" w:rsidRPr="0052456C">
        <w:rPr>
          <w:rFonts w:ascii="Times New Roman" w:hAnsi="Times New Roman" w:cs="Times New Roman"/>
          <w:sz w:val="24"/>
          <w:szCs w:val="24"/>
        </w:rPr>
        <w:t xml:space="preserve"> (окончании)</w:t>
      </w:r>
      <w:r w:rsidR="001E78BF" w:rsidRPr="0052456C">
        <w:rPr>
          <w:rFonts w:ascii="Times New Roman" w:hAnsi="Times New Roman" w:cs="Times New Roman"/>
          <w:sz w:val="24"/>
          <w:szCs w:val="24"/>
        </w:rPr>
        <w:t xml:space="preserve">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w:t>
      </w:r>
      <w:r w:rsidR="00EB6C5F" w:rsidRPr="0052456C">
        <w:rPr>
          <w:rFonts w:ascii="Times New Roman" w:hAnsi="Times New Roman" w:cs="Times New Roman"/>
          <w:sz w:val="24"/>
          <w:szCs w:val="24"/>
        </w:rPr>
        <w:t xml:space="preserve"> Специализированный депозитарий, Регистратор не могут являться владельцами инвестиционных паев.</w:t>
      </w:r>
    </w:p>
    <w:p w:rsidR="001E78BF" w:rsidRPr="0052456C" w:rsidRDefault="005C459B" w:rsidP="00B10B5B">
      <w:pPr>
        <w:spacing w:line="240" w:lineRule="auto"/>
        <w:ind w:firstLine="567"/>
        <w:rPr>
          <w:rFonts w:ascii="Times New Roman" w:hAnsi="Times New Roman" w:cs="Times New Roman"/>
          <w:sz w:val="24"/>
          <w:szCs w:val="24"/>
        </w:rPr>
      </w:pPr>
      <w:bookmarkStart w:id="44" w:name="p_42"/>
      <w:bookmarkEnd w:id="44"/>
      <w:r>
        <w:rPr>
          <w:rFonts w:ascii="Times New Roman" w:hAnsi="Times New Roman" w:cs="Times New Roman"/>
          <w:sz w:val="24"/>
          <w:szCs w:val="24"/>
        </w:rPr>
        <w:t>3</w:t>
      </w:r>
      <w:r w:rsidR="00277D46">
        <w:rPr>
          <w:rFonts w:ascii="Times New Roman" w:hAnsi="Times New Roman" w:cs="Times New Roman"/>
          <w:sz w:val="24"/>
          <w:szCs w:val="24"/>
        </w:rPr>
        <w:t>6</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Учет прав на инвестиционные паи осуществляется </w:t>
      </w:r>
      <w:r w:rsidR="002B63E7" w:rsidRPr="0052456C">
        <w:rPr>
          <w:rFonts w:ascii="Times New Roman" w:hAnsi="Times New Roman" w:cs="Times New Roman"/>
          <w:sz w:val="24"/>
          <w:szCs w:val="24"/>
        </w:rPr>
        <w:t>на лицевых счетах в реестре владельцев инвестиционных паев и на счетах депо депозитариями</w:t>
      </w:r>
      <w:r w:rsidR="001E78BF" w:rsidRPr="0052456C">
        <w:rPr>
          <w:rFonts w:ascii="Times New Roman" w:hAnsi="Times New Roman" w:cs="Times New Roman"/>
          <w:sz w:val="24"/>
          <w:szCs w:val="24"/>
        </w:rPr>
        <w:t>.</w:t>
      </w:r>
    </w:p>
    <w:p w:rsidR="001E78BF" w:rsidRPr="0052456C" w:rsidRDefault="005C459B" w:rsidP="00B10B5B">
      <w:pPr>
        <w:spacing w:line="240" w:lineRule="auto"/>
        <w:ind w:firstLine="567"/>
        <w:rPr>
          <w:rFonts w:ascii="Times New Roman" w:hAnsi="Times New Roman" w:cs="Times New Roman"/>
          <w:sz w:val="24"/>
          <w:szCs w:val="24"/>
        </w:rPr>
      </w:pPr>
      <w:bookmarkStart w:id="45" w:name="p_43"/>
      <w:bookmarkEnd w:id="45"/>
      <w:r>
        <w:rPr>
          <w:rFonts w:ascii="Times New Roman" w:hAnsi="Times New Roman" w:cs="Times New Roman"/>
          <w:sz w:val="24"/>
          <w:szCs w:val="24"/>
        </w:rPr>
        <w:t>3</w:t>
      </w:r>
      <w:r w:rsidR="00277D46">
        <w:rPr>
          <w:rFonts w:ascii="Times New Roman" w:hAnsi="Times New Roman" w:cs="Times New Roman"/>
          <w:sz w:val="24"/>
          <w:szCs w:val="24"/>
        </w:rPr>
        <w:t>7</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Способы получения выписок из реестра владельцев инвестиционных паев: </w:t>
      </w:r>
    </w:p>
    <w:p w:rsidR="00425D8A" w:rsidRPr="0052456C" w:rsidRDefault="00425D8A" w:rsidP="00425D8A">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Выписка, предоставляемая в электронно</w:t>
      </w:r>
      <w:r w:rsidR="007D310A">
        <w:rPr>
          <w:rFonts w:ascii="Times New Roman" w:hAnsi="Times New Roman" w:cs="Times New Roman"/>
          <w:sz w:val="24"/>
          <w:szCs w:val="24"/>
        </w:rPr>
        <w:t>й</w:t>
      </w:r>
      <w:r w:rsidRPr="0052456C">
        <w:rPr>
          <w:rFonts w:ascii="Times New Roman" w:hAnsi="Times New Roman" w:cs="Times New Roman"/>
          <w:sz w:val="24"/>
          <w:szCs w:val="24"/>
        </w:rPr>
        <w:t xml:space="preserve"> форме, направляется заявителю в электронно</w:t>
      </w:r>
      <w:r w:rsidR="007D310A">
        <w:rPr>
          <w:rFonts w:ascii="Times New Roman" w:hAnsi="Times New Roman" w:cs="Times New Roman"/>
          <w:sz w:val="24"/>
          <w:szCs w:val="24"/>
        </w:rPr>
        <w:t>й</w:t>
      </w:r>
      <w:r w:rsidRPr="0052456C">
        <w:rPr>
          <w:rFonts w:ascii="Times New Roman" w:hAnsi="Times New Roman" w:cs="Times New Roman"/>
          <w:sz w:val="24"/>
          <w:szCs w:val="24"/>
        </w:rPr>
        <w:t xml:space="preserve"> форме с электронной подписью </w:t>
      </w:r>
      <w:r w:rsidR="00013631" w:rsidRPr="0052456C">
        <w:rPr>
          <w:rFonts w:ascii="Times New Roman" w:hAnsi="Times New Roman" w:cs="Times New Roman"/>
          <w:sz w:val="24"/>
          <w:szCs w:val="24"/>
        </w:rPr>
        <w:t>Р</w:t>
      </w:r>
      <w:r w:rsidRPr="0052456C">
        <w:rPr>
          <w:rFonts w:ascii="Times New Roman" w:hAnsi="Times New Roman" w:cs="Times New Roman"/>
          <w:sz w:val="24"/>
          <w:szCs w:val="24"/>
        </w:rPr>
        <w:t>егистратора.</w:t>
      </w:r>
    </w:p>
    <w:p w:rsidR="00425D8A" w:rsidRPr="0052456C" w:rsidRDefault="00425D8A" w:rsidP="00425D8A">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Выписка, предоставляемая в форме документа на бумажном носителе, вручается лично у </w:t>
      </w:r>
      <w:r w:rsidR="00013631" w:rsidRPr="0052456C">
        <w:rPr>
          <w:rFonts w:ascii="Times New Roman" w:hAnsi="Times New Roman" w:cs="Times New Roman"/>
          <w:sz w:val="24"/>
          <w:szCs w:val="24"/>
        </w:rPr>
        <w:t>Р</w:t>
      </w:r>
      <w:r w:rsidRPr="0052456C">
        <w:rPr>
          <w:rFonts w:ascii="Times New Roman" w:hAnsi="Times New Roman" w:cs="Times New Roman"/>
          <w:sz w:val="24"/>
          <w:szCs w:val="24"/>
        </w:rPr>
        <w:t>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425D8A" w:rsidRPr="0052456C" w:rsidRDefault="00425D8A" w:rsidP="00425D8A">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p w:rsidR="003451DF" w:rsidRPr="0052456C" w:rsidRDefault="003451DF" w:rsidP="00482A31">
      <w:pPr>
        <w:spacing w:line="240" w:lineRule="auto"/>
        <w:rPr>
          <w:rFonts w:ascii="Times New Roman" w:hAnsi="Times New Roman" w:cs="Times New Roman"/>
          <w:sz w:val="24"/>
          <w:szCs w:val="24"/>
        </w:rPr>
      </w:pPr>
      <w:bookmarkStart w:id="46" w:name="p_25"/>
      <w:bookmarkStart w:id="47" w:name="p_44"/>
      <w:bookmarkStart w:id="48" w:name="p_45"/>
      <w:bookmarkStart w:id="49" w:name="p_200"/>
      <w:bookmarkEnd w:id="46"/>
      <w:bookmarkEnd w:id="47"/>
      <w:bookmarkEnd w:id="48"/>
      <w:bookmarkEnd w:id="49"/>
    </w:p>
    <w:p w:rsidR="001E78BF" w:rsidRPr="0052456C" w:rsidRDefault="001E78BF" w:rsidP="004A6F1B">
      <w:pPr>
        <w:pStyle w:val="1"/>
        <w:numPr>
          <w:ilvl w:val="0"/>
          <w:numId w:val="19"/>
        </w:numPr>
        <w:spacing w:before="0" w:after="0"/>
        <w:jc w:val="center"/>
        <w:rPr>
          <w:rFonts w:ascii="Times New Roman" w:hAnsi="Times New Roman" w:cs="Times New Roman"/>
          <w:sz w:val="28"/>
          <w:szCs w:val="28"/>
        </w:rPr>
      </w:pPr>
      <w:bookmarkStart w:id="50" w:name="p_500"/>
      <w:bookmarkStart w:id="51" w:name="p_600"/>
      <w:bookmarkEnd w:id="50"/>
      <w:bookmarkEnd w:id="51"/>
      <w:r w:rsidRPr="0052456C">
        <w:rPr>
          <w:rFonts w:ascii="Times New Roman" w:hAnsi="Times New Roman" w:cs="Times New Roman"/>
          <w:sz w:val="28"/>
          <w:szCs w:val="28"/>
        </w:rPr>
        <w:t>Выдача инвестиционных паев</w:t>
      </w:r>
    </w:p>
    <w:p w:rsidR="001E78BF" w:rsidRPr="0052456C" w:rsidRDefault="001E78BF" w:rsidP="00482A31">
      <w:pPr>
        <w:spacing w:line="240" w:lineRule="auto"/>
        <w:rPr>
          <w:rFonts w:ascii="Times New Roman" w:hAnsi="Times New Roman" w:cs="Times New Roman"/>
          <w:sz w:val="24"/>
          <w:szCs w:val="24"/>
        </w:rPr>
      </w:pPr>
    </w:p>
    <w:p w:rsidR="001E78BF" w:rsidRPr="0052456C" w:rsidRDefault="00277D46" w:rsidP="00B10B5B">
      <w:pPr>
        <w:spacing w:line="240" w:lineRule="auto"/>
        <w:ind w:firstLine="567"/>
        <w:rPr>
          <w:rFonts w:ascii="Times New Roman" w:hAnsi="Times New Roman" w:cs="Times New Roman"/>
          <w:sz w:val="24"/>
          <w:szCs w:val="24"/>
        </w:rPr>
      </w:pPr>
      <w:bookmarkStart w:id="52" w:name="p_46"/>
      <w:bookmarkEnd w:id="52"/>
      <w:r>
        <w:rPr>
          <w:rFonts w:ascii="Times New Roman" w:hAnsi="Times New Roman" w:cs="Times New Roman"/>
          <w:sz w:val="24"/>
          <w:szCs w:val="24"/>
        </w:rPr>
        <w:t>38</w:t>
      </w:r>
      <w:r w:rsidR="00B10B5B">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осуществляет выдачу инвестиционных паев при формировании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а также после завершения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w:t>
      </w:r>
    </w:p>
    <w:p w:rsidR="001E78BF" w:rsidRPr="0052456C" w:rsidRDefault="00277D46" w:rsidP="00B10B5B">
      <w:pPr>
        <w:spacing w:line="240" w:lineRule="auto"/>
        <w:ind w:firstLine="567"/>
        <w:rPr>
          <w:rFonts w:ascii="Times New Roman" w:hAnsi="Times New Roman" w:cs="Times New Roman"/>
          <w:sz w:val="24"/>
          <w:szCs w:val="24"/>
        </w:rPr>
      </w:pPr>
      <w:bookmarkStart w:id="53" w:name="p_47"/>
      <w:bookmarkEnd w:id="53"/>
      <w:r>
        <w:rPr>
          <w:rFonts w:ascii="Times New Roman" w:hAnsi="Times New Roman" w:cs="Times New Roman"/>
          <w:sz w:val="24"/>
          <w:szCs w:val="24"/>
        </w:rPr>
        <w:t>39</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Выдача инвестиционных паев осуществляется путем внесения записи по лицевому счету приобретателя </w:t>
      </w:r>
      <w:r w:rsidR="00017717" w:rsidRPr="0052456C">
        <w:rPr>
          <w:rFonts w:ascii="Times New Roman" w:hAnsi="Times New Roman" w:cs="Times New Roman"/>
          <w:sz w:val="24"/>
          <w:szCs w:val="24"/>
        </w:rPr>
        <w:t xml:space="preserve">или номинального держателя </w:t>
      </w:r>
      <w:r w:rsidR="001E78BF" w:rsidRPr="0052456C">
        <w:rPr>
          <w:rFonts w:ascii="Times New Roman" w:hAnsi="Times New Roman" w:cs="Times New Roman"/>
          <w:sz w:val="24"/>
          <w:szCs w:val="24"/>
        </w:rPr>
        <w:t>в реестре владельцев инвестиционных паев.</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77D46">
        <w:rPr>
          <w:rFonts w:ascii="Times New Roman" w:hAnsi="Times New Roman" w:cs="Times New Roman"/>
          <w:sz w:val="24"/>
          <w:szCs w:val="24"/>
        </w:rPr>
        <w:t>0</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w:t>
      </w:r>
      <w:r w:rsidR="00641AF6"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инвестиционных паев, согласно </w:t>
      </w:r>
      <w:r w:rsidR="00BA29BF" w:rsidRPr="0052456C">
        <w:rPr>
          <w:rFonts w:ascii="Times New Roman" w:hAnsi="Times New Roman" w:cs="Times New Roman"/>
          <w:sz w:val="24"/>
          <w:szCs w:val="24"/>
        </w:rPr>
        <w:t>П</w:t>
      </w:r>
      <w:r w:rsidR="001E78BF" w:rsidRPr="0052456C">
        <w:rPr>
          <w:rFonts w:ascii="Times New Roman" w:hAnsi="Times New Roman" w:cs="Times New Roman"/>
          <w:sz w:val="24"/>
          <w:szCs w:val="24"/>
        </w:rPr>
        <w:t>риложению</w:t>
      </w:r>
      <w:r w:rsidR="00BA29BF" w:rsidRPr="0052456C">
        <w:rPr>
          <w:rFonts w:ascii="Times New Roman" w:hAnsi="Times New Roman" w:cs="Times New Roman"/>
          <w:sz w:val="24"/>
          <w:szCs w:val="24"/>
        </w:rPr>
        <w:t xml:space="preserve"> к</w:t>
      </w:r>
      <w:r w:rsidR="00167536" w:rsidRPr="0052456C">
        <w:rPr>
          <w:rFonts w:ascii="Times New Roman" w:hAnsi="Times New Roman" w:cs="Times New Roman"/>
          <w:sz w:val="24"/>
          <w:szCs w:val="24"/>
        </w:rPr>
        <w:t xml:space="preserve"> настоящим </w:t>
      </w:r>
      <w:r w:rsidR="00BA29BF" w:rsidRPr="0052456C">
        <w:rPr>
          <w:rFonts w:ascii="Times New Roman" w:hAnsi="Times New Roman" w:cs="Times New Roman"/>
          <w:sz w:val="24"/>
          <w:szCs w:val="24"/>
        </w:rPr>
        <w:t xml:space="preserve"> Правилам</w:t>
      </w:r>
      <w:r w:rsidR="001E78BF" w:rsidRPr="0052456C">
        <w:rPr>
          <w:rFonts w:ascii="Times New Roman" w:hAnsi="Times New Roman" w:cs="Times New Roman"/>
          <w:sz w:val="24"/>
          <w:szCs w:val="24"/>
        </w:rPr>
        <w:t>.</w:t>
      </w:r>
    </w:p>
    <w:p w:rsidR="00295DA8" w:rsidRPr="0052456C" w:rsidRDefault="00EB09C9" w:rsidP="00482A31">
      <w:pPr>
        <w:spacing w:line="240" w:lineRule="auto"/>
        <w:ind w:firstLine="720"/>
        <w:rPr>
          <w:rFonts w:ascii="Times New Roman" w:hAnsi="Times New Roman" w:cs="Times New Roman"/>
          <w:sz w:val="24"/>
          <w:szCs w:val="24"/>
        </w:rPr>
      </w:pPr>
      <w:r w:rsidRPr="0052456C">
        <w:rPr>
          <w:rFonts w:ascii="Times New Roman" w:hAnsi="Times New Roman" w:cs="Times New Roman"/>
          <w:sz w:val="24"/>
          <w:szCs w:val="24"/>
          <w:lang w:eastAsia="zh-CN"/>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77D46">
        <w:rPr>
          <w:rFonts w:ascii="Times New Roman" w:hAnsi="Times New Roman" w:cs="Times New Roman"/>
          <w:sz w:val="24"/>
          <w:szCs w:val="24"/>
        </w:rPr>
        <w:t>1</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В оплату инвестиционных паев передаются только денежные средства.</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77D46">
        <w:rPr>
          <w:rFonts w:ascii="Times New Roman" w:hAnsi="Times New Roman" w:cs="Times New Roman"/>
          <w:sz w:val="24"/>
          <w:szCs w:val="24"/>
        </w:rPr>
        <w:t>2</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Выдача инвестиционных паев осуществляется при условии включения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 денежных средств, переданных в оплату инвестиционных паев.</w:t>
      </w:r>
    </w:p>
    <w:p w:rsidR="003451DF" w:rsidRPr="0052456C" w:rsidRDefault="003451DF" w:rsidP="00482A31">
      <w:pPr>
        <w:spacing w:line="240" w:lineRule="auto"/>
        <w:ind w:firstLine="720"/>
        <w:rPr>
          <w:rFonts w:ascii="Times New Roman" w:hAnsi="Times New Roman" w:cs="Times New Roman"/>
          <w:sz w:val="24"/>
          <w:szCs w:val="24"/>
        </w:rPr>
      </w:pPr>
      <w:bookmarkStart w:id="54" w:name="p_64"/>
      <w:bookmarkEnd w:id="54"/>
    </w:p>
    <w:p w:rsidR="001E78BF" w:rsidRPr="0052456C" w:rsidRDefault="001E78BF" w:rsidP="00482A31">
      <w:pPr>
        <w:pStyle w:val="2"/>
        <w:spacing w:before="0" w:after="0"/>
        <w:jc w:val="center"/>
        <w:rPr>
          <w:rFonts w:ascii="Times New Roman" w:hAnsi="Times New Roman" w:cs="Times New Roman"/>
          <w:i w:val="0"/>
          <w:iCs w:val="0"/>
          <w:sz w:val="24"/>
          <w:szCs w:val="24"/>
        </w:rPr>
      </w:pPr>
      <w:r w:rsidRPr="0052456C">
        <w:rPr>
          <w:rFonts w:ascii="Times New Roman" w:hAnsi="Times New Roman" w:cs="Times New Roman"/>
          <w:i w:val="0"/>
          <w:iCs w:val="0"/>
          <w:sz w:val="24"/>
          <w:szCs w:val="24"/>
        </w:rPr>
        <w:t>Заявки на приобретение инвестиционных паев</w:t>
      </w:r>
    </w:p>
    <w:p w:rsidR="001E78BF" w:rsidRPr="0052456C" w:rsidRDefault="001E78BF" w:rsidP="00482A31">
      <w:pPr>
        <w:spacing w:line="240" w:lineRule="auto"/>
        <w:ind w:firstLine="720"/>
        <w:rPr>
          <w:rFonts w:ascii="Times New Roman" w:hAnsi="Times New Roman" w:cs="Times New Roman"/>
          <w:sz w:val="24"/>
          <w:szCs w:val="24"/>
        </w:rPr>
      </w:pP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77D46">
        <w:rPr>
          <w:rFonts w:ascii="Times New Roman" w:hAnsi="Times New Roman" w:cs="Times New Roman"/>
          <w:sz w:val="24"/>
          <w:szCs w:val="24"/>
        </w:rPr>
        <w:t>3</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Заявки на приобретение инвестиционных паев носят безотзывный характер.</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77D46">
        <w:rPr>
          <w:rFonts w:ascii="Times New Roman" w:hAnsi="Times New Roman" w:cs="Times New Roman"/>
          <w:sz w:val="24"/>
          <w:szCs w:val="24"/>
        </w:rPr>
        <w:t>4</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Прием заявок на приобретение инвестиционных паев осуществляется со дня начала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 каждый рабочий день.</w:t>
      </w:r>
    </w:p>
    <w:p w:rsidR="001E78BF" w:rsidRPr="0052456C" w:rsidRDefault="001E78BF" w:rsidP="00482A31">
      <w:pPr>
        <w:spacing w:line="240" w:lineRule="auto"/>
        <w:ind w:firstLine="708"/>
        <w:rPr>
          <w:rFonts w:ascii="Times New Roman" w:hAnsi="Times New Roman" w:cs="Times New Roman"/>
          <w:sz w:val="24"/>
          <w:szCs w:val="24"/>
        </w:rPr>
      </w:pPr>
      <w:r w:rsidRPr="0052456C">
        <w:rPr>
          <w:rFonts w:ascii="Times New Roman" w:hAnsi="Times New Roman" w:cs="Times New Roman"/>
          <w:sz w:val="24"/>
          <w:szCs w:val="24"/>
        </w:rPr>
        <w:t xml:space="preserve">Прием заявок на приобретение инвестиционных паев не осуществляется со дня возникновения основания прекращения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C836F8"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77D46">
        <w:rPr>
          <w:rFonts w:ascii="Times New Roman" w:hAnsi="Times New Roman" w:cs="Times New Roman"/>
          <w:sz w:val="24"/>
          <w:szCs w:val="24"/>
        </w:rPr>
        <w:t>5</w:t>
      </w:r>
      <w:r w:rsidR="00B10B5B">
        <w:rPr>
          <w:rFonts w:ascii="Times New Roman" w:hAnsi="Times New Roman" w:cs="Times New Roman"/>
          <w:sz w:val="24"/>
          <w:szCs w:val="24"/>
        </w:rPr>
        <w:t xml:space="preserve">. </w:t>
      </w:r>
      <w:r w:rsidR="00C836F8" w:rsidRPr="0052456C">
        <w:rPr>
          <w:rFonts w:ascii="Times New Roman" w:hAnsi="Times New Roman" w:cs="Times New Roman"/>
          <w:sz w:val="24"/>
          <w:szCs w:val="24"/>
        </w:rPr>
        <w:t>Порядок подачи заявок на приобретение инвестиционных паев:</w:t>
      </w:r>
    </w:p>
    <w:p w:rsidR="005C0232" w:rsidRPr="0052456C" w:rsidRDefault="00277D46" w:rsidP="008910A2">
      <w:pPr>
        <w:widowControl w:val="0"/>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45.1. </w:t>
      </w:r>
      <w:r w:rsidR="005C0232" w:rsidRPr="0052456C">
        <w:rPr>
          <w:rFonts w:ascii="Times New Roman" w:hAnsi="Times New Roman" w:cs="Times New Roman"/>
          <w:sz w:val="24"/>
          <w:szCs w:val="24"/>
        </w:rPr>
        <w:t>Заявки на приобретение инвестиционных паев, оформленные в соответствии с приложени</w:t>
      </w:r>
      <w:r w:rsidR="00013631" w:rsidRPr="0052456C">
        <w:rPr>
          <w:rFonts w:ascii="Times New Roman" w:hAnsi="Times New Roman" w:cs="Times New Roman"/>
          <w:sz w:val="24"/>
          <w:szCs w:val="24"/>
        </w:rPr>
        <w:t>ем</w:t>
      </w:r>
      <w:r w:rsidR="005C0232" w:rsidRPr="0052456C">
        <w:rPr>
          <w:rFonts w:ascii="Times New Roman" w:hAnsi="Times New Roman" w:cs="Times New Roman"/>
          <w:sz w:val="24"/>
          <w:szCs w:val="24"/>
        </w:rPr>
        <w:t xml:space="preserve"> №</w:t>
      </w:r>
      <w:r w:rsidR="00116222" w:rsidRPr="0052456C">
        <w:rPr>
          <w:rFonts w:ascii="Times New Roman" w:hAnsi="Times New Roman" w:cs="Times New Roman"/>
          <w:sz w:val="24"/>
          <w:szCs w:val="24"/>
        </w:rPr>
        <w:t xml:space="preserve"> </w:t>
      </w:r>
      <w:r w:rsidR="005C0232" w:rsidRPr="0052456C">
        <w:rPr>
          <w:rFonts w:ascii="Times New Roman" w:hAnsi="Times New Roman" w:cs="Times New Roman"/>
          <w:sz w:val="24"/>
          <w:szCs w:val="24"/>
        </w:rPr>
        <w:t>1</w:t>
      </w:r>
      <w:r w:rsidR="004D4690">
        <w:rPr>
          <w:rFonts w:ascii="Times New Roman" w:hAnsi="Times New Roman" w:cs="Times New Roman"/>
          <w:sz w:val="24"/>
          <w:szCs w:val="24"/>
        </w:rPr>
        <w:t xml:space="preserve"> </w:t>
      </w:r>
      <w:r w:rsidR="005C0232" w:rsidRPr="0052456C">
        <w:rPr>
          <w:rFonts w:ascii="Times New Roman" w:hAnsi="Times New Roman" w:cs="Times New Roman"/>
          <w:sz w:val="24"/>
          <w:szCs w:val="24"/>
        </w:rPr>
        <w:t xml:space="preserve">к </w:t>
      </w:r>
      <w:r w:rsidR="00D87524" w:rsidRPr="0052456C">
        <w:rPr>
          <w:rFonts w:ascii="Times New Roman" w:hAnsi="Times New Roman" w:cs="Times New Roman"/>
          <w:sz w:val="24"/>
          <w:szCs w:val="24"/>
        </w:rPr>
        <w:t xml:space="preserve">настоящим </w:t>
      </w:r>
      <w:r w:rsidR="005C0232" w:rsidRPr="0052456C">
        <w:rPr>
          <w:rFonts w:ascii="Times New Roman" w:hAnsi="Times New Roman" w:cs="Times New Roman"/>
          <w:sz w:val="24"/>
          <w:szCs w:val="24"/>
        </w:rPr>
        <w:t xml:space="preserve">Правилам, подаются в пунктах приема заявок </w:t>
      </w:r>
      <w:r w:rsidR="00D87524" w:rsidRPr="0052456C">
        <w:rPr>
          <w:rFonts w:ascii="Times New Roman" w:hAnsi="Times New Roman" w:cs="Times New Roman"/>
          <w:sz w:val="24"/>
          <w:szCs w:val="24"/>
        </w:rPr>
        <w:t>инвестором</w:t>
      </w:r>
      <w:r w:rsidR="005C0232" w:rsidRPr="0052456C">
        <w:rPr>
          <w:rFonts w:ascii="Times New Roman" w:hAnsi="Times New Roman" w:cs="Times New Roman"/>
          <w:sz w:val="24"/>
          <w:szCs w:val="24"/>
        </w:rPr>
        <w:t xml:space="preserve"> или его уполномоченным представителем. </w:t>
      </w:r>
    </w:p>
    <w:p w:rsidR="001E78BF" w:rsidRPr="0052456C" w:rsidRDefault="005C0232" w:rsidP="008910A2">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Заявки на приобретение инвестиционных паев, оформленные в соответствии с приложением №</w:t>
      </w:r>
      <w:r w:rsidR="00116222" w:rsidRPr="0052456C">
        <w:rPr>
          <w:rFonts w:ascii="Times New Roman" w:hAnsi="Times New Roman" w:cs="Times New Roman"/>
          <w:sz w:val="24"/>
          <w:szCs w:val="24"/>
        </w:rPr>
        <w:t xml:space="preserve"> </w:t>
      </w:r>
      <w:r w:rsidR="00013631" w:rsidRPr="0052456C">
        <w:rPr>
          <w:rFonts w:ascii="Times New Roman" w:hAnsi="Times New Roman" w:cs="Times New Roman"/>
          <w:sz w:val="24"/>
          <w:szCs w:val="24"/>
        </w:rPr>
        <w:t>2</w:t>
      </w:r>
      <w:r w:rsidRPr="0052456C">
        <w:rPr>
          <w:rFonts w:ascii="Times New Roman" w:hAnsi="Times New Roman" w:cs="Times New Roman"/>
          <w:sz w:val="24"/>
          <w:szCs w:val="24"/>
        </w:rPr>
        <w:t xml:space="preserve"> к </w:t>
      </w:r>
      <w:r w:rsidR="00D87524" w:rsidRPr="0052456C">
        <w:rPr>
          <w:rFonts w:ascii="Times New Roman" w:hAnsi="Times New Roman" w:cs="Times New Roman"/>
          <w:sz w:val="24"/>
          <w:szCs w:val="24"/>
        </w:rPr>
        <w:t xml:space="preserve">настоящим </w:t>
      </w:r>
      <w:r w:rsidRPr="0052456C">
        <w:rPr>
          <w:rFonts w:ascii="Times New Roman" w:hAnsi="Times New Roman" w:cs="Times New Roman"/>
          <w:sz w:val="24"/>
          <w:szCs w:val="24"/>
        </w:rPr>
        <w:t>Правилам, подаются в пунктах приема заявок номинальным держателем или его уполномоченным представителем.</w:t>
      </w:r>
    </w:p>
    <w:p w:rsidR="005C0232" w:rsidRPr="0052456C" w:rsidRDefault="00277D46" w:rsidP="008910A2">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45.2. </w:t>
      </w:r>
      <w:r w:rsidR="005C0232" w:rsidRPr="0052456C">
        <w:rPr>
          <w:rFonts w:ascii="Times New Roman" w:hAnsi="Times New Roman" w:cs="Times New Roman"/>
          <w:sz w:val="24"/>
          <w:szCs w:val="24"/>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w:t>
      </w:r>
      <w:r w:rsidR="002946F2" w:rsidRPr="0052456C">
        <w:rPr>
          <w:rFonts w:ascii="Times New Roman" w:hAnsi="Times New Roman" w:cs="Times New Roman"/>
          <w:sz w:val="24"/>
          <w:szCs w:val="24"/>
        </w:rPr>
        <w:t>Управляю</w:t>
      </w:r>
      <w:r w:rsidR="005C0232" w:rsidRPr="0052456C">
        <w:rPr>
          <w:rFonts w:ascii="Times New Roman" w:hAnsi="Times New Roman" w:cs="Times New Roman"/>
          <w:sz w:val="24"/>
          <w:szCs w:val="24"/>
        </w:rPr>
        <w:t xml:space="preserve">щей компании: </w:t>
      </w:r>
      <w:r w:rsidR="004E7923" w:rsidRPr="004E7923">
        <w:rPr>
          <w:rFonts w:ascii="Times New Roman" w:hAnsi="Times New Roman" w:cs="Times New Roman"/>
          <w:sz w:val="24"/>
          <w:szCs w:val="24"/>
          <w:lang w:eastAsia="zh-CN"/>
        </w:rPr>
        <w:t>420124, Республика Татарстан, г. Казань, ул. Меридианная, д.1А</w:t>
      </w:r>
      <w:r w:rsidR="005C0232" w:rsidRPr="0052456C">
        <w:rPr>
          <w:rFonts w:ascii="Times New Roman" w:hAnsi="Times New Roman" w:cs="Times New Roman"/>
          <w:sz w:val="24"/>
          <w:szCs w:val="24"/>
        </w:rPr>
        <w:t>. При этом подпись на заявке должна быть удостоверена нотариально.</w:t>
      </w:r>
    </w:p>
    <w:p w:rsidR="005C0232" w:rsidRPr="0052456C" w:rsidRDefault="005C0232" w:rsidP="008910A2">
      <w:pPr>
        <w:pStyle w:val="prg3"/>
        <w:tabs>
          <w:tab w:val="clear" w:pos="567"/>
          <w:tab w:val="clear" w:pos="2160"/>
          <w:tab w:val="clear" w:pos="2880"/>
          <w:tab w:val="clear" w:pos="3600"/>
        </w:tabs>
        <w:suppressAutoHyphens w:val="0"/>
        <w:spacing w:before="0" w:after="0"/>
        <w:ind w:left="0" w:firstLine="567"/>
        <w:rPr>
          <w:rFonts w:ascii="Times New Roman" w:hAnsi="Times New Roman" w:cs="Times New Roman"/>
          <w:kern w:val="0"/>
          <w:sz w:val="24"/>
          <w:szCs w:val="24"/>
          <w:lang w:eastAsia="zh-CN"/>
        </w:rPr>
      </w:pPr>
      <w:r w:rsidRPr="0052456C">
        <w:rPr>
          <w:rFonts w:ascii="Times New Roman" w:hAnsi="Times New Roman" w:cs="Times New Roman"/>
          <w:kern w:val="0"/>
          <w:sz w:val="24"/>
          <w:szCs w:val="24"/>
          <w:lang w:eastAsia="zh-CN"/>
        </w:rPr>
        <w:t xml:space="preserve">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946F2" w:rsidRPr="0052456C">
        <w:rPr>
          <w:rFonts w:ascii="Times New Roman" w:hAnsi="Times New Roman" w:cs="Times New Roman"/>
          <w:kern w:val="0"/>
          <w:sz w:val="24"/>
          <w:szCs w:val="24"/>
          <w:lang w:eastAsia="zh-CN"/>
        </w:rPr>
        <w:t>Управляю</w:t>
      </w:r>
      <w:r w:rsidRPr="0052456C">
        <w:rPr>
          <w:rFonts w:ascii="Times New Roman" w:hAnsi="Times New Roman" w:cs="Times New Roman"/>
          <w:kern w:val="0"/>
          <w:sz w:val="24"/>
          <w:szCs w:val="24"/>
          <w:lang w:eastAsia="zh-CN"/>
        </w:rPr>
        <w:t>щей компанией.</w:t>
      </w:r>
    </w:p>
    <w:p w:rsidR="005C0232" w:rsidRDefault="005C0232" w:rsidP="008910A2">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w:t>
      </w:r>
      <w:r w:rsidR="00D87524" w:rsidRPr="0052456C">
        <w:rPr>
          <w:rFonts w:ascii="Times New Roman" w:hAnsi="Times New Roman" w:cs="Times New Roman"/>
          <w:sz w:val="24"/>
          <w:szCs w:val="24"/>
        </w:rPr>
        <w:t>П</w:t>
      </w:r>
      <w:r w:rsidRPr="0052456C">
        <w:rPr>
          <w:rFonts w:ascii="Times New Roman" w:hAnsi="Times New Roman" w:cs="Times New Roman"/>
          <w:sz w:val="24"/>
          <w:szCs w:val="24"/>
        </w:rPr>
        <w:t xml:space="preserve">равилами, мотивированный отказ направляется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F252CD" w:rsidRPr="00F252CD" w:rsidRDefault="00277D46" w:rsidP="00F252CD">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45.3. </w:t>
      </w:r>
      <w:r w:rsidR="00F252CD" w:rsidRPr="00F252CD">
        <w:rPr>
          <w:rFonts w:ascii="Times New Roman" w:hAnsi="Times New Roman" w:cs="Times New Roman"/>
          <w:sz w:val="24"/>
          <w:szCs w:val="24"/>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пайщика» в сети Интернет по адресу: www.lk.akbars-capital.ru.</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Физические лица вправе подать заявку на приобретение инвестиционных паев 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Заявка на приобретение инвестиционных паев, поданная в виде электронного документа, должна содержать простую электронную подпись физического лица.</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Основанием для дистанционного взаимодействия физического лица и Управляющей компанией является присоединение физического лица к соглашению об электронном документообороте, размещенному на сайте Управляющей компании по адресу: www.lk.akbars-capital.ru.</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Датой и временем приема заявки на приобретение инвестиционных паев, полученной посредством «Личного кабинета пайщика», считается дата и время получения электронного документа Управляющей компанией.</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При получении Управляющей компанией заявки на приобретение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Отказ в приеме заявки на приобретение инвестиционных паев, полученной посредством «Личного кабинета пайщика», в случаях, предусмотренных настоящими Правилами или действующим законодательством, направляется Управляющей компаний физическому лицу путем его размещения в виде электронного документа в «Личном кабинете пайщика».</w:t>
      </w:r>
    </w:p>
    <w:p w:rsidR="00F252CD" w:rsidRPr="00F252CD" w:rsidRDefault="00277D46" w:rsidP="00F252CD">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45.4. </w:t>
      </w:r>
      <w:r w:rsidR="00F252CD" w:rsidRPr="00F252CD">
        <w:rPr>
          <w:rFonts w:ascii="Times New Roman" w:hAnsi="Times New Roman" w:cs="Times New Roman"/>
          <w:sz w:val="24"/>
          <w:szCs w:val="24"/>
        </w:rPr>
        <w:t>Заявки на приобретение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Заявка на приобретение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w:t>
      </w:r>
    </w:p>
    <w:p w:rsidR="00F252CD" w:rsidRPr="00F252CD"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F252CD" w:rsidRPr="0052456C" w:rsidRDefault="00F252CD" w:rsidP="00F252CD">
      <w:pPr>
        <w:autoSpaceDE w:val="0"/>
        <w:autoSpaceDN w:val="0"/>
        <w:adjustRightInd w:val="0"/>
        <w:spacing w:line="240" w:lineRule="auto"/>
        <w:ind w:firstLine="567"/>
        <w:rPr>
          <w:rFonts w:ascii="Times New Roman" w:hAnsi="Times New Roman" w:cs="Times New Roman"/>
          <w:sz w:val="24"/>
          <w:szCs w:val="24"/>
        </w:rPr>
      </w:pPr>
      <w:r w:rsidRPr="00F252CD">
        <w:rPr>
          <w:rFonts w:ascii="Times New Roman" w:hAnsi="Times New Roman" w:cs="Times New Roman"/>
          <w:sz w:val="24"/>
          <w:szCs w:val="24"/>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77D46">
        <w:rPr>
          <w:rFonts w:ascii="Times New Roman" w:hAnsi="Times New Roman" w:cs="Times New Roman"/>
          <w:sz w:val="24"/>
          <w:szCs w:val="24"/>
        </w:rPr>
        <w:t>6</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Заявки на приобретение инвестиционных паев подаются:</w:t>
      </w:r>
    </w:p>
    <w:p w:rsidR="001E78BF" w:rsidRPr="0052456C" w:rsidRDefault="00E450D0"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w:t>
      </w:r>
      <w:r w:rsidR="00277EAE">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щей компании;</w:t>
      </w:r>
    </w:p>
    <w:p w:rsidR="001E78BF" w:rsidRPr="0052456C" w:rsidRDefault="00E450D0"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w:t>
      </w:r>
      <w:r w:rsidR="00277EAE">
        <w:rPr>
          <w:rFonts w:ascii="Times New Roman" w:hAnsi="Times New Roman" w:cs="Times New Roman"/>
          <w:sz w:val="24"/>
          <w:szCs w:val="24"/>
        </w:rPr>
        <w:t xml:space="preserve"> </w:t>
      </w:r>
      <w:r w:rsidR="001E78BF" w:rsidRPr="0052456C">
        <w:rPr>
          <w:rFonts w:ascii="Times New Roman" w:hAnsi="Times New Roman" w:cs="Times New Roman"/>
          <w:sz w:val="24"/>
          <w:szCs w:val="24"/>
        </w:rPr>
        <w:t>агентам по выдаче</w:t>
      </w:r>
      <w:r w:rsidR="00DC7238">
        <w:rPr>
          <w:rFonts w:ascii="Times New Roman" w:hAnsi="Times New Roman" w:cs="Times New Roman"/>
          <w:sz w:val="24"/>
          <w:szCs w:val="24"/>
        </w:rPr>
        <w:t xml:space="preserve"> и</w:t>
      </w:r>
      <w:r w:rsidR="001E78BF" w:rsidRPr="0052456C">
        <w:rPr>
          <w:rFonts w:ascii="Times New Roman" w:hAnsi="Times New Roman" w:cs="Times New Roman"/>
          <w:sz w:val="24"/>
          <w:szCs w:val="24"/>
        </w:rPr>
        <w:t xml:space="preserve"> погашению инвестиционных паев</w:t>
      </w:r>
      <w:r w:rsidR="00D87524" w:rsidRPr="0052456C">
        <w:rPr>
          <w:rFonts w:ascii="Times New Roman" w:hAnsi="Times New Roman" w:cs="Times New Roman"/>
          <w:sz w:val="24"/>
          <w:szCs w:val="24"/>
        </w:rPr>
        <w:t xml:space="preserve"> </w:t>
      </w:r>
      <w:r w:rsidR="00BD0769" w:rsidRPr="0052456C">
        <w:rPr>
          <w:rFonts w:ascii="Times New Roman" w:hAnsi="Times New Roman" w:cs="Times New Roman"/>
          <w:sz w:val="24"/>
          <w:szCs w:val="24"/>
        </w:rPr>
        <w:t xml:space="preserve">(далее – </w:t>
      </w:r>
      <w:r w:rsidR="00B308CC" w:rsidRPr="0052456C">
        <w:rPr>
          <w:rFonts w:ascii="Times New Roman" w:hAnsi="Times New Roman" w:cs="Times New Roman"/>
          <w:sz w:val="24"/>
          <w:szCs w:val="24"/>
        </w:rPr>
        <w:t>А</w:t>
      </w:r>
      <w:r w:rsidR="00BD0769" w:rsidRPr="0052456C">
        <w:rPr>
          <w:rFonts w:ascii="Times New Roman" w:hAnsi="Times New Roman" w:cs="Times New Roman"/>
          <w:sz w:val="24"/>
          <w:szCs w:val="24"/>
        </w:rPr>
        <w:t>генты)</w:t>
      </w:r>
      <w:r w:rsidR="001E78BF" w:rsidRPr="0052456C">
        <w:rPr>
          <w:rFonts w:ascii="Times New Roman" w:hAnsi="Times New Roman" w:cs="Times New Roman"/>
          <w:sz w:val="24"/>
          <w:szCs w:val="24"/>
        </w:rPr>
        <w:t>.</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1A74A5">
        <w:rPr>
          <w:rFonts w:ascii="Times New Roman" w:hAnsi="Times New Roman" w:cs="Times New Roman"/>
          <w:sz w:val="24"/>
          <w:szCs w:val="24"/>
        </w:rPr>
        <w:t>7</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В приеме заявок на приобретение инвестиционных паев отказывается в следующих случаях:</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1) несоблюдение порядка и сроков подачи заявок, установленных настоящими Правилами;</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приобретение инвестиционного пая лицом, которое в соответствии с Федеральным законом "Об инвестиционных </w:t>
      </w:r>
      <w:r w:rsidR="00642CB7" w:rsidRPr="0052456C">
        <w:rPr>
          <w:rFonts w:ascii="Times New Roman" w:hAnsi="Times New Roman" w:cs="Times New Roman"/>
          <w:sz w:val="24"/>
          <w:szCs w:val="24"/>
        </w:rPr>
        <w:t>фондах</w:t>
      </w:r>
      <w:r w:rsidRPr="0052456C">
        <w:rPr>
          <w:rFonts w:ascii="Times New Roman" w:hAnsi="Times New Roman" w:cs="Times New Roman"/>
          <w:sz w:val="24"/>
          <w:szCs w:val="24"/>
        </w:rPr>
        <w:t>" не может быть владельцем инвестиционных паев;</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4) принятие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 решения о приостановлении выдачи инвестиционных паев;</w:t>
      </w:r>
    </w:p>
    <w:p w:rsidR="001E78BF" w:rsidRPr="0052456C" w:rsidRDefault="001E78BF" w:rsidP="008910A2">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5) введение </w:t>
      </w:r>
      <w:r w:rsidR="00013631" w:rsidRPr="0052456C">
        <w:rPr>
          <w:rFonts w:ascii="Times New Roman" w:hAnsi="Times New Roman" w:cs="Times New Roman"/>
          <w:sz w:val="24"/>
          <w:szCs w:val="24"/>
        </w:rPr>
        <w:t>Банком России</w:t>
      </w:r>
      <w:r w:rsidR="00116222" w:rsidRPr="0052456C">
        <w:rPr>
          <w:rFonts w:ascii="Times New Roman" w:hAnsi="Times New Roman" w:cs="Times New Roman"/>
          <w:sz w:val="24"/>
          <w:szCs w:val="24"/>
        </w:rPr>
        <w:t xml:space="preserve"> </w:t>
      </w:r>
      <w:r w:rsidRPr="0052456C">
        <w:rPr>
          <w:rFonts w:ascii="Times New Roman" w:hAnsi="Times New Roman" w:cs="Times New Roman"/>
          <w:sz w:val="24"/>
          <w:szCs w:val="24"/>
        </w:rPr>
        <w:t>запрета на проведение операций по выдаче инвестиционных паев и (или) приему заявок на приобретение инвестиционных паев</w:t>
      </w:r>
      <w:r w:rsidR="00116222" w:rsidRPr="0052456C">
        <w:rPr>
          <w:rFonts w:ascii="Times New Roman" w:hAnsi="Times New Roman" w:cs="Times New Roman"/>
          <w:sz w:val="24"/>
          <w:szCs w:val="24"/>
        </w:rPr>
        <w:t>;</w:t>
      </w:r>
    </w:p>
    <w:p w:rsidR="00013631" w:rsidRPr="0052456C" w:rsidRDefault="00013631" w:rsidP="00013631">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6) несоблюдение правил приобретения инвестиционных паев;</w:t>
      </w:r>
    </w:p>
    <w:p w:rsidR="00013631" w:rsidRPr="0052456C" w:rsidRDefault="00013631" w:rsidP="00013631">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013631" w:rsidRPr="0052456C" w:rsidRDefault="00013631" w:rsidP="00013631">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013631" w:rsidRPr="0052456C" w:rsidRDefault="00013631" w:rsidP="00013631">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9) возникновение основания для прекращения Фонда;</w:t>
      </w:r>
    </w:p>
    <w:p w:rsidR="00013631" w:rsidRPr="0052456C" w:rsidRDefault="00013631" w:rsidP="00013631">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10) иные случаи, предусмотренные Федеральным </w:t>
      </w:r>
      <w:hyperlink r:id="rId14" w:history="1">
        <w:r w:rsidRPr="0052456C">
          <w:rPr>
            <w:rFonts w:ascii="Times New Roman" w:hAnsi="Times New Roman" w:cs="Times New Roman"/>
            <w:sz w:val="24"/>
            <w:szCs w:val="24"/>
          </w:rPr>
          <w:t>законом</w:t>
        </w:r>
      </w:hyperlink>
      <w:r w:rsidRPr="0052456C">
        <w:rPr>
          <w:rFonts w:ascii="Times New Roman" w:hAnsi="Times New Roman" w:cs="Times New Roman"/>
          <w:sz w:val="24"/>
          <w:szCs w:val="24"/>
        </w:rPr>
        <w:t xml:space="preserve"> «Об инвестиционных фондах».</w:t>
      </w:r>
    </w:p>
    <w:p w:rsidR="006B0DCE" w:rsidRPr="0052456C" w:rsidRDefault="006B0DCE" w:rsidP="00996D0F">
      <w:pPr>
        <w:pStyle w:val="2"/>
        <w:spacing w:before="0" w:after="0"/>
        <w:rPr>
          <w:rFonts w:ascii="Times New Roman" w:hAnsi="Times New Roman" w:cs="Times New Roman"/>
          <w:i w:val="0"/>
          <w:iCs w:val="0"/>
          <w:sz w:val="24"/>
          <w:szCs w:val="24"/>
        </w:rPr>
      </w:pPr>
    </w:p>
    <w:p w:rsidR="001E78BF" w:rsidRPr="0052456C" w:rsidRDefault="001E78BF" w:rsidP="00482A31">
      <w:pPr>
        <w:pStyle w:val="2"/>
        <w:spacing w:before="0" w:after="0"/>
        <w:jc w:val="center"/>
        <w:rPr>
          <w:rFonts w:ascii="Times New Roman" w:hAnsi="Times New Roman" w:cs="Times New Roman"/>
          <w:i w:val="0"/>
          <w:iCs w:val="0"/>
          <w:sz w:val="24"/>
          <w:szCs w:val="24"/>
        </w:rPr>
      </w:pPr>
      <w:r w:rsidRPr="0052456C">
        <w:rPr>
          <w:rFonts w:ascii="Times New Roman" w:hAnsi="Times New Roman" w:cs="Times New Roman"/>
          <w:i w:val="0"/>
          <w:iCs w:val="0"/>
          <w:sz w:val="24"/>
          <w:szCs w:val="24"/>
        </w:rPr>
        <w:t xml:space="preserve">Выдача инвестиционных паев при формировании </w:t>
      </w:r>
      <w:r w:rsidR="002946F2" w:rsidRPr="0052456C">
        <w:rPr>
          <w:rFonts w:ascii="Times New Roman" w:hAnsi="Times New Roman" w:cs="Times New Roman"/>
          <w:i w:val="0"/>
          <w:iCs w:val="0"/>
          <w:sz w:val="24"/>
          <w:szCs w:val="24"/>
        </w:rPr>
        <w:t>Фонд</w:t>
      </w:r>
      <w:r w:rsidRPr="0052456C">
        <w:rPr>
          <w:rFonts w:ascii="Times New Roman" w:hAnsi="Times New Roman" w:cs="Times New Roman"/>
          <w:i w:val="0"/>
          <w:iCs w:val="0"/>
          <w:sz w:val="24"/>
          <w:szCs w:val="24"/>
        </w:rPr>
        <w:t>а</w:t>
      </w:r>
    </w:p>
    <w:p w:rsidR="007E480B" w:rsidRPr="0052456C" w:rsidRDefault="007E480B" w:rsidP="007E480B">
      <w:pPr>
        <w:rPr>
          <w:sz w:val="24"/>
          <w:szCs w:val="24"/>
        </w:rPr>
      </w:pPr>
    </w:p>
    <w:p w:rsidR="00330F63" w:rsidRPr="0052456C" w:rsidRDefault="001A74A5" w:rsidP="00B10B5B">
      <w:pPr>
        <w:spacing w:line="240" w:lineRule="auto"/>
        <w:ind w:firstLine="567"/>
        <w:rPr>
          <w:rFonts w:ascii="Times New Roman" w:hAnsi="Times New Roman" w:cs="Times New Roman"/>
          <w:color w:val="000000"/>
          <w:sz w:val="24"/>
          <w:szCs w:val="24"/>
        </w:rPr>
      </w:pPr>
      <w:r>
        <w:rPr>
          <w:rFonts w:ascii="Times New Roman" w:hAnsi="Times New Roman" w:cs="Times New Roman"/>
          <w:sz w:val="24"/>
          <w:szCs w:val="24"/>
          <w:lang w:eastAsia="zh-CN"/>
        </w:rPr>
        <w:t>48</w:t>
      </w:r>
      <w:r w:rsidR="00B10B5B">
        <w:rPr>
          <w:rFonts w:ascii="Times New Roman" w:hAnsi="Times New Roman" w:cs="Times New Roman"/>
          <w:sz w:val="24"/>
          <w:szCs w:val="24"/>
          <w:lang w:eastAsia="zh-CN"/>
        </w:rPr>
        <w:t xml:space="preserve">. </w:t>
      </w:r>
      <w:r w:rsidR="007F6D1D" w:rsidRPr="0052456C">
        <w:rPr>
          <w:rFonts w:ascii="Times New Roman" w:hAnsi="Times New Roman" w:cs="Times New Roman"/>
          <w:sz w:val="24"/>
          <w:szCs w:val="24"/>
          <w:lang w:eastAsia="zh-CN"/>
        </w:rPr>
        <w:t>Выдача инвестиционных паев при формировании Фонда осуществляется при условии внесения в Фонд денежных средств в размере:</w:t>
      </w:r>
    </w:p>
    <w:p w:rsidR="007F6D1D" w:rsidRPr="0052456C" w:rsidRDefault="007F6D1D" w:rsidP="007F6D1D">
      <w:pPr>
        <w:pStyle w:val="prg3"/>
        <w:tabs>
          <w:tab w:val="clear" w:pos="567"/>
          <w:tab w:val="clear" w:pos="2160"/>
          <w:tab w:val="clear" w:pos="2880"/>
          <w:tab w:val="clear" w:pos="3600"/>
        </w:tabs>
        <w:suppressAutoHyphens w:val="0"/>
        <w:spacing w:before="0" w:after="0"/>
        <w:ind w:left="0" w:firstLine="567"/>
        <w:rPr>
          <w:rFonts w:ascii="Times New Roman" w:hAnsi="Times New Roman" w:cs="Times New Roman"/>
          <w:kern w:val="0"/>
          <w:sz w:val="24"/>
          <w:szCs w:val="24"/>
          <w:lang w:eastAsia="zh-CN"/>
        </w:rPr>
      </w:pPr>
      <w:r w:rsidRPr="0052456C">
        <w:rPr>
          <w:rFonts w:ascii="Times New Roman" w:hAnsi="Times New Roman" w:cs="Times New Roman"/>
          <w:kern w:val="0"/>
          <w:sz w:val="24"/>
          <w:szCs w:val="24"/>
          <w:lang w:eastAsia="zh-CN"/>
        </w:rPr>
        <w:t>Выдача инвестиционных паев при первоначальном приобретении осуществляется при условии внесения в Фонд денежных средств в сумме не менее 3 000 (трех тысяч) рублей;</w:t>
      </w:r>
    </w:p>
    <w:p w:rsidR="007F6D1D" w:rsidRPr="0052456C" w:rsidRDefault="007F6D1D" w:rsidP="007F6D1D">
      <w:pPr>
        <w:pStyle w:val="prg3"/>
        <w:tabs>
          <w:tab w:val="clear" w:pos="567"/>
          <w:tab w:val="clear" w:pos="2160"/>
          <w:tab w:val="clear" w:pos="2880"/>
          <w:tab w:val="clear" w:pos="3600"/>
        </w:tabs>
        <w:suppressAutoHyphens w:val="0"/>
        <w:spacing w:before="0" w:after="0"/>
        <w:ind w:left="0" w:firstLine="567"/>
        <w:rPr>
          <w:rFonts w:ascii="Times New Roman" w:hAnsi="Times New Roman" w:cs="Times New Roman"/>
          <w:kern w:val="0"/>
          <w:sz w:val="24"/>
          <w:szCs w:val="24"/>
          <w:lang w:eastAsia="zh-CN"/>
        </w:rPr>
      </w:pPr>
      <w:r w:rsidRPr="0052456C">
        <w:rPr>
          <w:rFonts w:ascii="Times New Roman" w:hAnsi="Times New Roman" w:cs="Times New Roman"/>
          <w:kern w:val="0"/>
          <w:sz w:val="24"/>
          <w:szCs w:val="24"/>
          <w:lang w:eastAsia="zh-CN"/>
        </w:rPr>
        <w:t xml:space="preserve">Минимальная сумма каждого последующего взноса для приобретения инвестиционных паев </w:t>
      </w:r>
      <w:r w:rsidR="004331F9" w:rsidRPr="0052456C">
        <w:rPr>
          <w:rFonts w:ascii="Times New Roman" w:hAnsi="Times New Roman" w:cs="Times New Roman"/>
          <w:kern w:val="0"/>
          <w:sz w:val="24"/>
          <w:szCs w:val="24"/>
          <w:lang w:eastAsia="zh-CN"/>
        </w:rPr>
        <w:t>Ф</w:t>
      </w:r>
      <w:r w:rsidRPr="0052456C">
        <w:rPr>
          <w:rFonts w:ascii="Times New Roman" w:hAnsi="Times New Roman" w:cs="Times New Roman"/>
          <w:kern w:val="0"/>
          <w:sz w:val="24"/>
          <w:szCs w:val="24"/>
          <w:lang w:eastAsia="zh-CN"/>
        </w:rPr>
        <w:t xml:space="preserve">онда Владельцем паев составляет 1 000 (одну тысячу) рублей. Максимальная сумма каждого последующего взноса для приобретения инвестиционных паев </w:t>
      </w:r>
      <w:r w:rsidR="004331F9" w:rsidRPr="0052456C">
        <w:rPr>
          <w:rFonts w:ascii="Times New Roman" w:hAnsi="Times New Roman" w:cs="Times New Roman"/>
          <w:kern w:val="0"/>
          <w:sz w:val="24"/>
          <w:szCs w:val="24"/>
          <w:lang w:eastAsia="zh-CN"/>
        </w:rPr>
        <w:t>Ф</w:t>
      </w:r>
      <w:r w:rsidRPr="0052456C">
        <w:rPr>
          <w:rFonts w:ascii="Times New Roman" w:hAnsi="Times New Roman" w:cs="Times New Roman"/>
          <w:kern w:val="0"/>
          <w:sz w:val="24"/>
          <w:szCs w:val="24"/>
          <w:lang w:eastAsia="zh-CN"/>
        </w:rPr>
        <w:t>онда не ограничивается.</w:t>
      </w:r>
    </w:p>
    <w:p w:rsidR="001D3C74" w:rsidRPr="0052456C" w:rsidRDefault="001A74A5" w:rsidP="00B10B5B">
      <w:pPr>
        <w:spacing w:line="240" w:lineRule="auto"/>
        <w:ind w:firstLine="567"/>
        <w:rPr>
          <w:rFonts w:ascii="Times New Roman" w:hAnsi="Times New Roman" w:cs="Times New Roman"/>
          <w:sz w:val="24"/>
          <w:szCs w:val="24"/>
          <w:lang w:eastAsia="zh-CN"/>
        </w:rPr>
      </w:pPr>
      <w:bookmarkStart w:id="55" w:name="p_51"/>
      <w:bookmarkStart w:id="56" w:name="p_52"/>
      <w:bookmarkStart w:id="57" w:name="p_53"/>
      <w:bookmarkEnd w:id="55"/>
      <w:bookmarkEnd w:id="56"/>
      <w:bookmarkEnd w:id="57"/>
      <w:r>
        <w:rPr>
          <w:rFonts w:ascii="Times New Roman" w:hAnsi="Times New Roman" w:cs="Times New Roman"/>
          <w:sz w:val="24"/>
          <w:szCs w:val="24"/>
          <w:lang w:eastAsia="zh-CN"/>
        </w:rPr>
        <w:t>49</w:t>
      </w:r>
      <w:r w:rsidR="00B10B5B">
        <w:rPr>
          <w:rFonts w:ascii="Times New Roman" w:hAnsi="Times New Roman" w:cs="Times New Roman"/>
          <w:sz w:val="24"/>
          <w:szCs w:val="24"/>
          <w:lang w:eastAsia="zh-CN"/>
        </w:rPr>
        <w:t xml:space="preserve">. </w:t>
      </w:r>
      <w:r w:rsidR="001D3C74" w:rsidRPr="0052456C">
        <w:rPr>
          <w:rFonts w:ascii="Times New Roman" w:hAnsi="Times New Roman" w:cs="Times New Roman"/>
          <w:sz w:val="24"/>
          <w:szCs w:val="24"/>
          <w:lang w:eastAsia="zh-CN"/>
        </w:rPr>
        <w:t>Срок выдачи инвестиционных паев составляет не более 3 (трех) дней со дня:</w:t>
      </w:r>
    </w:p>
    <w:p w:rsidR="001D3C74" w:rsidRPr="0052456C" w:rsidRDefault="002E5FB1" w:rsidP="008910A2">
      <w:pPr>
        <w:pStyle w:val="ConsPlusNormal"/>
        <w:widowControl/>
        <w:ind w:firstLine="567"/>
        <w:jc w:val="both"/>
        <w:rPr>
          <w:rFonts w:ascii="Times New Roman" w:hAnsi="Times New Roman" w:cs="Times New Roman"/>
          <w:sz w:val="24"/>
          <w:szCs w:val="24"/>
          <w:lang w:eastAsia="zh-CN"/>
        </w:rPr>
      </w:pPr>
      <w:r w:rsidRPr="0052456C">
        <w:rPr>
          <w:rFonts w:ascii="Times New Roman" w:hAnsi="Times New Roman" w:cs="Times New Roman"/>
          <w:sz w:val="24"/>
          <w:szCs w:val="24"/>
          <w:lang w:eastAsia="zh-CN"/>
        </w:rPr>
        <w:t>а)</w:t>
      </w:r>
      <w:r w:rsidR="001D3C74" w:rsidRPr="0052456C">
        <w:rPr>
          <w:rFonts w:ascii="Times New Roman" w:hAnsi="Times New Roman" w:cs="Times New Roman"/>
          <w:sz w:val="24"/>
          <w:szCs w:val="24"/>
          <w:lang w:eastAsia="zh-CN"/>
        </w:rPr>
        <w:t xml:space="preserve"> поступления на счет </w:t>
      </w:r>
      <w:r w:rsidRPr="0052456C">
        <w:rPr>
          <w:rFonts w:ascii="Times New Roman" w:hAnsi="Times New Roman" w:cs="Times New Roman"/>
          <w:sz w:val="24"/>
          <w:szCs w:val="24"/>
          <w:lang w:eastAsia="zh-CN"/>
        </w:rPr>
        <w:t>У</w:t>
      </w:r>
      <w:r w:rsidR="007F6D1D" w:rsidRPr="0052456C">
        <w:rPr>
          <w:rFonts w:ascii="Times New Roman" w:hAnsi="Times New Roman" w:cs="Times New Roman"/>
          <w:sz w:val="24"/>
          <w:szCs w:val="24"/>
          <w:lang w:eastAsia="zh-CN"/>
        </w:rPr>
        <w:t>правляющей компании</w:t>
      </w:r>
      <w:r w:rsidR="001D3C74" w:rsidRPr="0052456C">
        <w:rPr>
          <w:rFonts w:ascii="Times New Roman" w:hAnsi="Times New Roman" w:cs="Times New Roman"/>
          <w:sz w:val="24"/>
          <w:szCs w:val="24"/>
          <w:lang w:eastAsia="zh-CN"/>
        </w:rPr>
        <w:t xml:space="preserve"> денежных средств, внесенных для включения в </w:t>
      </w:r>
      <w:r w:rsidR="002946F2" w:rsidRPr="0052456C">
        <w:rPr>
          <w:rFonts w:ascii="Times New Roman" w:hAnsi="Times New Roman" w:cs="Times New Roman"/>
          <w:sz w:val="24"/>
          <w:szCs w:val="24"/>
          <w:lang w:eastAsia="zh-CN"/>
        </w:rPr>
        <w:t>Фонд</w:t>
      </w:r>
      <w:r w:rsidR="001D3C74" w:rsidRPr="0052456C">
        <w:rPr>
          <w:rFonts w:ascii="Times New Roman" w:hAnsi="Times New Roman" w:cs="Times New Roman"/>
          <w:sz w:val="24"/>
          <w:szCs w:val="24"/>
          <w:lang w:eastAsia="zh-CN"/>
        </w:rPr>
        <w:t>, если заявка на приобретение инвестиционных паев принята до поступления денежных средств;</w:t>
      </w:r>
    </w:p>
    <w:p w:rsidR="001D3C74" w:rsidRPr="0052456C" w:rsidRDefault="002E5FB1" w:rsidP="008910A2">
      <w:pPr>
        <w:pStyle w:val="ConsPlusNormal"/>
        <w:widowControl/>
        <w:ind w:firstLine="567"/>
        <w:jc w:val="both"/>
        <w:rPr>
          <w:rFonts w:ascii="Times New Roman" w:hAnsi="Times New Roman" w:cs="Times New Roman"/>
          <w:sz w:val="24"/>
          <w:szCs w:val="24"/>
          <w:lang w:eastAsia="zh-CN"/>
        </w:rPr>
      </w:pPr>
      <w:r w:rsidRPr="0052456C">
        <w:rPr>
          <w:rFonts w:ascii="Times New Roman" w:hAnsi="Times New Roman" w:cs="Times New Roman"/>
          <w:sz w:val="24"/>
          <w:szCs w:val="24"/>
          <w:lang w:eastAsia="zh-CN"/>
        </w:rPr>
        <w:t xml:space="preserve">б) </w:t>
      </w:r>
      <w:r w:rsidR="001D3C74" w:rsidRPr="0052456C">
        <w:rPr>
          <w:rFonts w:ascii="Times New Roman" w:hAnsi="Times New Roman" w:cs="Times New Roman"/>
          <w:sz w:val="24"/>
          <w:szCs w:val="24"/>
          <w:lang w:eastAsia="zh-CN"/>
        </w:rPr>
        <w:t xml:space="preserve">принятия заявки на приобретение инвестиционных паев, если денежные средства, внесенные для включения в </w:t>
      </w:r>
      <w:r w:rsidR="002946F2" w:rsidRPr="0052456C">
        <w:rPr>
          <w:rFonts w:ascii="Times New Roman" w:hAnsi="Times New Roman" w:cs="Times New Roman"/>
          <w:sz w:val="24"/>
          <w:szCs w:val="24"/>
          <w:lang w:eastAsia="zh-CN"/>
        </w:rPr>
        <w:t>Фонд</w:t>
      </w:r>
      <w:r w:rsidR="001D3C74" w:rsidRPr="0052456C">
        <w:rPr>
          <w:rFonts w:ascii="Times New Roman" w:hAnsi="Times New Roman" w:cs="Times New Roman"/>
          <w:sz w:val="24"/>
          <w:szCs w:val="24"/>
          <w:lang w:eastAsia="zh-CN"/>
        </w:rPr>
        <w:t xml:space="preserve">, поступили на счет </w:t>
      </w:r>
      <w:r w:rsidR="00355DE8" w:rsidRPr="0052456C">
        <w:rPr>
          <w:rFonts w:ascii="Times New Roman" w:hAnsi="Times New Roman" w:cs="Times New Roman"/>
          <w:sz w:val="24"/>
          <w:szCs w:val="24"/>
          <w:lang w:eastAsia="zh-CN"/>
        </w:rPr>
        <w:t xml:space="preserve">Управляющей компании </w:t>
      </w:r>
      <w:r w:rsidR="001D3C74" w:rsidRPr="0052456C">
        <w:rPr>
          <w:rFonts w:ascii="Times New Roman" w:hAnsi="Times New Roman" w:cs="Times New Roman"/>
          <w:sz w:val="24"/>
          <w:szCs w:val="24"/>
          <w:lang w:eastAsia="zh-CN"/>
        </w:rPr>
        <w:t>до принятия заявки.</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0</w:t>
      </w:r>
      <w:r w:rsidR="00B10B5B">
        <w:rPr>
          <w:rFonts w:ascii="Times New Roman" w:hAnsi="Times New Roman" w:cs="Times New Roman"/>
          <w:sz w:val="24"/>
          <w:szCs w:val="24"/>
        </w:rPr>
        <w:t xml:space="preserve">. </w:t>
      </w:r>
      <w:r w:rsidR="00473CA5" w:rsidRPr="0052456C">
        <w:rPr>
          <w:rFonts w:ascii="Times New Roman" w:hAnsi="Times New Roman" w:cs="Times New Roman"/>
          <w:sz w:val="24"/>
          <w:szCs w:val="24"/>
        </w:rPr>
        <w:t xml:space="preserve">До завершения формирования </w:t>
      </w:r>
      <w:r w:rsidR="002946F2" w:rsidRPr="0052456C">
        <w:rPr>
          <w:rFonts w:ascii="Times New Roman" w:hAnsi="Times New Roman" w:cs="Times New Roman"/>
          <w:sz w:val="24"/>
          <w:szCs w:val="24"/>
        </w:rPr>
        <w:t>Фонд</w:t>
      </w:r>
      <w:r w:rsidR="00473CA5" w:rsidRPr="0052456C">
        <w:rPr>
          <w:rFonts w:ascii="Times New Roman" w:hAnsi="Times New Roman" w:cs="Times New Roman"/>
          <w:sz w:val="24"/>
          <w:szCs w:val="24"/>
        </w:rPr>
        <w:t xml:space="preserve">а выдача  одного инвестиционного пая осуществляется на сумму </w:t>
      </w:r>
      <w:r w:rsidR="00473CA5" w:rsidRPr="0052456C">
        <w:rPr>
          <w:rFonts w:ascii="Times New Roman" w:hAnsi="Times New Roman" w:cs="Times New Roman"/>
          <w:sz w:val="24"/>
          <w:szCs w:val="24"/>
        </w:rPr>
        <w:tab/>
        <w:t>1 000 (одна тысяча) рублей.</w:t>
      </w:r>
    </w:p>
    <w:p w:rsidR="001E78BF" w:rsidRDefault="005C459B" w:rsidP="00B10B5B">
      <w:pPr>
        <w:spacing w:line="240" w:lineRule="auto"/>
        <w:ind w:firstLine="567"/>
        <w:rPr>
          <w:rFonts w:ascii="Times New Roman" w:hAnsi="Times New Roman" w:cs="Times New Roman"/>
          <w:sz w:val="24"/>
          <w:szCs w:val="24"/>
        </w:rPr>
      </w:pPr>
      <w:bookmarkStart w:id="58" w:name="p_54"/>
      <w:bookmarkStart w:id="59" w:name="p_55"/>
      <w:bookmarkStart w:id="60" w:name="p_56"/>
      <w:bookmarkEnd w:id="58"/>
      <w:bookmarkEnd w:id="59"/>
      <w:bookmarkEnd w:id="60"/>
      <w:r>
        <w:rPr>
          <w:rFonts w:ascii="Times New Roman" w:hAnsi="Times New Roman" w:cs="Times New Roman"/>
          <w:sz w:val="24"/>
          <w:szCs w:val="24"/>
        </w:rPr>
        <w:t>5</w:t>
      </w:r>
      <w:r w:rsidR="001A74A5">
        <w:rPr>
          <w:rFonts w:ascii="Times New Roman" w:hAnsi="Times New Roman" w:cs="Times New Roman"/>
          <w:sz w:val="24"/>
          <w:szCs w:val="24"/>
        </w:rPr>
        <w:t>1</w:t>
      </w:r>
      <w:r w:rsidR="00B10B5B">
        <w:rPr>
          <w:rFonts w:ascii="Times New Roman" w:hAnsi="Times New Roman" w:cs="Times New Roman"/>
          <w:sz w:val="24"/>
          <w:szCs w:val="24"/>
        </w:rPr>
        <w:t xml:space="preserve">. </w:t>
      </w:r>
      <w:r w:rsidR="0003016A" w:rsidRPr="0052456C">
        <w:rPr>
          <w:rFonts w:ascii="Times New Roman" w:hAnsi="Times New Roman" w:cs="Times New Roman"/>
          <w:sz w:val="24"/>
          <w:szCs w:val="24"/>
        </w:rPr>
        <w:t xml:space="preserve">Количество инвестиционных паев, выдаваемых </w:t>
      </w:r>
      <w:r w:rsidR="002946F2" w:rsidRPr="0052456C">
        <w:rPr>
          <w:rFonts w:ascii="Times New Roman" w:hAnsi="Times New Roman" w:cs="Times New Roman"/>
          <w:sz w:val="24"/>
          <w:szCs w:val="24"/>
        </w:rPr>
        <w:t>Управляю</w:t>
      </w:r>
      <w:r w:rsidR="0003016A" w:rsidRPr="0052456C">
        <w:rPr>
          <w:rFonts w:ascii="Times New Roman" w:hAnsi="Times New Roman" w:cs="Times New Roman"/>
          <w:sz w:val="24"/>
          <w:szCs w:val="24"/>
        </w:rPr>
        <w:t xml:space="preserve">щей компанией при формировании </w:t>
      </w:r>
      <w:r w:rsidR="002946F2" w:rsidRPr="0052456C">
        <w:rPr>
          <w:rFonts w:ascii="Times New Roman" w:hAnsi="Times New Roman" w:cs="Times New Roman"/>
          <w:sz w:val="24"/>
          <w:szCs w:val="24"/>
        </w:rPr>
        <w:t>Фонд</w:t>
      </w:r>
      <w:r w:rsidR="0003016A" w:rsidRPr="0052456C">
        <w:rPr>
          <w:rFonts w:ascii="Times New Roman" w:hAnsi="Times New Roman" w:cs="Times New Roman"/>
          <w:sz w:val="24"/>
          <w:szCs w:val="24"/>
        </w:rPr>
        <w:t xml:space="preserve">а, определяется путем деления суммы денежных средств, внесенных в </w:t>
      </w:r>
      <w:r w:rsidR="002946F2" w:rsidRPr="0052456C">
        <w:rPr>
          <w:rFonts w:ascii="Times New Roman" w:hAnsi="Times New Roman" w:cs="Times New Roman"/>
          <w:sz w:val="24"/>
          <w:szCs w:val="24"/>
        </w:rPr>
        <w:t>Фонд</w:t>
      </w:r>
      <w:r w:rsidR="0003016A" w:rsidRPr="0052456C">
        <w:rPr>
          <w:rFonts w:ascii="Times New Roman" w:hAnsi="Times New Roman" w:cs="Times New Roman"/>
          <w:sz w:val="24"/>
          <w:szCs w:val="24"/>
        </w:rPr>
        <w:t>, на сумму денежных средст</w:t>
      </w:r>
      <w:r w:rsidR="00D87524" w:rsidRPr="0052456C">
        <w:rPr>
          <w:rFonts w:ascii="Times New Roman" w:hAnsi="Times New Roman" w:cs="Times New Roman"/>
          <w:sz w:val="24"/>
          <w:szCs w:val="24"/>
        </w:rPr>
        <w:t>в, на которую в соответствии с П</w:t>
      </w:r>
      <w:r w:rsidR="0003016A" w:rsidRPr="0052456C">
        <w:rPr>
          <w:rFonts w:ascii="Times New Roman" w:hAnsi="Times New Roman" w:cs="Times New Roman"/>
          <w:sz w:val="24"/>
          <w:szCs w:val="24"/>
        </w:rPr>
        <w:t xml:space="preserve">равилами </w:t>
      </w:r>
      <w:r w:rsidR="002946F2" w:rsidRPr="0052456C">
        <w:rPr>
          <w:rFonts w:ascii="Times New Roman" w:hAnsi="Times New Roman" w:cs="Times New Roman"/>
          <w:sz w:val="24"/>
          <w:szCs w:val="24"/>
        </w:rPr>
        <w:t>Фонд</w:t>
      </w:r>
      <w:r w:rsidR="0003016A" w:rsidRPr="0052456C">
        <w:rPr>
          <w:rFonts w:ascii="Times New Roman" w:hAnsi="Times New Roman" w:cs="Times New Roman"/>
          <w:sz w:val="24"/>
          <w:szCs w:val="24"/>
        </w:rPr>
        <w:t>а выдается один инвестиционный пай.</w:t>
      </w:r>
      <w:r w:rsidR="001E78BF" w:rsidRPr="0052456C">
        <w:rPr>
          <w:rFonts w:ascii="Times New Roman" w:hAnsi="Times New Roman" w:cs="Times New Roman"/>
          <w:sz w:val="24"/>
          <w:szCs w:val="24"/>
        </w:rPr>
        <w:t xml:space="preserve"> </w:t>
      </w:r>
    </w:p>
    <w:p w:rsidR="001E78BF" w:rsidRPr="0052456C" w:rsidRDefault="001E78BF" w:rsidP="00482A31">
      <w:pPr>
        <w:spacing w:line="240" w:lineRule="auto"/>
        <w:ind w:firstLine="708"/>
        <w:rPr>
          <w:rFonts w:ascii="Times New Roman" w:hAnsi="Times New Roman" w:cs="Times New Roman"/>
          <w:sz w:val="24"/>
          <w:szCs w:val="24"/>
        </w:rPr>
      </w:pPr>
    </w:p>
    <w:p w:rsidR="001E78BF" w:rsidRPr="0052456C" w:rsidRDefault="001E78BF" w:rsidP="00482A31">
      <w:pPr>
        <w:pStyle w:val="2"/>
        <w:spacing w:before="0" w:after="0"/>
        <w:jc w:val="center"/>
        <w:rPr>
          <w:rFonts w:ascii="Times New Roman" w:hAnsi="Times New Roman" w:cs="Times New Roman"/>
          <w:i w:val="0"/>
          <w:iCs w:val="0"/>
          <w:sz w:val="24"/>
          <w:szCs w:val="24"/>
        </w:rPr>
      </w:pPr>
      <w:r w:rsidRPr="0052456C">
        <w:rPr>
          <w:rFonts w:ascii="Times New Roman" w:hAnsi="Times New Roman" w:cs="Times New Roman"/>
          <w:i w:val="0"/>
          <w:iCs w:val="0"/>
          <w:sz w:val="24"/>
          <w:szCs w:val="24"/>
        </w:rPr>
        <w:t xml:space="preserve">Выдача инвестиционных паев после даты завершения (окончания) формирования </w:t>
      </w:r>
      <w:r w:rsidR="002946F2" w:rsidRPr="0052456C">
        <w:rPr>
          <w:rFonts w:ascii="Times New Roman" w:hAnsi="Times New Roman" w:cs="Times New Roman"/>
          <w:i w:val="0"/>
          <w:iCs w:val="0"/>
          <w:sz w:val="24"/>
          <w:szCs w:val="24"/>
        </w:rPr>
        <w:t>Фонд</w:t>
      </w:r>
      <w:r w:rsidRPr="0052456C">
        <w:rPr>
          <w:rFonts w:ascii="Times New Roman" w:hAnsi="Times New Roman" w:cs="Times New Roman"/>
          <w:i w:val="0"/>
          <w:iCs w:val="0"/>
          <w:sz w:val="24"/>
          <w:szCs w:val="24"/>
        </w:rPr>
        <w:t>а</w:t>
      </w:r>
    </w:p>
    <w:p w:rsidR="001E78BF" w:rsidRPr="0052456C" w:rsidRDefault="001E78BF" w:rsidP="00482A31">
      <w:pPr>
        <w:keepNext/>
        <w:spacing w:line="240" w:lineRule="auto"/>
        <w:ind w:firstLine="708"/>
        <w:rPr>
          <w:rFonts w:ascii="Times New Roman" w:hAnsi="Times New Roman" w:cs="Times New Roman"/>
          <w:sz w:val="24"/>
          <w:szCs w:val="24"/>
        </w:rPr>
      </w:pP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2</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Выдача инвестиционных паев после даты завершения (окончания)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должна осуществляться в день включения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 денежных средств, переданных в оплату инвестиционных паев, или в следующий за ним рабочий день.</w:t>
      </w:r>
    </w:p>
    <w:p w:rsidR="007F6D1D"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3</w:t>
      </w:r>
      <w:r w:rsidR="00B10B5B">
        <w:rPr>
          <w:rFonts w:ascii="Times New Roman" w:hAnsi="Times New Roman" w:cs="Times New Roman"/>
          <w:sz w:val="24"/>
          <w:szCs w:val="24"/>
        </w:rPr>
        <w:t xml:space="preserve">. </w:t>
      </w:r>
      <w:r w:rsidR="008B3FDE" w:rsidRPr="0052456C">
        <w:rPr>
          <w:rFonts w:ascii="Times New Roman" w:hAnsi="Times New Roman" w:cs="Times New Roman"/>
          <w:sz w:val="24"/>
          <w:szCs w:val="24"/>
        </w:rPr>
        <w:t xml:space="preserve">Выдача инвестиционных паев после даты завершения (окончания) формирования </w:t>
      </w:r>
      <w:r w:rsidR="002946F2" w:rsidRPr="0052456C">
        <w:rPr>
          <w:rFonts w:ascii="Times New Roman" w:hAnsi="Times New Roman" w:cs="Times New Roman"/>
          <w:sz w:val="24"/>
          <w:szCs w:val="24"/>
        </w:rPr>
        <w:t>Фонд</w:t>
      </w:r>
      <w:r w:rsidR="008B3FDE" w:rsidRPr="0052456C">
        <w:rPr>
          <w:rFonts w:ascii="Times New Roman" w:hAnsi="Times New Roman" w:cs="Times New Roman"/>
          <w:sz w:val="24"/>
          <w:szCs w:val="24"/>
        </w:rPr>
        <w:t>а осуществляется при условии передачи в их оплату денежных средств в сумме не менее</w:t>
      </w:r>
      <w:r w:rsidR="007F6D1D" w:rsidRPr="0052456C">
        <w:rPr>
          <w:rFonts w:ascii="Times New Roman" w:hAnsi="Times New Roman" w:cs="Times New Roman"/>
          <w:sz w:val="24"/>
          <w:szCs w:val="24"/>
        </w:rPr>
        <w:t>:</w:t>
      </w:r>
    </w:p>
    <w:p w:rsidR="007F6D1D" w:rsidRPr="0052456C" w:rsidRDefault="008B3FDE" w:rsidP="007F6D1D">
      <w:pPr>
        <w:spacing w:line="240" w:lineRule="auto"/>
        <w:ind w:firstLine="567"/>
        <w:rPr>
          <w:rFonts w:ascii="Times New Roman" w:hAnsi="Times New Roman" w:cs="Times New Roman"/>
          <w:color w:val="000000"/>
          <w:sz w:val="24"/>
          <w:szCs w:val="24"/>
        </w:rPr>
      </w:pPr>
      <w:r w:rsidRPr="0052456C">
        <w:rPr>
          <w:rFonts w:ascii="Times New Roman" w:hAnsi="Times New Roman" w:cs="Times New Roman"/>
          <w:color w:val="000000"/>
          <w:sz w:val="24"/>
          <w:szCs w:val="24"/>
        </w:rPr>
        <w:t xml:space="preserve"> </w:t>
      </w:r>
      <w:r w:rsidR="007F6D1D" w:rsidRPr="0052456C">
        <w:rPr>
          <w:rFonts w:ascii="Times New Roman" w:hAnsi="Times New Roman" w:cs="Times New Roman"/>
          <w:color w:val="000000"/>
          <w:sz w:val="24"/>
          <w:szCs w:val="24"/>
        </w:rPr>
        <w:t>3 000 (три тысячи) рублей – при первоначальном приобретении инвестиционных паев Фонда;</w:t>
      </w:r>
    </w:p>
    <w:p w:rsidR="00D87524" w:rsidRPr="0052456C" w:rsidRDefault="007F6D1D" w:rsidP="007F6D1D">
      <w:pPr>
        <w:spacing w:line="240" w:lineRule="auto"/>
        <w:ind w:firstLine="567"/>
        <w:rPr>
          <w:rFonts w:ascii="Times New Roman" w:hAnsi="Times New Roman" w:cs="Times New Roman"/>
          <w:color w:val="000000"/>
          <w:sz w:val="24"/>
          <w:szCs w:val="24"/>
        </w:rPr>
      </w:pPr>
      <w:r w:rsidRPr="0052456C">
        <w:rPr>
          <w:rFonts w:ascii="Times New Roman" w:hAnsi="Times New Roman" w:cs="Times New Roman"/>
          <w:color w:val="000000"/>
          <w:sz w:val="24"/>
          <w:szCs w:val="24"/>
        </w:rPr>
        <w:t>1 000 (одна тысяча) рублей – для лиц, имеющих или ра</w:t>
      </w:r>
      <w:r w:rsidR="00955239" w:rsidRPr="0052456C">
        <w:rPr>
          <w:rFonts w:ascii="Times New Roman" w:hAnsi="Times New Roman" w:cs="Times New Roman"/>
          <w:color w:val="000000"/>
          <w:sz w:val="24"/>
          <w:szCs w:val="24"/>
        </w:rPr>
        <w:t>нее имевших инвестиционные паи Ф</w:t>
      </w:r>
      <w:r w:rsidRPr="0052456C">
        <w:rPr>
          <w:rFonts w:ascii="Times New Roman" w:hAnsi="Times New Roman" w:cs="Times New Roman"/>
          <w:color w:val="000000"/>
          <w:sz w:val="24"/>
          <w:szCs w:val="24"/>
        </w:rPr>
        <w:t>онда на лицевом счете в реестре владельцев инвестиционных паев.</w:t>
      </w:r>
    </w:p>
    <w:p w:rsidR="003451DF" w:rsidRPr="0052456C" w:rsidRDefault="003451DF" w:rsidP="00D87524">
      <w:pPr>
        <w:spacing w:line="240" w:lineRule="auto"/>
        <w:rPr>
          <w:rFonts w:ascii="Times New Roman" w:hAnsi="Times New Roman" w:cs="Times New Roman"/>
          <w:sz w:val="24"/>
          <w:szCs w:val="24"/>
        </w:rPr>
      </w:pPr>
    </w:p>
    <w:p w:rsidR="001E78BF" w:rsidRPr="0052456C" w:rsidRDefault="001E78BF" w:rsidP="00482A31">
      <w:pPr>
        <w:pStyle w:val="2"/>
        <w:spacing w:before="0" w:after="0"/>
        <w:jc w:val="center"/>
        <w:rPr>
          <w:rFonts w:ascii="Times New Roman" w:hAnsi="Times New Roman" w:cs="Times New Roman"/>
          <w:i w:val="0"/>
          <w:iCs w:val="0"/>
          <w:sz w:val="24"/>
          <w:szCs w:val="24"/>
        </w:rPr>
      </w:pPr>
      <w:r w:rsidRPr="0052456C">
        <w:rPr>
          <w:rFonts w:ascii="Times New Roman" w:hAnsi="Times New Roman" w:cs="Times New Roman"/>
          <w:i w:val="0"/>
          <w:iCs w:val="0"/>
          <w:sz w:val="24"/>
          <w:szCs w:val="24"/>
        </w:rPr>
        <w:t xml:space="preserve">Порядок передачи денежных средств в оплату инвестиционных паев </w:t>
      </w:r>
    </w:p>
    <w:p w:rsidR="001E78BF" w:rsidRPr="0052456C" w:rsidRDefault="001E78BF" w:rsidP="00482A31">
      <w:pPr>
        <w:spacing w:line="240" w:lineRule="auto"/>
        <w:ind w:firstLine="720"/>
        <w:rPr>
          <w:rFonts w:ascii="Times New Roman" w:hAnsi="Times New Roman" w:cs="Times New Roman"/>
          <w:sz w:val="24"/>
          <w:szCs w:val="24"/>
        </w:rPr>
      </w:pPr>
    </w:p>
    <w:p w:rsidR="003D3532" w:rsidRPr="0052456C" w:rsidRDefault="00B10B5B" w:rsidP="00B10B5B">
      <w:pPr>
        <w:spacing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4</w:t>
      </w:r>
      <w:r>
        <w:rPr>
          <w:rFonts w:ascii="Times New Roman" w:hAnsi="Times New Roman" w:cs="Times New Roman"/>
          <w:sz w:val="24"/>
          <w:szCs w:val="24"/>
        </w:rPr>
        <w:t xml:space="preserve">. </w:t>
      </w:r>
      <w:r w:rsidR="003D3532" w:rsidRPr="0052456C">
        <w:rPr>
          <w:rFonts w:ascii="Times New Roman" w:hAnsi="Times New Roman" w:cs="Times New Roman"/>
          <w:sz w:val="24"/>
          <w:szCs w:val="24"/>
        </w:rPr>
        <w:t>Порядок передачи денежных средств в оплату инвестиционных паев.</w:t>
      </w:r>
    </w:p>
    <w:p w:rsidR="003D3532" w:rsidRPr="0052456C" w:rsidRDefault="005C459B" w:rsidP="003D3532">
      <w:pPr>
        <w:spacing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4</w:t>
      </w:r>
      <w:r w:rsidR="003D3532" w:rsidRPr="0052456C">
        <w:rPr>
          <w:rFonts w:ascii="Times New Roman" w:hAnsi="Times New Roman" w:cs="Times New Roman"/>
          <w:sz w:val="24"/>
          <w:szCs w:val="24"/>
        </w:rPr>
        <w:t>.1. Порядок передачи денежных средств в оплату инвестиционных паев при формировании Фонда:</w:t>
      </w:r>
    </w:p>
    <w:p w:rsidR="005D3272" w:rsidRPr="0052456C" w:rsidRDefault="005D3272" w:rsidP="005D3272">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для расчетов по операциям, связанным с доверительным управлением Фондом, открывается отдельный банковский счет (счета) на имя Управляющей компании с указанием на то, что она действует в качестве доверительного управляющего, и названия паевого инвестиционного Ф</w:t>
      </w:r>
      <w:r w:rsidR="003056AE" w:rsidRPr="0052456C">
        <w:rPr>
          <w:rFonts w:ascii="Times New Roman" w:hAnsi="Times New Roman" w:cs="Times New Roman"/>
          <w:sz w:val="24"/>
          <w:szCs w:val="24"/>
        </w:rPr>
        <w:t xml:space="preserve">онда (далее именуется – </w:t>
      </w:r>
      <w:r w:rsidRPr="0052456C">
        <w:rPr>
          <w:rFonts w:ascii="Times New Roman" w:hAnsi="Times New Roman" w:cs="Times New Roman"/>
          <w:sz w:val="24"/>
          <w:szCs w:val="24"/>
        </w:rPr>
        <w:t>счет Ф</w:t>
      </w:r>
      <w:r w:rsidR="003056AE" w:rsidRPr="0052456C">
        <w:rPr>
          <w:rFonts w:ascii="Times New Roman" w:hAnsi="Times New Roman" w:cs="Times New Roman"/>
          <w:sz w:val="24"/>
          <w:szCs w:val="24"/>
        </w:rPr>
        <w:t>онда</w:t>
      </w:r>
      <w:r w:rsidRPr="0052456C">
        <w:rPr>
          <w:rFonts w:ascii="Times New Roman" w:hAnsi="Times New Roman" w:cs="Times New Roman"/>
          <w:sz w:val="24"/>
          <w:szCs w:val="24"/>
        </w:rPr>
        <w:t>);</w:t>
      </w:r>
    </w:p>
    <w:p w:rsidR="005D3272" w:rsidRPr="0052456C" w:rsidRDefault="005D3272" w:rsidP="005D3272">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инвестиционные паи оплачиваются путем зачисления денежных средств на счет Фонда в банке;</w:t>
      </w:r>
    </w:p>
    <w:p w:rsidR="005D3272" w:rsidRPr="0052456C" w:rsidRDefault="005D3272" w:rsidP="005D3272">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 </w:t>
      </w:r>
      <w:r w:rsidR="004331F9" w:rsidRPr="0052456C">
        <w:rPr>
          <w:rFonts w:ascii="Times New Roman" w:hAnsi="Times New Roman" w:cs="Times New Roman"/>
          <w:sz w:val="24"/>
          <w:szCs w:val="24"/>
        </w:rPr>
        <w:t>инвестиционные паи Ф</w:t>
      </w:r>
      <w:r w:rsidRPr="0052456C">
        <w:rPr>
          <w:rFonts w:ascii="Times New Roman" w:hAnsi="Times New Roman" w:cs="Times New Roman"/>
          <w:sz w:val="24"/>
          <w:szCs w:val="24"/>
        </w:rPr>
        <w:t>онда могут быть оплачены следующими способами:</w:t>
      </w:r>
    </w:p>
    <w:p w:rsidR="005D3272" w:rsidRPr="0052456C" w:rsidRDefault="005D3272" w:rsidP="005D3272">
      <w:pPr>
        <w:spacing w:line="240" w:lineRule="auto"/>
        <w:ind w:firstLine="540"/>
        <w:rPr>
          <w:sz w:val="24"/>
          <w:szCs w:val="24"/>
        </w:rPr>
      </w:pPr>
      <w:r w:rsidRPr="0052456C">
        <w:rPr>
          <w:rFonts w:ascii="Times New Roman" w:hAnsi="Times New Roman" w:cs="Times New Roman"/>
          <w:sz w:val="24"/>
          <w:szCs w:val="24"/>
        </w:rPr>
        <w:t>а)</w:t>
      </w:r>
      <w:r w:rsidRPr="0052456C">
        <w:rPr>
          <w:rFonts w:ascii="Times New Roman" w:hAnsi="Times New Roman" w:cs="Times New Roman"/>
          <w:sz w:val="24"/>
          <w:szCs w:val="24"/>
        </w:rPr>
        <w:tab/>
        <w:t>внесение в оплату инвестиционных паев наличных денежных средств на счет Фонда в обслуживающем Фонд банке,</w:t>
      </w:r>
    </w:p>
    <w:p w:rsidR="005D3272" w:rsidRPr="0052456C" w:rsidRDefault="005D3272" w:rsidP="005D3272">
      <w:pPr>
        <w:spacing w:line="240" w:lineRule="auto"/>
        <w:ind w:firstLine="540"/>
        <w:rPr>
          <w:sz w:val="24"/>
          <w:szCs w:val="24"/>
        </w:rPr>
      </w:pPr>
      <w:r w:rsidRPr="0052456C">
        <w:rPr>
          <w:rFonts w:ascii="Times New Roman" w:hAnsi="Times New Roman" w:cs="Times New Roman"/>
          <w:sz w:val="24"/>
          <w:szCs w:val="24"/>
        </w:rPr>
        <w:t>б)</w:t>
      </w:r>
      <w:r w:rsidRPr="0052456C">
        <w:rPr>
          <w:rFonts w:ascii="Times New Roman" w:hAnsi="Times New Roman" w:cs="Times New Roman"/>
          <w:sz w:val="24"/>
          <w:szCs w:val="24"/>
        </w:rPr>
        <w:tab/>
        <w:t>перечисление безналичных денежных средств на счет Фонда со счета, открытого в обслуживающем Фонд банке,</w:t>
      </w:r>
    </w:p>
    <w:p w:rsidR="005D3272" w:rsidRPr="0052456C" w:rsidRDefault="005D3272" w:rsidP="005D3272">
      <w:pPr>
        <w:spacing w:line="240" w:lineRule="auto"/>
        <w:ind w:firstLine="540"/>
        <w:rPr>
          <w:sz w:val="24"/>
          <w:szCs w:val="24"/>
        </w:rPr>
      </w:pPr>
      <w:r w:rsidRPr="0052456C">
        <w:rPr>
          <w:rFonts w:ascii="Times New Roman" w:hAnsi="Times New Roman" w:cs="Times New Roman"/>
          <w:sz w:val="24"/>
          <w:szCs w:val="24"/>
        </w:rPr>
        <w:t>в)</w:t>
      </w:r>
      <w:r w:rsidRPr="0052456C">
        <w:rPr>
          <w:rFonts w:ascii="Times New Roman" w:hAnsi="Times New Roman" w:cs="Times New Roman"/>
          <w:sz w:val="24"/>
          <w:szCs w:val="24"/>
        </w:rPr>
        <w:tab/>
        <w:t>перечисление безналичных денежных средств на счет Фонда со счета, открытого в любом ином кредитном учреждении,</w:t>
      </w:r>
    </w:p>
    <w:p w:rsidR="005D3272" w:rsidRPr="0052456C" w:rsidRDefault="005D3272" w:rsidP="005D3272">
      <w:pPr>
        <w:spacing w:line="240" w:lineRule="auto"/>
        <w:ind w:firstLine="540"/>
        <w:rPr>
          <w:sz w:val="24"/>
          <w:szCs w:val="24"/>
        </w:rPr>
      </w:pPr>
      <w:r w:rsidRPr="0052456C">
        <w:rPr>
          <w:rFonts w:ascii="Times New Roman" w:hAnsi="Times New Roman" w:cs="Times New Roman"/>
          <w:sz w:val="24"/>
          <w:szCs w:val="24"/>
        </w:rPr>
        <w:t>г)</w:t>
      </w:r>
      <w:r w:rsidRPr="0052456C">
        <w:rPr>
          <w:rFonts w:ascii="Times New Roman" w:hAnsi="Times New Roman" w:cs="Times New Roman"/>
          <w:sz w:val="24"/>
          <w:szCs w:val="24"/>
        </w:rPr>
        <w:tab/>
        <w:t>перечисление денежных средств на счет Фонда из любого кредитного учреждения без открытия банковского счета;</w:t>
      </w:r>
    </w:p>
    <w:p w:rsidR="005D3272" w:rsidRPr="0052456C" w:rsidRDefault="005D3272" w:rsidP="005D3272">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оплата приобретаемых инвестиционных паев может быть произведена как до, так и после подачи заявки на приобретение инвестиционных паев.</w:t>
      </w:r>
    </w:p>
    <w:p w:rsidR="00BF4650" w:rsidRPr="0052456C" w:rsidRDefault="005D3272" w:rsidP="005D3272">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В случае если в течение 90 (девяноста) дней со дня приема заявки на приобретение инвестиционных паев денежные средства не были внесены для включения в Фонд, инвестиционные паи не выдаются, а поданная заявка аннулируется.</w:t>
      </w:r>
    </w:p>
    <w:p w:rsidR="003D3532" w:rsidRPr="0052456C" w:rsidRDefault="005C459B" w:rsidP="003D3532">
      <w:pPr>
        <w:spacing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4</w:t>
      </w:r>
      <w:r w:rsidR="003D3532" w:rsidRPr="0052456C">
        <w:rPr>
          <w:rFonts w:ascii="Times New Roman" w:hAnsi="Times New Roman" w:cs="Times New Roman"/>
          <w:sz w:val="24"/>
          <w:szCs w:val="24"/>
        </w:rPr>
        <w:t>.2. Порядок передачи денежных средств в оплату инвестиционных паев после завершения (окончания) формирования Фонда:</w:t>
      </w:r>
    </w:p>
    <w:p w:rsidR="008B3FDE" w:rsidRPr="0052456C" w:rsidRDefault="003207B0" w:rsidP="00482A31">
      <w:pPr>
        <w:spacing w:line="240" w:lineRule="auto"/>
        <w:ind w:firstLine="720"/>
        <w:rPr>
          <w:rFonts w:ascii="Times New Roman" w:hAnsi="Times New Roman" w:cs="Times New Roman"/>
          <w:sz w:val="24"/>
          <w:szCs w:val="24"/>
        </w:rPr>
      </w:pPr>
      <w:r w:rsidRPr="0052456C">
        <w:rPr>
          <w:rFonts w:ascii="Times New Roman" w:hAnsi="Times New Roman" w:cs="Times New Roman"/>
          <w:sz w:val="24"/>
          <w:szCs w:val="24"/>
        </w:rPr>
        <w:t>Денежные средства, передаваемые в оплату инвестиционных паев, зачисляются на транзитный счет, реквизиты которого указаны в сообщении,</w:t>
      </w:r>
      <w:r w:rsidRPr="0052456C">
        <w:t xml:space="preserve"> </w:t>
      </w:r>
      <w:r w:rsidRPr="0052456C">
        <w:rPr>
          <w:rFonts w:ascii="Times New Roman" w:hAnsi="Times New Roman" w:cs="Times New Roman"/>
          <w:sz w:val="24"/>
          <w:szCs w:val="24"/>
        </w:rPr>
        <w:t xml:space="preserve">раскрытом Управляющей компанией в соответствии с требованиями нормативных актов </w:t>
      </w:r>
      <w:r w:rsidR="00013631"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w:t>
      </w:r>
    </w:p>
    <w:p w:rsidR="003451DF" w:rsidRPr="0052456C" w:rsidRDefault="003451DF" w:rsidP="00482A31">
      <w:pPr>
        <w:spacing w:line="240" w:lineRule="auto"/>
        <w:ind w:firstLine="720"/>
        <w:rPr>
          <w:rFonts w:ascii="Times New Roman" w:hAnsi="Times New Roman" w:cs="Times New Roman"/>
          <w:sz w:val="24"/>
          <w:szCs w:val="24"/>
        </w:rPr>
      </w:pPr>
    </w:p>
    <w:p w:rsidR="001E78BF" w:rsidRPr="0052456C" w:rsidRDefault="001E78BF" w:rsidP="00482A31">
      <w:pPr>
        <w:pStyle w:val="2"/>
        <w:spacing w:before="0" w:after="0"/>
        <w:jc w:val="center"/>
        <w:rPr>
          <w:rFonts w:ascii="Times New Roman" w:hAnsi="Times New Roman" w:cs="Times New Roman"/>
          <w:i w:val="0"/>
          <w:iCs w:val="0"/>
          <w:sz w:val="24"/>
          <w:szCs w:val="24"/>
        </w:rPr>
      </w:pPr>
      <w:r w:rsidRPr="0052456C">
        <w:rPr>
          <w:rFonts w:ascii="Times New Roman" w:hAnsi="Times New Roman" w:cs="Times New Roman"/>
          <w:i w:val="0"/>
          <w:iCs w:val="0"/>
          <w:sz w:val="24"/>
          <w:szCs w:val="24"/>
        </w:rPr>
        <w:t>Возврат денежных средств, переданных в оплату инвестиционных паев</w:t>
      </w:r>
    </w:p>
    <w:p w:rsidR="001E78BF" w:rsidRPr="0052456C" w:rsidRDefault="001E78BF" w:rsidP="00482A31">
      <w:pPr>
        <w:spacing w:line="240" w:lineRule="auto"/>
        <w:ind w:firstLine="708"/>
        <w:rPr>
          <w:rFonts w:ascii="Times New Roman" w:hAnsi="Times New Roman" w:cs="Times New Roman"/>
          <w:sz w:val="24"/>
          <w:szCs w:val="24"/>
        </w:rPr>
      </w:pP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5</w:t>
      </w:r>
      <w:r w:rsidR="00B10B5B">
        <w:rPr>
          <w:rFonts w:ascii="Times New Roman" w:hAnsi="Times New Roman" w:cs="Times New Roman"/>
          <w:sz w:val="24"/>
          <w:szCs w:val="24"/>
        </w:rPr>
        <w:t xml:space="preserve">. </w:t>
      </w:r>
      <w:r w:rsidR="003207B0" w:rsidRPr="0052456C">
        <w:rPr>
          <w:rFonts w:ascii="Times New Roman" w:hAnsi="Times New Roman" w:cs="Times New Roman"/>
          <w:sz w:val="24"/>
          <w:szCs w:val="24"/>
        </w:rPr>
        <w:t xml:space="preserve">После завершения (окончания) формирования Фонда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возвращает денежные средства лицу, передавшему их в оплату инвестиционных паев, если включение этих денежных средств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противоречит Федеральному закону "Об инвестиционных </w:t>
      </w:r>
      <w:r w:rsidR="008910A2" w:rsidRPr="0052456C">
        <w:rPr>
          <w:rFonts w:ascii="Times New Roman" w:hAnsi="Times New Roman" w:cs="Times New Roman"/>
          <w:sz w:val="24"/>
          <w:szCs w:val="24"/>
        </w:rPr>
        <w:t>фондах</w:t>
      </w:r>
      <w:r w:rsidR="001E78BF" w:rsidRPr="0052456C">
        <w:rPr>
          <w:rFonts w:ascii="Times New Roman" w:hAnsi="Times New Roman" w:cs="Times New Roman"/>
          <w:sz w:val="24"/>
          <w:szCs w:val="24"/>
        </w:rPr>
        <w:t>", нормативным правовым актам Российской Ф</w:t>
      </w:r>
      <w:r w:rsidR="00736480" w:rsidRPr="0052456C">
        <w:rPr>
          <w:rFonts w:ascii="Times New Roman" w:hAnsi="Times New Roman" w:cs="Times New Roman"/>
          <w:sz w:val="24"/>
          <w:szCs w:val="24"/>
        </w:rPr>
        <w:t>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r w:rsidR="001E78BF" w:rsidRPr="0052456C">
        <w:rPr>
          <w:rFonts w:ascii="Times New Roman" w:hAnsi="Times New Roman" w:cs="Times New Roman"/>
          <w:sz w:val="24"/>
          <w:szCs w:val="24"/>
        </w:rPr>
        <w:t>.</w:t>
      </w:r>
    </w:p>
    <w:p w:rsidR="001E78BF" w:rsidRPr="0052456C" w:rsidRDefault="005C459B"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6</w:t>
      </w:r>
      <w:r w:rsidR="00B10B5B">
        <w:rPr>
          <w:rFonts w:ascii="Times New Roman" w:hAnsi="Times New Roman" w:cs="Times New Roman"/>
          <w:sz w:val="24"/>
          <w:szCs w:val="24"/>
        </w:rPr>
        <w:t xml:space="preserve">. </w:t>
      </w:r>
      <w:r w:rsidR="003207B0" w:rsidRPr="0052456C">
        <w:rPr>
          <w:rFonts w:ascii="Times New Roman" w:hAnsi="Times New Roman" w:cs="Times New Roman"/>
          <w:sz w:val="24"/>
          <w:szCs w:val="24"/>
        </w:rPr>
        <w:t>После завершения (окончания) формирования Фонда в</w:t>
      </w:r>
      <w:r w:rsidR="001E78BF" w:rsidRPr="0052456C">
        <w:rPr>
          <w:rFonts w:ascii="Times New Roman" w:hAnsi="Times New Roman" w:cs="Times New Roman"/>
          <w:sz w:val="24"/>
          <w:szCs w:val="24"/>
        </w:rPr>
        <w:t>озврат денежных средств в случаях, предусмотренных пунктом</w:t>
      </w:r>
      <w:r w:rsidR="00A57F29"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w:t>
      </w:r>
      <w:r w:rsidR="008B21A3">
        <w:rPr>
          <w:rFonts w:ascii="Times New Roman" w:hAnsi="Times New Roman" w:cs="Times New Roman"/>
          <w:sz w:val="24"/>
          <w:szCs w:val="24"/>
        </w:rPr>
        <w:t>5</w:t>
      </w:r>
      <w:r w:rsidR="001A74A5">
        <w:rPr>
          <w:rFonts w:ascii="Times New Roman" w:hAnsi="Times New Roman" w:cs="Times New Roman"/>
          <w:sz w:val="24"/>
          <w:szCs w:val="24"/>
        </w:rPr>
        <w:t>5</w:t>
      </w:r>
      <w:r w:rsidR="001A7D61"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настоящих Правил, осуществляется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компанией в течение </w:t>
      </w:r>
      <w:r w:rsidR="00CC6F7F" w:rsidRPr="0052456C">
        <w:rPr>
          <w:rFonts w:ascii="Times New Roman" w:hAnsi="Times New Roman" w:cs="Times New Roman"/>
          <w:sz w:val="24"/>
          <w:szCs w:val="24"/>
        </w:rPr>
        <w:t xml:space="preserve">5 </w:t>
      </w:r>
      <w:r w:rsidR="003A25BB" w:rsidRPr="0052456C">
        <w:rPr>
          <w:rFonts w:ascii="Times New Roman" w:hAnsi="Times New Roman" w:cs="Times New Roman"/>
          <w:sz w:val="24"/>
          <w:szCs w:val="24"/>
        </w:rPr>
        <w:t xml:space="preserve">(пяти) </w:t>
      </w:r>
      <w:r w:rsidR="00CC6F7F" w:rsidRPr="0052456C">
        <w:rPr>
          <w:rFonts w:ascii="Times New Roman" w:hAnsi="Times New Roman" w:cs="Times New Roman"/>
          <w:sz w:val="24"/>
          <w:szCs w:val="24"/>
        </w:rPr>
        <w:t xml:space="preserve">рабочих дней </w:t>
      </w:r>
      <w:r w:rsidR="001E78BF" w:rsidRPr="0052456C">
        <w:rPr>
          <w:rFonts w:ascii="Times New Roman" w:hAnsi="Times New Roman" w:cs="Times New Roman"/>
          <w:sz w:val="24"/>
          <w:szCs w:val="24"/>
        </w:rPr>
        <w:t xml:space="preserve">с даты, когда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узнала или должна была узнать, что денежные средства не могут быть включены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за исключением случая, предусмотренного пунктом </w:t>
      </w:r>
      <w:r w:rsidR="00514608" w:rsidRPr="0052456C">
        <w:rPr>
          <w:rFonts w:ascii="Times New Roman" w:hAnsi="Times New Roman" w:cs="Times New Roman"/>
          <w:sz w:val="24"/>
          <w:szCs w:val="24"/>
        </w:rPr>
        <w:t>5</w:t>
      </w:r>
      <w:r w:rsidR="001A74A5">
        <w:rPr>
          <w:rFonts w:ascii="Times New Roman" w:hAnsi="Times New Roman" w:cs="Times New Roman"/>
          <w:sz w:val="24"/>
          <w:szCs w:val="24"/>
        </w:rPr>
        <w:t>7</w:t>
      </w:r>
      <w:r w:rsidR="00514608"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настоящих Правил.</w:t>
      </w:r>
    </w:p>
    <w:p w:rsidR="00013631" w:rsidRPr="0052456C" w:rsidRDefault="005C459B" w:rsidP="00B10B5B">
      <w:pPr>
        <w:suppressLineNumbers/>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1A74A5">
        <w:rPr>
          <w:rFonts w:ascii="Times New Roman" w:hAnsi="Times New Roman" w:cs="Times New Roman"/>
          <w:sz w:val="24"/>
          <w:szCs w:val="24"/>
        </w:rPr>
        <w:t>7</w:t>
      </w:r>
      <w:r w:rsidR="00B10B5B">
        <w:rPr>
          <w:rFonts w:ascii="Times New Roman" w:hAnsi="Times New Roman" w:cs="Times New Roman"/>
          <w:sz w:val="24"/>
          <w:szCs w:val="24"/>
        </w:rPr>
        <w:t xml:space="preserve">. </w:t>
      </w:r>
      <w:r w:rsidR="003207B0" w:rsidRPr="0052456C">
        <w:rPr>
          <w:rFonts w:ascii="Times New Roman" w:hAnsi="Times New Roman" w:cs="Times New Roman"/>
          <w:sz w:val="24"/>
          <w:szCs w:val="24"/>
        </w:rPr>
        <w:t>После завершения (окончания) формирования Фонда в</w:t>
      </w:r>
      <w:r w:rsidR="001E78BF" w:rsidRPr="0052456C">
        <w:rPr>
          <w:rFonts w:ascii="Times New Roman" w:hAnsi="Times New Roman" w:cs="Times New Roman"/>
          <w:sz w:val="24"/>
          <w:szCs w:val="24"/>
        </w:rPr>
        <w:t xml:space="preserve">озврат денежных средств осуществляется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компанией на банковский счет, указанный в заявке на приобретение инвестиционных паев. В случае </w:t>
      </w:r>
      <w:r w:rsidR="00013631" w:rsidRPr="0052456C">
        <w:rPr>
          <w:rFonts w:ascii="Times New Roman" w:hAnsi="Times New Roman" w:cs="Times New Roman"/>
          <w:sz w:val="24"/>
          <w:szCs w:val="24"/>
        </w:rPr>
        <w:t xml:space="preserve">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w:t>
      </w:r>
    </w:p>
    <w:p w:rsidR="001E78BF" w:rsidRPr="0052456C" w:rsidRDefault="00013631" w:rsidP="00B10B5B">
      <w:pPr>
        <w:suppressLineNumbers/>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по истечении </w:t>
      </w:r>
      <w:r w:rsidR="003A25BB" w:rsidRPr="0052456C">
        <w:rPr>
          <w:rFonts w:ascii="Times New Roman" w:hAnsi="Times New Roman" w:cs="Times New Roman"/>
          <w:sz w:val="24"/>
          <w:szCs w:val="24"/>
        </w:rPr>
        <w:t xml:space="preserve">3 (трех) </w:t>
      </w:r>
      <w:r w:rsidR="001E78BF" w:rsidRPr="0052456C">
        <w:rPr>
          <w:rFonts w:ascii="Times New Roman" w:hAnsi="Times New Roman" w:cs="Times New Roman"/>
          <w:sz w:val="24"/>
          <w:szCs w:val="24"/>
        </w:rPr>
        <w:t xml:space="preserve">месяцев с даты, когда она узнала или должна была узнать, что денежные средства не могут быть включены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передает денежные средства, подлежащие возврату, в депозит нотариуса. </w:t>
      </w:r>
    </w:p>
    <w:p w:rsidR="003451DF" w:rsidRPr="005C459B" w:rsidRDefault="003451DF" w:rsidP="005C459B">
      <w:bookmarkStart w:id="61" w:name="p_24"/>
      <w:bookmarkStart w:id="62" w:name="Закладка_14_05_2008"/>
      <w:bookmarkEnd w:id="61"/>
      <w:bookmarkEnd w:id="62"/>
    </w:p>
    <w:p w:rsidR="001E78BF" w:rsidRPr="0052456C" w:rsidRDefault="001E78BF" w:rsidP="00482A31">
      <w:pPr>
        <w:pStyle w:val="2"/>
        <w:spacing w:before="0" w:after="0"/>
        <w:jc w:val="center"/>
        <w:rPr>
          <w:rFonts w:ascii="Times New Roman" w:hAnsi="Times New Roman" w:cs="Times New Roman"/>
          <w:i w:val="0"/>
          <w:iCs w:val="0"/>
          <w:sz w:val="24"/>
          <w:szCs w:val="24"/>
        </w:rPr>
      </w:pPr>
      <w:r w:rsidRPr="0052456C">
        <w:rPr>
          <w:rFonts w:ascii="Times New Roman" w:hAnsi="Times New Roman" w:cs="Times New Roman"/>
          <w:i w:val="0"/>
          <w:iCs w:val="0"/>
          <w:sz w:val="24"/>
          <w:szCs w:val="24"/>
        </w:rPr>
        <w:t xml:space="preserve">Включение денежных средств в состав </w:t>
      </w:r>
      <w:r w:rsidR="002946F2" w:rsidRPr="0052456C">
        <w:rPr>
          <w:rFonts w:ascii="Times New Roman" w:hAnsi="Times New Roman" w:cs="Times New Roman"/>
          <w:i w:val="0"/>
          <w:iCs w:val="0"/>
          <w:sz w:val="24"/>
          <w:szCs w:val="24"/>
        </w:rPr>
        <w:t>Фонд</w:t>
      </w:r>
      <w:r w:rsidRPr="0052456C">
        <w:rPr>
          <w:rFonts w:ascii="Times New Roman" w:hAnsi="Times New Roman" w:cs="Times New Roman"/>
          <w:i w:val="0"/>
          <w:iCs w:val="0"/>
          <w:sz w:val="24"/>
          <w:szCs w:val="24"/>
        </w:rPr>
        <w:t>а</w:t>
      </w:r>
    </w:p>
    <w:p w:rsidR="001E78BF" w:rsidRPr="0052456C" w:rsidRDefault="001E78BF" w:rsidP="00482A31">
      <w:pPr>
        <w:spacing w:line="240" w:lineRule="auto"/>
        <w:ind w:firstLine="720"/>
        <w:rPr>
          <w:rFonts w:ascii="Times New Roman" w:hAnsi="Times New Roman" w:cs="Times New Roman"/>
          <w:sz w:val="24"/>
          <w:szCs w:val="24"/>
        </w:rPr>
      </w:pPr>
    </w:p>
    <w:p w:rsidR="001E78BF" w:rsidRPr="0052456C" w:rsidRDefault="001A74A5"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58</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Денежные средства, переданные в оплату инвестиционных паев при выдаче инвестиционных паев после даты завершения (окончания)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включаются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 только при соблюдении всех следующих условий:</w:t>
      </w:r>
    </w:p>
    <w:p w:rsidR="001E78BF" w:rsidRPr="0052456C" w:rsidRDefault="001E78BF" w:rsidP="00E55066">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1E78BF" w:rsidRPr="0052456C" w:rsidRDefault="001E78BF" w:rsidP="00E55066">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если денежные средства, переданные в оплату инвестиционных паев согласно указанным заявкам, поступили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компании;</w:t>
      </w:r>
    </w:p>
    <w:p w:rsidR="001E78BF" w:rsidRPr="0052456C" w:rsidRDefault="001E78BF" w:rsidP="00E55066">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если не приостановлена выдача инвестиционных паев и отсутствуют основания для прекращения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w:t>
      </w:r>
    </w:p>
    <w:p w:rsidR="001E78BF" w:rsidRPr="0052456C" w:rsidRDefault="001A74A5" w:rsidP="00B10B5B">
      <w:pPr>
        <w:spacing w:line="240" w:lineRule="auto"/>
        <w:ind w:firstLine="567"/>
        <w:rPr>
          <w:rFonts w:ascii="Times New Roman" w:hAnsi="Times New Roman" w:cs="Times New Roman"/>
          <w:sz w:val="24"/>
          <w:szCs w:val="24"/>
        </w:rPr>
      </w:pPr>
      <w:r>
        <w:rPr>
          <w:rFonts w:ascii="Times New Roman" w:hAnsi="Times New Roman" w:cs="Times New Roman"/>
          <w:sz w:val="24"/>
          <w:szCs w:val="24"/>
        </w:rPr>
        <w:t>59</w:t>
      </w:r>
      <w:r w:rsidR="00B10B5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Включение денежных средств, переданных в оплату инвестиционных паев,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осуществляется на основании надлежаще оформленной заявки на приобретение инвестиционных паев и документов, необходимых для открытия приобретателю </w:t>
      </w:r>
      <w:r w:rsidR="0087149C" w:rsidRPr="0052456C">
        <w:rPr>
          <w:rFonts w:ascii="Times New Roman" w:hAnsi="Times New Roman" w:cs="Times New Roman"/>
          <w:sz w:val="24"/>
          <w:szCs w:val="24"/>
        </w:rPr>
        <w:t xml:space="preserve">(номинальному держателю) </w:t>
      </w:r>
      <w:r w:rsidR="001E78BF" w:rsidRPr="0052456C">
        <w:rPr>
          <w:rFonts w:ascii="Times New Roman" w:hAnsi="Times New Roman" w:cs="Times New Roman"/>
          <w:sz w:val="24"/>
          <w:szCs w:val="24"/>
        </w:rPr>
        <w:t xml:space="preserve">лицевого счета в реестре владельцев инвестиционных паев. </w:t>
      </w:r>
    </w:p>
    <w:p w:rsidR="00D56495" w:rsidRPr="0052456C" w:rsidRDefault="00B10B5B" w:rsidP="00B10B5B">
      <w:pPr>
        <w:spacing w:line="240" w:lineRule="auto"/>
        <w:ind w:firstLine="540"/>
        <w:rPr>
          <w:rFonts w:ascii="Times New Roman" w:hAnsi="Times New Roman" w:cs="Times New Roman"/>
          <w:sz w:val="24"/>
          <w:szCs w:val="24"/>
        </w:rPr>
      </w:pPr>
      <w:bookmarkStart w:id="63" w:name="p_57"/>
      <w:bookmarkEnd w:id="63"/>
      <w:r>
        <w:rPr>
          <w:rFonts w:ascii="Times New Roman" w:hAnsi="Times New Roman" w:cs="Times New Roman"/>
          <w:sz w:val="24"/>
          <w:szCs w:val="24"/>
        </w:rPr>
        <w:t>6</w:t>
      </w:r>
      <w:r w:rsidR="001A74A5">
        <w:rPr>
          <w:rFonts w:ascii="Times New Roman" w:hAnsi="Times New Roman" w:cs="Times New Roman"/>
          <w:sz w:val="24"/>
          <w:szCs w:val="24"/>
        </w:rPr>
        <w:t>0</w:t>
      </w:r>
      <w:r>
        <w:rPr>
          <w:rFonts w:ascii="Times New Roman" w:hAnsi="Times New Roman" w:cs="Times New Roman"/>
          <w:sz w:val="24"/>
          <w:szCs w:val="24"/>
        </w:rPr>
        <w:t xml:space="preserve">. </w:t>
      </w:r>
      <w:r w:rsidR="00D56495" w:rsidRPr="0052456C">
        <w:rPr>
          <w:rFonts w:ascii="Times New Roman" w:hAnsi="Times New Roman" w:cs="Times New Roman"/>
          <w:sz w:val="24"/>
          <w:szCs w:val="24"/>
        </w:rPr>
        <w:t xml:space="preserve">Порядок включения денежных средств, переданных в оплату инвестиционных паев, в состав </w:t>
      </w:r>
      <w:r w:rsidR="002946F2" w:rsidRPr="0052456C">
        <w:rPr>
          <w:rFonts w:ascii="Times New Roman" w:hAnsi="Times New Roman" w:cs="Times New Roman"/>
          <w:sz w:val="24"/>
          <w:szCs w:val="24"/>
        </w:rPr>
        <w:t>Фонд</w:t>
      </w:r>
      <w:r w:rsidR="00D56495" w:rsidRPr="0052456C">
        <w:rPr>
          <w:rFonts w:ascii="Times New Roman" w:hAnsi="Times New Roman" w:cs="Times New Roman"/>
          <w:sz w:val="24"/>
          <w:szCs w:val="24"/>
        </w:rPr>
        <w:t>а</w:t>
      </w:r>
      <w:r w:rsidR="00804F95" w:rsidRPr="0052456C">
        <w:rPr>
          <w:rFonts w:ascii="Times New Roman" w:hAnsi="Times New Roman" w:cs="Times New Roman"/>
          <w:sz w:val="24"/>
          <w:szCs w:val="24"/>
        </w:rPr>
        <w:t>:</w:t>
      </w:r>
    </w:p>
    <w:p w:rsidR="003D3532" w:rsidRPr="0052456C" w:rsidRDefault="00A12FBF" w:rsidP="003D3532">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6</w:t>
      </w:r>
      <w:r w:rsidR="001A74A5">
        <w:rPr>
          <w:rFonts w:ascii="Times New Roman" w:hAnsi="Times New Roman" w:cs="Times New Roman"/>
          <w:sz w:val="24"/>
          <w:szCs w:val="24"/>
        </w:rPr>
        <w:t>0</w:t>
      </w:r>
      <w:r w:rsidR="003D3532" w:rsidRPr="0052456C">
        <w:rPr>
          <w:rFonts w:ascii="Times New Roman" w:hAnsi="Times New Roman" w:cs="Times New Roman"/>
          <w:sz w:val="24"/>
          <w:szCs w:val="24"/>
        </w:rPr>
        <w:t>.1. Порядок включения денежных средств, переданных в оплату инвестиционных паев при формировании Фонда:</w:t>
      </w:r>
    </w:p>
    <w:p w:rsidR="003207B0" w:rsidRPr="0052456C" w:rsidRDefault="003207B0" w:rsidP="003207B0">
      <w:pPr>
        <w:spacing w:line="240" w:lineRule="auto"/>
        <w:ind w:firstLine="540"/>
        <w:rPr>
          <w:rFonts w:ascii="Times New Roman" w:hAnsi="Times New Roman" w:cs="Times New Roman"/>
          <w:sz w:val="24"/>
          <w:szCs w:val="24"/>
        </w:rPr>
      </w:pPr>
      <w:r w:rsidRPr="0052456C">
        <w:rPr>
          <w:sz w:val="24"/>
          <w:szCs w:val="24"/>
        </w:rPr>
        <w:t>Внесенные денежные средства без учета предусмотренной Правилами Фонда надбавки включаются в Фонд с момента внесения приходной записи в реестр владельцев инвестиционных паев о выдаче инвестиционных паев на сумму, соответствующую внесенным денежным средствам.</w:t>
      </w:r>
    </w:p>
    <w:p w:rsidR="003D3532" w:rsidRPr="0052456C" w:rsidRDefault="00A12FBF" w:rsidP="003D3532">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6</w:t>
      </w:r>
      <w:r w:rsidR="001A74A5">
        <w:rPr>
          <w:rFonts w:ascii="Times New Roman" w:hAnsi="Times New Roman" w:cs="Times New Roman"/>
          <w:sz w:val="24"/>
          <w:szCs w:val="24"/>
        </w:rPr>
        <w:t>0</w:t>
      </w:r>
      <w:r w:rsidR="003D3532" w:rsidRPr="0052456C">
        <w:rPr>
          <w:rFonts w:ascii="Times New Roman" w:hAnsi="Times New Roman" w:cs="Times New Roman"/>
          <w:sz w:val="24"/>
          <w:szCs w:val="24"/>
        </w:rPr>
        <w:t>.2. Порядок и сроки включения денежных средств, переданных в оплату инвестиционных паев, в состав Фонда после завершения (окончания) формирования Фонда:</w:t>
      </w:r>
    </w:p>
    <w:p w:rsidR="003D3532" w:rsidRPr="0052456C" w:rsidRDefault="003D3532" w:rsidP="003D3532">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Денежные средства, переданные в оплату инвестиционных паев, должны быть включены в состав Фонда в течение 5 (</w:t>
      </w:r>
      <w:r w:rsidR="00B707A7" w:rsidRPr="0052456C">
        <w:rPr>
          <w:rFonts w:ascii="Times New Roman" w:hAnsi="Times New Roman" w:cs="Times New Roman"/>
          <w:sz w:val="24"/>
          <w:szCs w:val="24"/>
        </w:rPr>
        <w:t>п</w:t>
      </w:r>
      <w:r w:rsidRPr="0052456C">
        <w:rPr>
          <w:rFonts w:ascii="Times New Roman" w:hAnsi="Times New Roman" w:cs="Times New Roman"/>
          <w:sz w:val="24"/>
          <w:szCs w:val="24"/>
        </w:rPr>
        <w:t xml:space="preserve">яти) рабочих дней с даты возникновения основания для их включения в состав Фонда. При этом денежные средства включаются в состав Фонда </w:t>
      </w:r>
      <w:r w:rsidR="00A96B03" w:rsidRPr="0052456C">
        <w:rPr>
          <w:rFonts w:ascii="Times New Roman" w:hAnsi="Times New Roman" w:cs="Times New Roman"/>
          <w:sz w:val="24"/>
          <w:szCs w:val="24"/>
        </w:rPr>
        <w:t>не ранее дня</w:t>
      </w:r>
      <w:r w:rsidRPr="0052456C">
        <w:rPr>
          <w:rFonts w:ascii="Times New Roman" w:hAnsi="Times New Roman" w:cs="Times New Roman"/>
          <w:sz w:val="24"/>
          <w:szCs w:val="24"/>
        </w:rPr>
        <w:t xml:space="preserve"> их зачисления на банковский счет, открытый для расчетов по операциям, связанным с доверительным управлением Фондом</w:t>
      </w:r>
      <w:r w:rsidR="00514608" w:rsidRPr="0052456C">
        <w:rPr>
          <w:rFonts w:ascii="Times New Roman" w:hAnsi="Times New Roman" w:cs="Times New Roman"/>
          <w:sz w:val="24"/>
          <w:szCs w:val="24"/>
        </w:rPr>
        <w:t>, и не позднее рабочего дня, следующего за днем такого зачисления</w:t>
      </w:r>
      <w:r w:rsidRPr="0052456C">
        <w:rPr>
          <w:rFonts w:ascii="Times New Roman" w:hAnsi="Times New Roman" w:cs="Times New Roman"/>
          <w:sz w:val="24"/>
          <w:szCs w:val="24"/>
        </w:rPr>
        <w:t>.</w:t>
      </w:r>
    </w:p>
    <w:p w:rsidR="003451DF" w:rsidRPr="0052456C" w:rsidRDefault="003451DF" w:rsidP="003D3532">
      <w:pPr>
        <w:autoSpaceDE w:val="0"/>
        <w:autoSpaceDN w:val="0"/>
        <w:adjustRightInd w:val="0"/>
        <w:spacing w:line="240" w:lineRule="auto"/>
        <w:ind w:firstLine="708"/>
        <w:rPr>
          <w:rFonts w:ascii="Times New Roman" w:hAnsi="Times New Roman" w:cs="Times New Roman"/>
          <w:sz w:val="24"/>
          <w:szCs w:val="24"/>
        </w:rPr>
      </w:pPr>
    </w:p>
    <w:p w:rsidR="001E78BF" w:rsidRPr="0052456C" w:rsidRDefault="001E78BF" w:rsidP="00482A31">
      <w:pPr>
        <w:pStyle w:val="2"/>
        <w:spacing w:before="0" w:after="0"/>
        <w:jc w:val="center"/>
        <w:rPr>
          <w:rFonts w:ascii="Times New Roman" w:hAnsi="Times New Roman" w:cs="Times New Roman"/>
          <w:i w:val="0"/>
          <w:iCs w:val="0"/>
          <w:sz w:val="24"/>
          <w:szCs w:val="24"/>
        </w:rPr>
      </w:pPr>
      <w:r w:rsidRPr="0052456C">
        <w:rPr>
          <w:rFonts w:ascii="Times New Roman" w:hAnsi="Times New Roman" w:cs="Times New Roman"/>
          <w:i w:val="0"/>
          <w:iCs w:val="0"/>
          <w:sz w:val="24"/>
          <w:szCs w:val="24"/>
        </w:rPr>
        <w:t>Определение количества инвестиционных паев, выдаваемых</w:t>
      </w:r>
      <w:r w:rsidR="007E480B" w:rsidRPr="0052456C">
        <w:rPr>
          <w:rFonts w:ascii="Times New Roman" w:hAnsi="Times New Roman" w:cs="Times New Roman"/>
          <w:i w:val="0"/>
          <w:iCs w:val="0"/>
          <w:sz w:val="24"/>
          <w:szCs w:val="24"/>
        </w:rPr>
        <w:t xml:space="preserve"> </w:t>
      </w:r>
      <w:r w:rsidRPr="0052456C">
        <w:rPr>
          <w:rFonts w:ascii="Times New Roman" w:hAnsi="Times New Roman" w:cs="Times New Roman"/>
          <w:i w:val="0"/>
          <w:iCs w:val="0"/>
          <w:sz w:val="24"/>
          <w:szCs w:val="24"/>
        </w:rPr>
        <w:t xml:space="preserve">после даты завершения (окончания) формирования </w:t>
      </w:r>
      <w:r w:rsidR="002946F2" w:rsidRPr="0052456C">
        <w:rPr>
          <w:rFonts w:ascii="Times New Roman" w:hAnsi="Times New Roman" w:cs="Times New Roman"/>
          <w:i w:val="0"/>
          <w:iCs w:val="0"/>
          <w:sz w:val="24"/>
          <w:szCs w:val="24"/>
        </w:rPr>
        <w:t>Фонд</w:t>
      </w:r>
      <w:r w:rsidRPr="0052456C">
        <w:rPr>
          <w:rFonts w:ascii="Times New Roman" w:hAnsi="Times New Roman" w:cs="Times New Roman"/>
          <w:i w:val="0"/>
          <w:iCs w:val="0"/>
          <w:sz w:val="24"/>
          <w:szCs w:val="24"/>
        </w:rPr>
        <w:t xml:space="preserve">а </w:t>
      </w:r>
    </w:p>
    <w:p w:rsidR="001E78BF" w:rsidRPr="0052456C" w:rsidRDefault="001E78BF" w:rsidP="00482A31">
      <w:pPr>
        <w:spacing w:line="240" w:lineRule="auto"/>
        <w:ind w:firstLine="720"/>
        <w:rPr>
          <w:rFonts w:ascii="Times New Roman" w:hAnsi="Times New Roman" w:cs="Times New Roman"/>
          <w:sz w:val="24"/>
          <w:szCs w:val="24"/>
        </w:rPr>
      </w:pPr>
    </w:p>
    <w:p w:rsidR="001E78BF" w:rsidRPr="0052456C" w:rsidRDefault="00A12FBF" w:rsidP="00F6458F">
      <w:pPr>
        <w:spacing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C84565">
        <w:rPr>
          <w:rFonts w:ascii="Times New Roman" w:hAnsi="Times New Roman" w:cs="Times New Roman"/>
          <w:sz w:val="24"/>
          <w:szCs w:val="24"/>
        </w:rPr>
        <w:t>1</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Количество инвестиционных паев, выдаваемых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компанией после даты завершения (окончания)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определяется путем деления суммы денежных средств, включенных в состав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 на расчетную стоимость инвестиционного пая, определенную на рабочий день, предшествующий дню выдачи инвестиционных паев.</w:t>
      </w:r>
    </w:p>
    <w:p w:rsidR="001E78BF" w:rsidRPr="0052456C" w:rsidRDefault="001E78BF" w:rsidP="00E55066">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Количество инвестиционных паев, выдаваемых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компанией после даты завершения (окончания) формирования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1E78BF" w:rsidRDefault="00A12FBF" w:rsidP="00ED7B93">
      <w:pPr>
        <w:spacing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C84565">
        <w:rPr>
          <w:rFonts w:ascii="Times New Roman" w:hAnsi="Times New Roman" w:cs="Times New Roman"/>
          <w:sz w:val="24"/>
          <w:szCs w:val="24"/>
        </w:rPr>
        <w:t>2</w:t>
      </w:r>
      <w:r w:rsidR="00F6458F">
        <w:rPr>
          <w:rFonts w:ascii="Times New Roman" w:hAnsi="Times New Roman" w:cs="Times New Roman"/>
          <w:sz w:val="24"/>
          <w:szCs w:val="24"/>
        </w:rPr>
        <w:t xml:space="preserve">. </w:t>
      </w:r>
      <w:r w:rsidR="003207B0" w:rsidRPr="0052456C">
        <w:rPr>
          <w:rFonts w:ascii="Times New Roman" w:hAnsi="Times New Roman" w:cs="Times New Roman"/>
          <w:sz w:val="24"/>
          <w:szCs w:val="24"/>
        </w:rPr>
        <w:t xml:space="preserve">После завершения (окончания) формирования Фонда при </w:t>
      </w:r>
      <w:r w:rsidR="00C84565">
        <w:rPr>
          <w:rFonts w:ascii="Times New Roman" w:hAnsi="Times New Roman" w:cs="Times New Roman"/>
          <w:sz w:val="24"/>
          <w:szCs w:val="24"/>
        </w:rPr>
        <w:t>приобретении инвестиционных паев по</w:t>
      </w:r>
      <w:r w:rsidR="003207B0" w:rsidRPr="0052456C">
        <w:rPr>
          <w:rFonts w:ascii="Times New Roman" w:hAnsi="Times New Roman" w:cs="Times New Roman"/>
          <w:sz w:val="24"/>
          <w:szCs w:val="24"/>
        </w:rPr>
        <w:t xml:space="preserve"> заявк</w:t>
      </w:r>
      <w:r w:rsidR="00C84565">
        <w:rPr>
          <w:rFonts w:ascii="Times New Roman" w:hAnsi="Times New Roman" w:cs="Times New Roman"/>
          <w:sz w:val="24"/>
          <w:szCs w:val="24"/>
        </w:rPr>
        <w:t xml:space="preserve">е, поданной Управляющей компании или </w:t>
      </w:r>
      <w:r w:rsidR="007D310A">
        <w:rPr>
          <w:rFonts w:ascii="Times New Roman" w:hAnsi="Times New Roman" w:cs="Times New Roman"/>
          <w:sz w:val="24"/>
          <w:szCs w:val="24"/>
        </w:rPr>
        <w:t>А</w:t>
      </w:r>
      <w:r w:rsidR="00C84565">
        <w:rPr>
          <w:rFonts w:ascii="Times New Roman" w:hAnsi="Times New Roman" w:cs="Times New Roman"/>
          <w:sz w:val="24"/>
          <w:szCs w:val="24"/>
        </w:rPr>
        <w:t>генту,</w:t>
      </w:r>
      <w:r w:rsidR="003207B0" w:rsidRPr="0052456C">
        <w:rPr>
          <w:rFonts w:ascii="Times New Roman" w:hAnsi="Times New Roman" w:cs="Times New Roman"/>
          <w:sz w:val="24"/>
          <w:szCs w:val="24"/>
        </w:rPr>
        <w:t xml:space="preserve"> надбав</w:t>
      </w:r>
      <w:r w:rsidR="009451B2">
        <w:rPr>
          <w:rFonts w:ascii="Times New Roman" w:hAnsi="Times New Roman" w:cs="Times New Roman"/>
          <w:sz w:val="24"/>
          <w:szCs w:val="24"/>
        </w:rPr>
        <w:t>ка</w:t>
      </w:r>
      <w:r w:rsidR="00F252CD">
        <w:rPr>
          <w:rFonts w:ascii="Times New Roman" w:hAnsi="Times New Roman" w:cs="Times New Roman"/>
          <w:sz w:val="24"/>
          <w:szCs w:val="24"/>
        </w:rPr>
        <w:t>,</w:t>
      </w:r>
      <w:r w:rsidR="00ED7B93">
        <w:rPr>
          <w:rFonts w:ascii="Times New Roman" w:hAnsi="Times New Roman" w:cs="Times New Roman"/>
          <w:sz w:val="24"/>
          <w:szCs w:val="24"/>
        </w:rPr>
        <w:t xml:space="preserve"> </w:t>
      </w:r>
      <w:r w:rsidR="00F252CD" w:rsidRPr="00F252CD">
        <w:t xml:space="preserve"> </w:t>
      </w:r>
      <w:r w:rsidR="00F252CD" w:rsidRPr="00F252CD">
        <w:rPr>
          <w:rFonts w:ascii="Times New Roman" w:hAnsi="Times New Roman" w:cs="Times New Roman"/>
          <w:sz w:val="24"/>
          <w:szCs w:val="24"/>
        </w:rPr>
        <w:t>на которую увеличивается расчетная стоимость инвестиционного пая, составляет:</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6</w:t>
      </w:r>
      <w:r w:rsidR="00C84565">
        <w:rPr>
          <w:rFonts w:ascii="Times New Roman" w:hAnsi="Times New Roman" w:cs="Times New Roman"/>
          <w:sz w:val="24"/>
          <w:szCs w:val="24"/>
        </w:rPr>
        <w:t>2</w:t>
      </w:r>
      <w:r w:rsidRPr="00AE03E7">
        <w:rPr>
          <w:rFonts w:ascii="Times New Roman" w:hAnsi="Times New Roman" w:cs="Times New Roman"/>
          <w:sz w:val="24"/>
          <w:szCs w:val="24"/>
        </w:rPr>
        <w:t xml:space="preserve">.1 </w:t>
      </w:r>
      <w:r w:rsidR="00C84565" w:rsidRPr="00C84565">
        <w:rPr>
          <w:rFonts w:ascii="Times New Roman" w:hAnsi="Times New Roman" w:cs="Times New Roman"/>
          <w:sz w:val="24"/>
          <w:szCs w:val="24"/>
        </w:rPr>
        <w:t>При приобретении инвестиционных паев по заявке, поданной Управляющей компании или Агенту ПАО «АК БАРС» БАНК надбавка, на которую увеличивается расчетная стоимость инвестиционного пая, составляет</w:t>
      </w:r>
      <w:r w:rsidRPr="00AE03E7">
        <w:rPr>
          <w:rFonts w:ascii="Times New Roman" w:hAnsi="Times New Roman" w:cs="Times New Roman"/>
          <w:sz w:val="24"/>
          <w:szCs w:val="24"/>
        </w:rPr>
        <w:t>:</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xml:space="preserve">- 1 (Один) процент от расчетной стоимости одного инвестиционного пая при внесении в оплату инвестиционных паев </w:t>
      </w:r>
      <w:r w:rsidR="007D310A">
        <w:rPr>
          <w:rFonts w:ascii="Times New Roman" w:hAnsi="Times New Roman" w:cs="Times New Roman"/>
          <w:sz w:val="24"/>
          <w:szCs w:val="24"/>
        </w:rPr>
        <w:t>Ф</w:t>
      </w:r>
      <w:r w:rsidRPr="00AE03E7">
        <w:rPr>
          <w:rFonts w:ascii="Times New Roman" w:hAnsi="Times New Roman" w:cs="Times New Roman"/>
          <w:sz w:val="24"/>
          <w:szCs w:val="24"/>
        </w:rPr>
        <w:t>онда денежных средств в размере менее 50 000 (Пятидесяти тысяч) рублей;</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- 0,5 (Ноль целых пять десятых) процент</w:t>
      </w:r>
      <w:r w:rsidR="007D310A">
        <w:rPr>
          <w:rFonts w:ascii="Times New Roman" w:hAnsi="Times New Roman" w:cs="Times New Roman"/>
          <w:sz w:val="24"/>
          <w:szCs w:val="24"/>
        </w:rPr>
        <w:t>а</w:t>
      </w:r>
      <w:r w:rsidRPr="00AE03E7">
        <w:rPr>
          <w:rFonts w:ascii="Times New Roman" w:hAnsi="Times New Roman" w:cs="Times New Roman"/>
          <w:sz w:val="24"/>
          <w:szCs w:val="24"/>
        </w:rPr>
        <w:t xml:space="preserve"> от расчетной стоимости одного инвестиционного пая при внесении в оплату инвестиционных паев </w:t>
      </w:r>
      <w:r w:rsidR="007D310A">
        <w:rPr>
          <w:rFonts w:ascii="Times New Roman" w:hAnsi="Times New Roman" w:cs="Times New Roman"/>
          <w:sz w:val="24"/>
          <w:szCs w:val="24"/>
        </w:rPr>
        <w:t>Ф</w:t>
      </w:r>
      <w:r w:rsidRPr="00AE03E7">
        <w:rPr>
          <w:rFonts w:ascii="Times New Roman" w:hAnsi="Times New Roman" w:cs="Times New Roman"/>
          <w:sz w:val="24"/>
          <w:szCs w:val="24"/>
        </w:rPr>
        <w:t>онда денежных средств в размере равном и более 50 000 (Пятидесяти тысяч) рублей, но менее 500 000 (Пятисот тысяч) рублей;</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xml:space="preserve">- надбавка не взимается при внесении в оплату инвестиционных паев </w:t>
      </w:r>
      <w:r w:rsidR="007D310A">
        <w:rPr>
          <w:rFonts w:ascii="Times New Roman" w:hAnsi="Times New Roman" w:cs="Times New Roman"/>
          <w:sz w:val="24"/>
          <w:szCs w:val="24"/>
        </w:rPr>
        <w:t>Ф</w:t>
      </w:r>
      <w:r w:rsidRPr="00AE03E7">
        <w:rPr>
          <w:rFonts w:ascii="Times New Roman" w:hAnsi="Times New Roman" w:cs="Times New Roman"/>
          <w:sz w:val="24"/>
          <w:szCs w:val="24"/>
        </w:rPr>
        <w:t>онда денежных средств в размере равном и более 500 000 (Пятисот тысяч) рублей.</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6</w:t>
      </w:r>
      <w:r w:rsidR="00C84565">
        <w:rPr>
          <w:rFonts w:ascii="Times New Roman" w:hAnsi="Times New Roman" w:cs="Times New Roman"/>
          <w:sz w:val="24"/>
          <w:szCs w:val="24"/>
        </w:rPr>
        <w:t>2</w:t>
      </w:r>
      <w:r w:rsidRPr="00AE03E7">
        <w:rPr>
          <w:rFonts w:ascii="Times New Roman" w:hAnsi="Times New Roman" w:cs="Times New Roman"/>
          <w:sz w:val="24"/>
          <w:szCs w:val="24"/>
        </w:rPr>
        <w:t xml:space="preserve">.2 </w:t>
      </w:r>
      <w:r w:rsidR="00C84565" w:rsidRPr="00C84565">
        <w:rPr>
          <w:rFonts w:ascii="Times New Roman" w:hAnsi="Times New Roman" w:cs="Times New Roman"/>
          <w:sz w:val="24"/>
          <w:szCs w:val="24"/>
        </w:rPr>
        <w:t>При приобретении инвестиционных паев по заявке, поданной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r w:rsidRPr="00AE03E7">
        <w:rPr>
          <w:rFonts w:ascii="Times New Roman" w:hAnsi="Times New Roman" w:cs="Times New Roman"/>
          <w:sz w:val="24"/>
          <w:szCs w:val="24"/>
        </w:rPr>
        <w:t>:</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- 0,5 (</w:t>
      </w:r>
      <w:r w:rsidR="007D310A">
        <w:rPr>
          <w:rFonts w:ascii="Times New Roman" w:hAnsi="Times New Roman" w:cs="Times New Roman"/>
          <w:sz w:val="24"/>
          <w:szCs w:val="24"/>
        </w:rPr>
        <w:t>Н</w:t>
      </w:r>
      <w:r w:rsidRPr="00AE03E7">
        <w:rPr>
          <w:rFonts w:ascii="Times New Roman" w:hAnsi="Times New Roman" w:cs="Times New Roman"/>
          <w:sz w:val="24"/>
          <w:szCs w:val="24"/>
        </w:rPr>
        <w:t>оль целых пять десятых) процента от расчетной стоимости одного инвестиционного пая.</w:t>
      </w:r>
    </w:p>
    <w:p w:rsidR="009451B2" w:rsidRPr="0052456C" w:rsidRDefault="009451B2" w:rsidP="009451B2">
      <w:pPr>
        <w:spacing w:line="240" w:lineRule="auto"/>
        <w:ind w:firstLine="567"/>
        <w:rPr>
          <w:rFonts w:ascii="Times New Roman" w:hAnsi="Times New Roman" w:cs="Times New Roman"/>
          <w:sz w:val="24"/>
          <w:szCs w:val="24"/>
        </w:rPr>
      </w:pPr>
    </w:p>
    <w:p w:rsidR="001E78BF" w:rsidRPr="0052456C" w:rsidRDefault="001E78BF" w:rsidP="004A6F1B">
      <w:pPr>
        <w:pStyle w:val="1"/>
        <w:numPr>
          <w:ilvl w:val="0"/>
          <w:numId w:val="19"/>
        </w:numPr>
        <w:spacing w:before="0" w:after="0"/>
        <w:jc w:val="center"/>
        <w:rPr>
          <w:rFonts w:ascii="Times New Roman" w:hAnsi="Times New Roman" w:cs="Times New Roman"/>
          <w:sz w:val="28"/>
          <w:szCs w:val="28"/>
        </w:rPr>
      </w:pPr>
      <w:r w:rsidRPr="0052456C">
        <w:rPr>
          <w:rFonts w:ascii="Times New Roman" w:hAnsi="Times New Roman" w:cs="Times New Roman"/>
          <w:sz w:val="28"/>
          <w:szCs w:val="28"/>
        </w:rPr>
        <w:t>Погашение инвестиционных паев</w:t>
      </w:r>
    </w:p>
    <w:p w:rsidR="001E78BF" w:rsidRPr="0052456C" w:rsidRDefault="001E78BF" w:rsidP="00482A31">
      <w:pPr>
        <w:spacing w:line="240" w:lineRule="auto"/>
        <w:jc w:val="center"/>
        <w:rPr>
          <w:rFonts w:ascii="Times New Roman" w:hAnsi="Times New Roman" w:cs="Times New Roman"/>
          <w:sz w:val="24"/>
          <w:szCs w:val="24"/>
        </w:rPr>
      </w:pPr>
    </w:p>
    <w:p w:rsidR="001E78BF" w:rsidRPr="0052456C" w:rsidRDefault="00A12FBF" w:rsidP="00F6458F">
      <w:pPr>
        <w:spacing w:line="240" w:lineRule="auto"/>
        <w:ind w:firstLine="567"/>
        <w:rPr>
          <w:rFonts w:ascii="Times New Roman" w:hAnsi="Times New Roman" w:cs="Times New Roman"/>
          <w:sz w:val="24"/>
          <w:szCs w:val="24"/>
        </w:rPr>
      </w:pPr>
      <w:bookmarkStart w:id="64" w:name="p_65"/>
      <w:bookmarkEnd w:id="64"/>
      <w:r>
        <w:rPr>
          <w:rFonts w:ascii="Times New Roman" w:hAnsi="Times New Roman" w:cs="Times New Roman"/>
          <w:sz w:val="24"/>
          <w:szCs w:val="24"/>
        </w:rPr>
        <w:t>6</w:t>
      </w:r>
      <w:r w:rsidR="00C84565">
        <w:rPr>
          <w:rFonts w:ascii="Times New Roman" w:hAnsi="Times New Roman" w:cs="Times New Roman"/>
          <w:sz w:val="24"/>
          <w:szCs w:val="24"/>
        </w:rPr>
        <w:t>3</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Погашение инвестиционных паев может осуществляться после даты завершения (окончания) формирования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w:t>
      </w:r>
    </w:p>
    <w:p w:rsidR="001E78BF" w:rsidRPr="0052456C" w:rsidRDefault="00A12FBF" w:rsidP="00F6458F">
      <w:pPr>
        <w:spacing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C84565">
        <w:rPr>
          <w:rFonts w:ascii="Times New Roman" w:hAnsi="Times New Roman" w:cs="Times New Roman"/>
          <w:sz w:val="24"/>
          <w:szCs w:val="24"/>
        </w:rPr>
        <w:t>4</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Погашение инвестиционных паев осуществляется на основании требований об их погашении, а в случае прекращения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 независимо от заявления таких требований. </w:t>
      </w:r>
    </w:p>
    <w:p w:rsidR="00FE5725" w:rsidRPr="0052456C" w:rsidRDefault="00A12FBF" w:rsidP="00A12FBF">
      <w:pPr>
        <w:spacing w:line="240" w:lineRule="auto"/>
        <w:ind w:firstLine="567"/>
        <w:rPr>
          <w:rFonts w:ascii="Times New Roman" w:hAnsi="Times New Roman" w:cs="Times New Roman"/>
          <w:sz w:val="24"/>
          <w:szCs w:val="24"/>
        </w:rPr>
      </w:pPr>
      <w:bookmarkStart w:id="65" w:name="p_66"/>
      <w:bookmarkEnd w:id="65"/>
      <w:r>
        <w:rPr>
          <w:rFonts w:ascii="Times New Roman" w:hAnsi="Times New Roman" w:cs="Times New Roman"/>
          <w:sz w:val="24"/>
          <w:szCs w:val="24"/>
        </w:rPr>
        <w:t>6</w:t>
      </w:r>
      <w:r w:rsidR="00C84565">
        <w:rPr>
          <w:rFonts w:ascii="Times New Roman" w:hAnsi="Times New Roman" w:cs="Times New Roman"/>
          <w:sz w:val="24"/>
          <w:szCs w:val="24"/>
        </w:rPr>
        <w:t>5</w:t>
      </w:r>
      <w:r w:rsidR="00F6458F">
        <w:rPr>
          <w:rFonts w:ascii="Times New Roman" w:hAnsi="Times New Roman" w:cs="Times New Roman"/>
          <w:sz w:val="24"/>
          <w:szCs w:val="24"/>
        </w:rPr>
        <w:t xml:space="preserve">. </w:t>
      </w:r>
      <w:r w:rsidR="00FE5725" w:rsidRPr="0052456C">
        <w:rPr>
          <w:rFonts w:ascii="Times New Roman" w:hAnsi="Times New Roman" w:cs="Times New Roman"/>
          <w:sz w:val="24"/>
          <w:szCs w:val="24"/>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167536" w:rsidRPr="0052456C">
        <w:rPr>
          <w:rFonts w:ascii="Times New Roman" w:hAnsi="Times New Roman" w:cs="Times New Roman"/>
          <w:sz w:val="24"/>
          <w:szCs w:val="24"/>
        </w:rPr>
        <w:t>П</w:t>
      </w:r>
      <w:r w:rsidR="00FE5725" w:rsidRPr="0052456C">
        <w:rPr>
          <w:rFonts w:ascii="Times New Roman" w:hAnsi="Times New Roman" w:cs="Times New Roman"/>
          <w:sz w:val="24"/>
          <w:szCs w:val="24"/>
        </w:rPr>
        <w:t>риложением к настоящим Правилам.</w:t>
      </w:r>
    </w:p>
    <w:p w:rsidR="00FE5725" w:rsidRPr="0052456C" w:rsidRDefault="00FE5725" w:rsidP="005B7B8B">
      <w:pPr>
        <w:pStyle w:val="ConsPlusNormal"/>
        <w:widowControl/>
        <w:ind w:firstLine="540"/>
        <w:jc w:val="both"/>
        <w:rPr>
          <w:rFonts w:ascii="Times New Roman" w:hAnsi="Times New Roman" w:cs="Times New Roman"/>
          <w:sz w:val="24"/>
          <w:szCs w:val="24"/>
          <w:lang w:eastAsia="zh-CN"/>
        </w:rPr>
      </w:pPr>
      <w:r w:rsidRPr="0052456C">
        <w:rPr>
          <w:rFonts w:ascii="Times New Roman" w:hAnsi="Times New Roman" w:cs="Times New Roman"/>
          <w:sz w:val="24"/>
          <w:szCs w:val="24"/>
          <w:lang w:eastAsia="zh-CN"/>
        </w:rPr>
        <w:t>Заявки на погашение инвестиционных паев носят безотзывный характер.</w:t>
      </w:r>
    </w:p>
    <w:p w:rsidR="00FE5725" w:rsidRPr="0052456C" w:rsidRDefault="00FE5725" w:rsidP="005B7B8B">
      <w:pPr>
        <w:pStyle w:val="ConsPlusNormal"/>
        <w:widowControl/>
        <w:ind w:firstLine="540"/>
        <w:jc w:val="both"/>
        <w:rPr>
          <w:rFonts w:ascii="Times New Roman" w:hAnsi="Times New Roman" w:cs="Times New Roman"/>
          <w:sz w:val="24"/>
          <w:szCs w:val="24"/>
          <w:lang w:eastAsia="zh-CN"/>
        </w:rPr>
      </w:pPr>
      <w:r w:rsidRPr="0052456C">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FE5725" w:rsidRPr="0052456C" w:rsidRDefault="00C84565" w:rsidP="005B7B8B">
      <w:pPr>
        <w:widowControl w:val="0"/>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6</w:t>
      </w:r>
      <w:r w:rsidR="00C041BF">
        <w:rPr>
          <w:rFonts w:ascii="Times New Roman" w:hAnsi="Times New Roman" w:cs="Times New Roman"/>
          <w:sz w:val="24"/>
          <w:szCs w:val="24"/>
        </w:rPr>
        <w:t>5</w:t>
      </w:r>
      <w:r>
        <w:rPr>
          <w:rFonts w:ascii="Times New Roman" w:hAnsi="Times New Roman" w:cs="Times New Roman"/>
          <w:sz w:val="24"/>
          <w:szCs w:val="24"/>
        </w:rPr>
        <w:t xml:space="preserve">.1. </w:t>
      </w:r>
      <w:r w:rsidR="00FE5725" w:rsidRPr="0052456C">
        <w:rPr>
          <w:rFonts w:ascii="Times New Roman" w:hAnsi="Times New Roman" w:cs="Times New Roman"/>
          <w:sz w:val="24"/>
          <w:szCs w:val="24"/>
        </w:rPr>
        <w:t>Заявки на погашение инвестиционных паев, оформленные в соответствии с приложени</w:t>
      </w:r>
      <w:r w:rsidR="00C43B59" w:rsidRPr="0052456C">
        <w:rPr>
          <w:rFonts w:ascii="Times New Roman" w:hAnsi="Times New Roman" w:cs="Times New Roman"/>
          <w:sz w:val="24"/>
          <w:szCs w:val="24"/>
        </w:rPr>
        <w:t>ем</w:t>
      </w:r>
      <w:r w:rsidR="00FE5725" w:rsidRPr="0052456C">
        <w:rPr>
          <w:rFonts w:ascii="Times New Roman" w:hAnsi="Times New Roman" w:cs="Times New Roman"/>
          <w:sz w:val="24"/>
          <w:szCs w:val="24"/>
        </w:rPr>
        <w:t xml:space="preserve"> </w:t>
      </w:r>
      <w:r w:rsidR="00C43B59" w:rsidRPr="0052456C">
        <w:rPr>
          <w:rFonts w:ascii="Times New Roman" w:hAnsi="Times New Roman" w:cs="Times New Roman"/>
          <w:sz w:val="24"/>
          <w:szCs w:val="24"/>
        </w:rPr>
        <w:t>№</w:t>
      </w:r>
      <w:r w:rsidR="0034127A" w:rsidRPr="0052456C">
        <w:rPr>
          <w:rFonts w:ascii="Times New Roman" w:hAnsi="Times New Roman" w:cs="Times New Roman"/>
          <w:sz w:val="24"/>
          <w:szCs w:val="24"/>
        </w:rPr>
        <w:t xml:space="preserve"> </w:t>
      </w:r>
      <w:r w:rsidR="00C43B59" w:rsidRPr="0052456C">
        <w:rPr>
          <w:rFonts w:ascii="Times New Roman" w:hAnsi="Times New Roman" w:cs="Times New Roman"/>
          <w:sz w:val="24"/>
          <w:szCs w:val="24"/>
        </w:rPr>
        <w:t>3</w:t>
      </w:r>
      <w:r w:rsidR="00FE5725" w:rsidRPr="0052456C">
        <w:rPr>
          <w:rFonts w:ascii="Times New Roman" w:hAnsi="Times New Roman" w:cs="Times New Roman"/>
          <w:sz w:val="24"/>
          <w:szCs w:val="24"/>
        </w:rPr>
        <w:t xml:space="preserve"> к настоящим Правилам, подаются в пунктах приема заявок владельцем инвестиционных паев или его уполномоченным представителем. </w:t>
      </w:r>
    </w:p>
    <w:p w:rsidR="00FE5725" w:rsidRPr="0052456C" w:rsidRDefault="00FE5725" w:rsidP="005B7B8B">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Заявки на погашение инвестиционных паев, оформленные в соответствии с приложением </w:t>
      </w:r>
      <w:r w:rsidR="00C43B59" w:rsidRPr="0052456C">
        <w:rPr>
          <w:rFonts w:ascii="Times New Roman" w:hAnsi="Times New Roman" w:cs="Times New Roman"/>
          <w:sz w:val="24"/>
          <w:szCs w:val="24"/>
        </w:rPr>
        <w:t>№</w:t>
      </w:r>
      <w:r w:rsidR="0034127A" w:rsidRPr="0052456C">
        <w:rPr>
          <w:rFonts w:ascii="Times New Roman" w:hAnsi="Times New Roman" w:cs="Times New Roman"/>
          <w:sz w:val="24"/>
          <w:szCs w:val="24"/>
        </w:rPr>
        <w:t xml:space="preserve"> </w:t>
      </w:r>
      <w:r w:rsidR="00C43B59" w:rsidRPr="0052456C">
        <w:rPr>
          <w:rFonts w:ascii="Times New Roman" w:hAnsi="Times New Roman" w:cs="Times New Roman"/>
          <w:sz w:val="24"/>
          <w:szCs w:val="24"/>
        </w:rPr>
        <w:t>4</w:t>
      </w:r>
      <w:r w:rsidRPr="0052456C">
        <w:rPr>
          <w:rFonts w:ascii="Times New Roman" w:hAnsi="Times New Roman" w:cs="Times New Roman"/>
          <w:sz w:val="24"/>
          <w:szCs w:val="24"/>
        </w:rPr>
        <w:t xml:space="preserve"> к настоящим Правилам, подаются в пунктах приема заявок номинальным держателем или его уполномоченным представителем.</w:t>
      </w:r>
    </w:p>
    <w:p w:rsidR="00FE5725" w:rsidRPr="0052456C" w:rsidRDefault="00C84565" w:rsidP="005B7B8B">
      <w:pPr>
        <w:pStyle w:val="22"/>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6</w:t>
      </w:r>
      <w:r w:rsidR="00C041BF">
        <w:rPr>
          <w:rFonts w:ascii="Times New Roman" w:hAnsi="Times New Roman" w:cs="Times New Roman"/>
          <w:sz w:val="24"/>
          <w:szCs w:val="24"/>
        </w:rPr>
        <w:t>5</w:t>
      </w:r>
      <w:r>
        <w:rPr>
          <w:rFonts w:ascii="Times New Roman" w:hAnsi="Times New Roman" w:cs="Times New Roman"/>
          <w:sz w:val="24"/>
          <w:szCs w:val="24"/>
        </w:rPr>
        <w:t xml:space="preserve">.2. </w:t>
      </w:r>
      <w:r w:rsidR="00FE5725" w:rsidRPr="0052456C">
        <w:rPr>
          <w:rFonts w:ascii="Times New Roman" w:hAnsi="Times New Roman" w:cs="Times New Roman"/>
          <w:sz w:val="24"/>
          <w:szCs w:val="24"/>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w:t>
      </w:r>
      <w:r w:rsidR="002946F2" w:rsidRPr="0052456C">
        <w:rPr>
          <w:rFonts w:ascii="Times New Roman" w:hAnsi="Times New Roman" w:cs="Times New Roman"/>
          <w:sz w:val="24"/>
          <w:szCs w:val="24"/>
        </w:rPr>
        <w:t>Управляю</w:t>
      </w:r>
      <w:r w:rsidR="00FE5725" w:rsidRPr="0052456C">
        <w:rPr>
          <w:rFonts w:ascii="Times New Roman" w:hAnsi="Times New Roman" w:cs="Times New Roman"/>
          <w:sz w:val="24"/>
          <w:szCs w:val="24"/>
        </w:rPr>
        <w:t xml:space="preserve">щей компании: </w:t>
      </w:r>
      <w:r w:rsidR="004E7923" w:rsidRPr="004E7923">
        <w:rPr>
          <w:rFonts w:ascii="Times New Roman" w:hAnsi="Times New Roman" w:cs="Times New Roman"/>
          <w:sz w:val="24"/>
          <w:szCs w:val="24"/>
          <w:lang w:eastAsia="zh-CN"/>
        </w:rPr>
        <w:t>420124, Республика Татарстан, г. Казань, ул. Меридианная, д.1А</w:t>
      </w:r>
      <w:r w:rsidR="006C3E40" w:rsidRPr="0052456C">
        <w:rPr>
          <w:rFonts w:ascii="Times New Roman" w:hAnsi="Times New Roman" w:cs="Times New Roman"/>
          <w:sz w:val="24"/>
          <w:szCs w:val="24"/>
        </w:rPr>
        <w:t xml:space="preserve">, ООО УК </w:t>
      </w:r>
      <w:r w:rsidR="004E7923">
        <w:rPr>
          <w:rFonts w:ascii="Times New Roman" w:hAnsi="Times New Roman" w:cs="Times New Roman"/>
          <w:sz w:val="24"/>
          <w:szCs w:val="24"/>
        </w:rPr>
        <w:t>«</w:t>
      </w:r>
      <w:r w:rsidR="006C3E40" w:rsidRPr="0052456C">
        <w:rPr>
          <w:rFonts w:ascii="Times New Roman" w:hAnsi="Times New Roman" w:cs="Times New Roman"/>
          <w:sz w:val="24"/>
          <w:szCs w:val="24"/>
        </w:rPr>
        <w:t>АК БАРС КАПИТАЛ</w:t>
      </w:r>
      <w:r w:rsidR="004E7923">
        <w:rPr>
          <w:rFonts w:ascii="Times New Roman" w:hAnsi="Times New Roman" w:cs="Times New Roman"/>
          <w:sz w:val="24"/>
          <w:szCs w:val="24"/>
        </w:rPr>
        <w:t>»</w:t>
      </w:r>
      <w:r w:rsidR="00FE5725" w:rsidRPr="0052456C">
        <w:rPr>
          <w:rFonts w:ascii="Times New Roman" w:hAnsi="Times New Roman" w:cs="Times New Roman"/>
          <w:sz w:val="24"/>
          <w:szCs w:val="24"/>
        </w:rPr>
        <w:t>. При этом подпись на заявке должна быть удостоверена нотариально.</w:t>
      </w:r>
    </w:p>
    <w:p w:rsidR="00FE5725" w:rsidRPr="0052456C" w:rsidRDefault="00FE5725" w:rsidP="005B7B8B">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w:t>
      </w:r>
    </w:p>
    <w:p w:rsidR="00FE5725" w:rsidRPr="0052456C" w:rsidRDefault="00FE5725" w:rsidP="005B7B8B">
      <w:pPr>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 заказным письмом с уведомлением о вручении на почтовый адрес, указанный в реестре владельцев инвестиционных паев.</w:t>
      </w:r>
    </w:p>
    <w:p w:rsidR="00FE5725" w:rsidRDefault="00FE5725" w:rsidP="005B7B8B">
      <w:pPr>
        <w:spacing w:line="240" w:lineRule="auto"/>
        <w:ind w:firstLine="540"/>
        <w:rPr>
          <w:rFonts w:ascii="Times New Roman" w:hAnsi="Times New Roman" w:cs="Times New Roman"/>
          <w:sz w:val="24"/>
          <w:szCs w:val="24"/>
          <w:lang w:eastAsia="zh-CN"/>
        </w:rPr>
      </w:pPr>
      <w:r w:rsidRPr="0052456C">
        <w:rPr>
          <w:rFonts w:ascii="Times New Roman" w:hAnsi="Times New Roman" w:cs="Times New Roman"/>
          <w:sz w:val="24"/>
          <w:szCs w:val="24"/>
          <w:lang w:eastAsia="zh-CN"/>
        </w:rPr>
        <w:t>Заявки на погашение инвестиционных паев, права на которые учитываются в реестре владельцев инвестиционных паев на лицевом счете</w:t>
      </w:r>
      <w:r w:rsidR="00C43B59" w:rsidRPr="0052456C">
        <w:rPr>
          <w:rFonts w:ascii="Times New Roman" w:hAnsi="Times New Roman" w:cs="Times New Roman"/>
          <w:sz w:val="24"/>
          <w:szCs w:val="24"/>
          <w:lang w:eastAsia="zh-CN"/>
        </w:rPr>
        <w:t>, открытом номинальному держателю</w:t>
      </w:r>
      <w:r w:rsidRPr="0052456C">
        <w:rPr>
          <w:rFonts w:ascii="Times New Roman" w:hAnsi="Times New Roman" w:cs="Times New Roman"/>
          <w:sz w:val="24"/>
          <w:szCs w:val="24"/>
          <w:lang w:eastAsia="zh-CN"/>
        </w:rPr>
        <w:t>, подаются этим номинальным держателем</w:t>
      </w:r>
      <w:r w:rsidR="00905E70" w:rsidRPr="0052456C">
        <w:rPr>
          <w:rFonts w:ascii="Times New Roman" w:hAnsi="Times New Roman" w:cs="Times New Roman"/>
          <w:sz w:val="24"/>
          <w:szCs w:val="24"/>
          <w:lang w:eastAsia="zh-CN"/>
        </w:rPr>
        <w:t>.</w:t>
      </w:r>
    </w:p>
    <w:p w:rsidR="00F252CD" w:rsidRPr="00F252CD" w:rsidRDefault="00C84565" w:rsidP="00F252CD">
      <w:pPr>
        <w:spacing w:line="240" w:lineRule="auto"/>
        <w:ind w:firstLine="540"/>
        <w:rPr>
          <w:rFonts w:ascii="Times New Roman" w:hAnsi="Times New Roman" w:cs="Times New Roman"/>
          <w:sz w:val="24"/>
          <w:szCs w:val="24"/>
        </w:rPr>
      </w:pPr>
      <w:r>
        <w:rPr>
          <w:rFonts w:ascii="Times New Roman" w:hAnsi="Times New Roman" w:cs="Times New Roman"/>
          <w:sz w:val="24"/>
          <w:szCs w:val="24"/>
        </w:rPr>
        <w:t>6</w:t>
      </w:r>
      <w:r w:rsidR="00C041BF">
        <w:rPr>
          <w:rFonts w:ascii="Times New Roman" w:hAnsi="Times New Roman" w:cs="Times New Roman"/>
          <w:sz w:val="24"/>
          <w:szCs w:val="24"/>
        </w:rPr>
        <w:t>5</w:t>
      </w:r>
      <w:r>
        <w:rPr>
          <w:rFonts w:ascii="Times New Roman" w:hAnsi="Times New Roman" w:cs="Times New Roman"/>
          <w:sz w:val="24"/>
          <w:szCs w:val="24"/>
        </w:rPr>
        <w:t xml:space="preserve">.3. </w:t>
      </w:r>
      <w:r w:rsidR="00F252CD" w:rsidRPr="00F252CD">
        <w:rPr>
          <w:rFonts w:ascii="Times New Roman" w:hAnsi="Times New Roman" w:cs="Times New Roman"/>
          <w:sz w:val="24"/>
          <w:szCs w:val="24"/>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пайщика» в сети Интернет по адресу: www.lk.akbars-capital.ru.</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Физические лица вправе подать заявку на погашение инвестиционных паев 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Заявка на погашение инвестиционных паев, поданная в виде электронного документа, должна содержать простую электронную подпись физического лица.</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Основанием для дистанционного взаимодействия физического лица и Управляющей компанией является присоединение физического лица к соглашению об электронном документообороте, размещенному на сайте Управляющей компании по адресу: www.lk.akbars-capital.ru.</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Датой и временем приема заявки на погашение инвестиционных паев, полученной посредством «Личного кабинета пайщика», считается дата и время получения электронного документа Управляющей компанией.</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При получении Управляющей компанией заявки на погашение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Отказ в приеме заявки на погашение инвестиционных паев, полученной посредством «Личного кабинета пайщика», в случаях, предусмотренных настоящими Правилами или действующим законодательством, направляется Управляющей компаний физическому лицу путем его размещения в виде электронного документа в «Личном кабинете пайщика».</w:t>
      </w:r>
    </w:p>
    <w:p w:rsidR="00F252CD" w:rsidRPr="00F252CD" w:rsidRDefault="00C84565" w:rsidP="00F252CD">
      <w:pPr>
        <w:spacing w:line="240" w:lineRule="auto"/>
        <w:ind w:firstLine="540"/>
        <w:rPr>
          <w:rFonts w:ascii="Times New Roman" w:hAnsi="Times New Roman" w:cs="Times New Roman"/>
          <w:sz w:val="24"/>
          <w:szCs w:val="24"/>
        </w:rPr>
      </w:pPr>
      <w:r>
        <w:rPr>
          <w:rFonts w:ascii="Times New Roman" w:hAnsi="Times New Roman" w:cs="Times New Roman"/>
          <w:sz w:val="24"/>
          <w:szCs w:val="24"/>
        </w:rPr>
        <w:t>6</w:t>
      </w:r>
      <w:r w:rsidR="00C041BF">
        <w:rPr>
          <w:rFonts w:ascii="Times New Roman" w:hAnsi="Times New Roman" w:cs="Times New Roman"/>
          <w:sz w:val="24"/>
          <w:szCs w:val="24"/>
        </w:rPr>
        <w:t>5</w:t>
      </w:r>
      <w:r>
        <w:rPr>
          <w:rFonts w:ascii="Times New Roman" w:hAnsi="Times New Roman" w:cs="Times New Roman"/>
          <w:sz w:val="24"/>
          <w:szCs w:val="24"/>
        </w:rPr>
        <w:t xml:space="preserve">.4. </w:t>
      </w:r>
      <w:r w:rsidR="00F252CD" w:rsidRPr="00F252CD">
        <w:rPr>
          <w:rFonts w:ascii="Times New Roman" w:hAnsi="Times New Roman" w:cs="Times New Roman"/>
          <w:sz w:val="24"/>
          <w:szCs w:val="24"/>
        </w:rPr>
        <w:t>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w:t>
      </w:r>
    </w:p>
    <w:p w:rsidR="00F252CD" w:rsidRPr="00F252CD"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F252CD" w:rsidRPr="0052456C" w:rsidRDefault="00F252CD" w:rsidP="00F252CD">
      <w:pPr>
        <w:spacing w:line="240" w:lineRule="auto"/>
        <w:ind w:firstLine="540"/>
        <w:rPr>
          <w:rFonts w:ascii="Times New Roman" w:hAnsi="Times New Roman" w:cs="Times New Roman"/>
          <w:sz w:val="24"/>
          <w:szCs w:val="24"/>
        </w:rPr>
      </w:pPr>
      <w:r w:rsidRPr="00F252CD">
        <w:rPr>
          <w:rFonts w:ascii="Times New Roman" w:hAnsi="Times New Roman" w:cs="Times New Roman"/>
          <w:sz w:val="24"/>
          <w:szCs w:val="24"/>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1E78BF" w:rsidRPr="0052456C" w:rsidRDefault="00A12FBF" w:rsidP="00F6458F">
      <w:pPr>
        <w:spacing w:line="240" w:lineRule="auto"/>
        <w:ind w:firstLine="540"/>
        <w:rPr>
          <w:rFonts w:ascii="Times New Roman" w:hAnsi="Times New Roman" w:cs="Times New Roman"/>
          <w:sz w:val="24"/>
          <w:szCs w:val="24"/>
        </w:rPr>
      </w:pPr>
      <w:r>
        <w:rPr>
          <w:rFonts w:ascii="Times New Roman" w:hAnsi="Times New Roman" w:cs="Times New Roman"/>
          <w:sz w:val="24"/>
          <w:szCs w:val="24"/>
        </w:rPr>
        <w:t>6</w:t>
      </w:r>
      <w:r w:rsidR="00C041BF">
        <w:rPr>
          <w:rFonts w:ascii="Times New Roman" w:hAnsi="Times New Roman" w:cs="Times New Roman"/>
          <w:sz w:val="24"/>
          <w:szCs w:val="24"/>
        </w:rPr>
        <w:t>6</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Прием заявок на погашение инвестиционных паев осуществляется каждый рабочий день.</w:t>
      </w:r>
    </w:p>
    <w:p w:rsidR="001E78BF" w:rsidRPr="0052456C" w:rsidRDefault="00A12FBF" w:rsidP="00F6458F">
      <w:pPr>
        <w:spacing w:line="240" w:lineRule="auto"/>
        <w:ind w:firstLine="540"/>
        <w:rPr>
          <w:rFonts w:ascii="Times New Roman" w:hAnsi="Times New Roman" w:cs="Times New Roman"/>
          <w:sz w:val="24"/>
          <w:szCs w:val="24"/>
        </w:rPr>
      </w:pPr>
      <w:bookmarkStart w:id="66" w:name="p_67"/>
      <w:bookmarkStart w:id="67" w:name="p_68"/>
      <w:bookmarkEnd w:id="66"/>
      <w:bookmarkEnd w:id="67"/>
      <w:r>
        <w:rPr>
          <w:rFonts w:ascii="Times New Roman" w:hAnsi="Times New Roman" w:cs="Times New Roman"/>
          <w:sz w:val="24"/>
          <w:szCs w:val="24"/>
        </w:rPr>
        <w:t>6</w:t>
      </w:r>
      <w:r w:rsidR="00C041BF">
        <w:rPr>
          <w:rFonts w:ascii="Times New Roman" w:hAnsi="Times New Roman" w:cs="Times New Roman"/>
          <w:sz w:val="24"/>
          <w:szCs w:val="24"/>
        </w:rPr>
        <w:t>7</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Заявки на погашение инвестиционных паев подаются:</w:t>
      </w:r>
    </w:p>
    <w:p w:rsidR="007E480B" w:rsidRPr="0052456C" w:rsidRDefault="007E480B" w:rsidP="007E480B">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Управляющей компании;</w:t>
      </w:r>
    </w:p>
    <w:p w:rsidR="007E480B" w:rsidRPr="0052456C" w:rsidRDefault="007E480B" w:rsidP="007E480B">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 </w:t>
      </w:r>
      <w:r w:rsidR="00B707A7" w:rsidRPr="0052456C">
        <w:rPr>
          <w:rFonts w:ascii="Times New Roman" w:hAnsi="Times New Roman" w:cs="Times New Roman"/>
          <w:sz w:val="24"/>
          <w:szCs w:val="24"/>
        </w:rPr>
        <w:t>А</w:t>
      </w:r>
      <w:r w:rsidRPr="0052456C">
        <w:rPr>
          <w:rFonts w:ascii="Times New Roman" w:hAnsi="Times New Roman" w:cs="Times New Roman"/>
          <w:sz w:val="24"/>
          <w:szCs w:val="24"/>
        </w:rPr>
        <w:t>гентам.</w:t>
      </w:r>
    </w:p>
    <w:p w:rsidR="001E78BF" w:rsidRPr="0052456C" w:rsidRDefault="00C84565" w:rsidP="00F6458F">
      <w:pPr>
        <w:spacing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C041BF">
        <w:rPr>
          <w:rFonts w:ascii="Times New Roman" w:hAnsi="Times New Roman" w:cs="Times New Roman"/>
          <w:sz w:val="24"/>
          <w:szCs w:val="24"/>
        </w:rPr>
        <w:t>8</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Лица, которым в соответствии с </w:t>
      </w:r>
      <w:r w:rsidR="003207B0" w:rsidRPr="0052456C">
        <w:rPr>
          <w:rFonts w:ascii="Times New Roman" w:hAnsi="Times New Roman" w:cs="Times New Roman"/>
          <w:sz w:val="24"/>
          <w:szCs w:val="24"/>
        </w:rPr>
        <w:t>настоящими П</w:t>
      </w:r>
      <w:r w:rsidR="001E78BF" w:rsidRPr="0052456C">
        <w:rPr>
          <w:rFonts w:ascii="Times New Roman" w:hAnsi="Times New Roman" w:cs="Times New Roman"/>
          <w:sz w:val="24"/>
          <w:szCs w:val="24"/>
        </w:rPr>
        <w:t>равилами могут подаваться заявки на приобретение инвестиционных паев, принимают также заявки на погашение инвестиционных паев.</w:t>
      </w:r>
    </w:p>
    <w:p w:rsidR="001E78BF" w:rsidRPr="0052456C" w:rsidRDefault="00C041BF" w:rsidP="00F6458F">
      <w:pPr>
        <w:spacing w:line="240" w:lineRule="auto"/>
        <w:ind w:firstLine="567"/>
        <w:rPr>
          <w:rFonts w:ascii="Times New Roman" w:hAnsi="Times New Roman" w:cs="Times New Roman"/>
          <w:sz w:val="24"/>
          <w:szCs w:val="24"/>
        </w:rPr>
      </w:pPr>
      <w:bookmarkStart w:id="68" w:name="p_69"/>
      <w:bookmarkEnd w:id="68"/>
      <w:r>
        <w:rPr>
          <w:rFonts w:ascii="Times New Roman" w:hAnsi="Times New Roman" w:cs="Times New Roman"/>
          <w:sz w:val="24"/>
          <w:szCs w:val="24"/>
        </w:rPr>
        <w:t>69</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В приеме заявок на погашение инвестиционных паев отказывается в следующих случаях:</w:t>
      </w:r>
    </w:p>
    <w:p w:rsidR="001E78BF" w:rsidRPr="0052456C" w:rsidRDefault="001E78BF" w:rsidP="005B7B8B">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1) несоблюдение порядка подачи заявок, установленного настоящими Правилами;</w:t>
      </w:r>
    </w:p>
    <w:p w:rsidR="001E78BF" w:rsidRPr="0052456C" w:rsidRDefault="001E78BF" w:rsidP="005B7B8B">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2) принятие решения об одновременном приостановлении выдачи</w:t>
      </w:r>
      <w:r w:rsidR="00DC7238">
        <w:rPr>
          <w:rFonts w:ascii="Times New Roman" w:hAnsi="Times New Roman" w:cs="Times New Roman"/>
          <w:sz w:val="24"/>
          <w:szCs w:val="24"/>
        </w:rPr>
        <w:t xml:space="preserve"> и</w:t>
      </w:r>
      <w:r w:rsidRPr="0052456C">
        <w:rPr>
          <w:rFonts w:ascii="Times New Roman" w:hAnsi="Times New Roman" w:cs="Times New Roman"/>
          <w:sz w:val="24"/>
          <w:szCs w:val="24"/>
        </w:rPr>
        <w:t xml:space="preserve"> погашения инвестиционных паев;</w:t>
      </w:r>
    </w:p>
    <w:p w:rsidR="001E78BF" w:rsidRPr="0052456C" w:rsidRDefault="001E78BF" w:rsidP="005B7B8B">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введение </w:t>
      </w:r>
      <w:r w:rsidR="00C43B59" w:rsidRPr="0052456C">
        <w:rPr>
          <w:rFonts w:ascii="Times New Roman" w:hAnsi="Times New Roman" w:cs="Times New Roman"/>
          <w:sz w:val="24"/>
          <w:szCs w:val="24"/>
        </w:rPr>
        <w:t>Банком России</w:t>
      </w:r>
      <w:r w:rsidRPr="0052456C">
        <w:rPr>
          <w:rFonts w:ascii="Times New Roman" w:hAnsi="Times New Roman" w:cs="Times New Roman"/>
          <w:sz w:val="24"/>
          <w:szCs w:val="24"/>
        </w:rPr>
        <w:t xml:space="preserve"> запрета на проведение операций по погашению инвестиционных паев и (или) принятию заявок на погашение инвестиционных паев;</w:t>
      </w:r>
    </w:p>
    <w:p w:rsidR="001E78BF" w:rsidRPr="0052456C" w:rsidRDefault="001E78BF" w:rsidP="005B7B8B">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4) возникновение основания для прекращения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1E78BF" w:rsidRPr="0052456C" w:rsidRDefault="001E78BF" w:rsidP="005B7B8B">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5) подача заявки на погашение инвестиционных паев до даты завершения (окончания) формирования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r w:rsidR="0034127A" w:rsidRPr="0052456C">
        <w:rPr>
          <w:rFonts w:ascii="Times New Roman" w:hAnsi="Times New Roman" w:cs="Times New Roman"/>
          <w:sz w:val="24"/>
          <w:szCs w:val="24"/>
        </w:rPr>
        <w:t>;</w:t>
      </w:r>
      <w:r w:rsidRPr="0052456C">
        <w:rPr>
          <w:rFonts w:ascii="Times New Roman" w:hAnsi="Times New Roman" w:cs="Times New Roman"/>
          <w:sz w:val="24"/>
          <w:szCs w:val="24"/>
        </w:rPr>
        <w:t xml:space="preserve"> </w:t>
      </w:r>
    </w:p>
    <w:p w:rsidR="00C43B59" w:rsidRPr="0052456C" w:rsidRDefault="00C43B59" w:rsidP="00C43B59">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C43B59" w:rsidRPr="0052456C" w:rsidRDefault="00C43B59" w:rsidP="00C43B59">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1E78BF" w:rsidRPr="0052456C" w:rsidRDefault="00A12FBF" w:rsidP="00F6458F">
      <w:pPr>
        <w:spacing w:line="240" w:lineRule="auto"/>
        <w:ind w:firstLine="567"/>
        <w:rPr>
          <w:rFonts w:ascii="Times New Roman" w:hAnsi="Times New Roman" w:cs="Times New Roman"/>
          <w:sz w:val="24"/>
          <w:szCs w:val="24"/>
        </w:rPr>
      </w:pPr>
      <w:bookmarkStart w:id="69" w:name="p_70"/>
      <w:bookmarkEnd w:id="69"/>
      <w:r>
        <w:rPr>
          <w:rFonts w:ascii="Times New Roman" w:hAnsi="Times New Roman" w:cs="Times New Roman"/>
          <w:sz w:val="24"/>
          <w:szCs w:val="24"/>
        </w:rPr>
        <w:t>7</w:t>
      </w:r>
      <w:r w:rsidR="00C041BF">
        <w:rPr>
          <w:rFonts w:ascii="Times New Roman" w:hAnsi="Times New Roman" w:cs="Times New Roman"/>
          <w:sz w:val="24"/>
          <w:szCs w:val="24"/>
        </w:rPr>
        <w:t>0</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1E78BF" w:rsidRPr="0052456C" w:rsidRDefault="00A12FBF" w:rsidP="00F6458F">
      <w:pPr>
        <w:spacing w:line="240" w:lineRule="auto"/>
        <w:ind w:firstLine="567"/>
        <w:rPr>
          <w:rFonts w:ascii="Times New Roman" w:hAnsi="Times New Roman" w:cs="Times New Roman"/>
          <w:sz w:val="24"/>
          <w:szCs w:val="24"/>
        </w:rPr>
      </w:pPr>
      <w:bookmarkStart w:id="70" w:name="p_71"/>
      <w:bookmarkEnd w:id="70"/>
      <w:r>
        <w:rPr>
          <w:rFonts w:ascii="Times New Roman" w:hAnsi="Times New Roman" w:cs="Times New Roman"/>
          <w:sz w:val="24"/>
          <w:szCs w:val="24"/>
        </w:rPr>
        <w:t>7</w:t>
      </w:r>
      <w:r w:rsidR="00C041BF">
        <w:rPr>
          <w:rFonts w:ascii="Times New Roman" w:hAnsi="Times New Roman" w:cs="Times New Roman"/>
          <w:sz w:val="24"/>
          <w:szCs w:val="24"/>
        </w:rPr>
        <w:t>1</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Погашение инвестиционных паев осуществляется путем внесения записей по лицевому счету в реестре владельцев инвестиционных паев.</w:t>
      </w:r>
    </w:p>
    <w:p w:rsidR="001E78BF" w:rsidRPr="0052456C" w:rsidRDefault="00A12FBF" w:rsidP="00F6458F">
      <w:pPr>
        <w:spacing w:line="240" w:lineRule="auto"/>
        <w:ind w:firstLine="567"/>
        <w:rPr>
          <w:rFonts w:ascii="Times New Roman" w:hAnsi="Times New Roman" w:cs="Times New Roman"/>
          <w:sz w:val="24"/>
          <w:szCs w:val="24"/>
        </w:rPr>
      </w:pPr>
      <w:bookmarkStart w:id="71" w:name="p_72"/>
      <w:bookmarkEnd w:id="71"/>
      <w:r>
        <w:rPr>
          <w:rFonts w:ascii="Times New Roman" w:hAnsi="Times New Roman" w:cs="Times New Roman"/>
          <w:sz w:val="24"/>
          <w:szCs w:val="24"/>
        </w:rPr>
        <w:t>7</w:t>
      </w:r>
      <w:r w:rsidR="00C041BF">
        <w:rPr>
          <w:rFonts w:ascii="Times New Roman" w:hAnsi="Times New Roman" w:cs="Times New Roman"/>
          <w:sz w:val="24"/>
          <w:szCs w:val="24"/>
        </w:rPr>
        <w:t>2</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Погашение инвестиционных паев осуществляется в срок не более 3 </w:t>
      </w:r>
      <w:r w:rsidR="00F05811" w:rsidRPr="0052456C">
        <w:rPr>
          <w:rFonts w:ascii="Times New Roman" w:hAnsi="Times New Roman" w:cs="Times New Roman"/>
          <w:sz w:val="24"/>
          <w:szCs w:val="24"/>
        </w:rPr>
        <w:t xml:space="preserve">(трех) </w:t>
      </w:r>
      <w:r w:rsidR="001E78BF" w:rsidRPr="0052456C">
        <w:rPr>
          <w:rFonts w:ascii="Times New Roman" w:hAnsi="Times New Roman" w:cs="Times New Roman"/>
          <w:sz w:val="24"/>
          <w:szCs w:val="24"/>
        </w:rPr>
        <w:t>рабочих дней со дня приема заявки на погашение инвестиционных паев.</w:t>
      </w:r>
    </w:p>
    <w:p w:rsidR="001E78BF" w:rsidRPr="0052456C" w:rsidRDefault="00A12FBF" w:rsidP="00F6458F">
      <w:pPr>
        <w:spacing w:line="240" w:lineRule="auto"/>
        <w:ind w:firstLine="567"/>
        <w:rPr>
          <w:rFonts w:ascii="Times New Roman" w:hAnsi="Times New Roman" w:cs="Times New Roman"/>
          <w:sz w:val="24"/>
          <w:szCs w:val="24"/>
        </w:rPr>
      </w:pPr>
      <w:bookmarkStart w:id="72" w:name="p_73"/>
      <w:bookmarkEnd w:id="72"/>
      <w:r>
        <w:rPr>
          <w:rFonts w:ascii="Times New Roman" w:hAnsi="Times New Roman" w:cs="Times New Roman"/>
          <w:sz w:val="24"/>
          <w:szCs w:val="24"/>
        </w:rPr>
        <w:t>7</w:t>
      </w:r>
      <w:r w:rsidR="00C041BF">
        <w:rPr>
          <w:rFonts w:ascii="Times New Roman" w:hAnsi="Times New Roman" w:cs="Times New Roman"/>
          <w:sz w:val="24"/>
          <w:szCs w:val="24"/>
        </w:rPr>
        <w:t>3</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6D0EF3" w:rsidRPr="0052456C" w:rsidRDefault="00A12FBF" w:rsidP="00F6458F">
      <w:pPr>
        <w:spacing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C041BF">
        <w:rPr>
          <w:rFonts w:ascii="Times New Roman" w:hAnsi="Times New Roman" w:cs="Times New Roman"/>
          <w:sz w:val="24"/>
          <w:szCs w:val="24"/>
        </w:rPr>
        <w:t>4</w:t>
      </w:r>
      <w:r w:rsidR="00F6458F">
        <w:rPr>
          <w:rFonts w:ascii="Times New Roman" w:hAnsi="Times New Roman" w:cs="Times New Roman"/>
          <w:sz w:val="24"/>
          <w:szCs w:val="24"/>
        </w:rPr>
        <w:t xml:space="preserve">. </w:t>
      </w:r>
      <w:r w:rsidR="006D0EF3" w:rsidRPr="0052456C">
        <w:rPr>
          <w:rFonts w:ascii="Times New Roman" w:hAnsi="Times New Roman" w:cs="Times New Roman"/>
          <w:sz w:val="24"/>
          <w:szCs w:val="24"/>
        </w:rPr>
        <w:t>Размеры скидок, на которые уменьшается расчетная стоимость инвестиционных паев при погашении</w:t>
      </w:r>
      <w:r w:rsidR="00955239" w:rsidRPr="0052456C">
        <w:rPr>
          <w:rFonts w:ascii="Times New Roman" w:hAnsi="Times New Roman" w:cs="Times New Roman"/>
          <w:sz w:val="24"/>
          <w:szCs w:val="24"/>
        </w:rPr>
        <w:t xml:space="preserve"> инвестиционных паев</w:t>
      </w:r>
      <w:r w:rsidR="006D0EF3" w:rsidRPr="0052456C">
        <w:rPr>
          <w:rFonts w:ascii="Times New Roman" w:hAnsi="Times New Roman" w:cs="Times New Roman"/>
          <w:sz w:val="24"/>
          <w:szCs w:val="24"/>
        </w:rPr>
        <w:t>:</w:t>
      </w:r>
    </w:p>
    <w:p w:rsidR="00AE03E7" w:rsidRPr="00AE03E7" w:rsidRDefault="00AE03E7" w:rsidP="00AE03E7">
      <w:pPr>
        <w:spacing w:line="240" w:lineRule="auto"/>
        <w:ind w:firstLine="567"/>
        <w:rPr>
          <w:rFonts w:ascii="Times New Roman" w:hAnsi="Times New Roman" w:cs="Times New Roman"/>
          <w:sz w:val="24"/>
          <w:szCs w:val="24"/>
        </w:rPr>
      </w:pPr>
      <w:bookmarkStart w:id="73" w:name="p_74"/>
      <w:bookmarkEnd w:id="73"/>
      <w:r w:rsidRPr="00AE03E7">
        <w:rPr>
          <w:rFonts w:ascii="Times New Roman" w:hAnsi="Times New Roman" w:cs="Times New Roman"/>
          <w:sz w:val="24"/>
          <w:szCs w:val="24"/>
        </w:rPr>
        <w:t>7</w:t>
      </w:r>
      <w:r w:rsidR="00C041BF">
        <w:rPr>
          <w:rFonts w:ascii="Times New Roman" w:hAnsi="Times New Roman" w:cs="Times New Roman"/>
          <w:sz w:val="24"/>
          <w:szCs w:val="24"/>
        </w:rPr>
        <w:t>4</w:t>
      </w:r>
      <w:r w:rsidRPr="00AE03E7">
        <w:rPr>
          <w:rFonts w:ascii="Times New Roman" w:hAnsi="Times New Roman" w:cs="Times New Roman"/>
          <w:sz w:val="24"/>
          <w:szCs w:val="24"/>
        </w:rPr>
        <w:t>.1</w:t>
      </w:r>
      <w:r w:rsidR="007D310A">
        <w:rPr>
          <w:rFonts w:ascii="Times New Roman" w:hAnsi="Times New Roman" w:cs="Times New Roman"/>
          <w:sz w:val="24"/>
          <w:szCs w:val="24"/>
        </w:rPr>
        <w:t>.</w:t>
      </w:r>
      <w:r w:rsidRPr="00AE03E7">
        <w:rPr>
          <w:rFonts w:ascii="Times New Roman" w:hAnsi="Times New Roman" w:cs="Times New Roman"/>
          <w:sz w:val="24"/>
          <w:szCs w:val="24"/>
        </w:rPr>
        <w:t xml:space="preserve"> При подаче заявки на погашение инвестиционных паев Фонда Управляющей компании или Агенту ПАО «АК БАРС» БАНК скидка, на которую уменьшается расчетная стоимость инвестиционного пая, составляет: </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- 1,8 (</w:t>
      </w:r>
      <w:r w:rsidR="007D310A">
        <w:rPr>
          <w:rFonts w:ascii="Times New Roman" w:hAnsi="Times New Roman" w:cs="Times New Roman"/>
          <w:sz w:val="24"/>
          <w:szCs w:val="24"/>
        </w:rPr>
        <w:t>О</w:t>
      </w:r>
      <w:r w:rsidRPr="00AE03E7">
        <w:rPr>
          <w:rFonts w:ascii="Times New Roman" w:hAnsi="Times New Roman" w:cs="Times New Roman"/>
          <w:sz w:val="24"/>
          <w:szCs w:val="24"/>
        </w:rPr>
        <w:t>дна целая восемь десятых) процента  от расчетной стоимости инвестиционного пая, в случае если заявка на погашение инвестиционных паев подана в срок менее или равный 180 (</w:t>
      </w:r>
      <w:r w:rsidR="007D310A">
        <w:rPr>
          <w:rFonts w:ascii="Times New Roman" w:hAnsi="Times New Roman" w:cs="Times New Roman"/>
          <w:sz w:val="24"/>
          <w:szCs w:val="24"/>
        </w:rPr>
        <w:t>С</w:t>
      </w:r>
      <w:r w:rsidRPr="00AE03E7">
        <w:rPr>
          <w:rFonts w:ascii="Times New Roman" w:hAnsi="Times New Roman" w:cs="Times New Roman"/>
          <w:sz w:val="24"/>
          <w:szCs w:val="24"/>
        </w:rPr>
        <w:t>та восьмидесяти)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- 0,8 (</w:t>
      </w:r>
      <w:r w:rsidR="007D310A">
        <w:rPr>
          <w:rFonts w:ascii="Times New Roman" w:hAnsi="Times New Roman" w:cs="Times New Roman"/>
          <w:sz w:val="24"/>
          <w:szCs w:val="24"/>
        </w:rPr>
        <w:t>Н</w:t>
      </w:r>
      <w:r w:rsidRPr="00AE03E7">
        <w:rPr>
          <w:rFonts w:ascii="Times New Roman" w:hAnsi="Times New Roman" w:cs="Times New Roman"/>
          <w:sz w:val="24"/>
          <w:szCs w:val="24"/>
        </w:rPr>
        <w:t>оль целых восемь десятых) процента от расчетной стоимости инвестиционного пая, в случае если заявка на погашение инвестиционных паев подана в срок более  180 (</w:t>
      </w:r>
      <w:r w:rsidR="007D310A">
        <w:rPr>
          <w:rFonts w:ascii="Times New Roman" w:hAnsi="Times New Roman" w:cs="Times New Roman"/>
          <w:sz w:val="24"/>
          <w:szCs w:val="24"/>
        </w:rPr>
        <w:t>С</w:t>
      </w:r>
      <w:r w:rsidRPr="00AE03E7">
        <w:rPr>
          <w:rFonts w:ascii="Times New Roman" w:hAnsi="Times New Roman" w:cs="Times New Roman"/>
          <w:sz w:val="24"/>
          <w:szCs w:val="24"/>
        </w:rPr>
        <w:t>та восьмидесяти) дней после приобретения погашаемых инвестиционных паев, но менее или равный 730 (</w:t>
      </w:r>
      <w:r w:rsidR="007D310A">
        <w:rPr>
          <w:rFonts w:ascii="Times New Roman" w:hAnsi="Times New Roman" w:cs="Times New Roman"/>
          <w:sz w:val="24"/>
          <w:szCs w:val="24"/>
        </w:rPr>
        <w:t>С</w:t>
      </w:r>
      <w:r w:rsidRPr="00AE03E7">
        <w:rPr>
          <w:rFonts w:ascii="Times New Roman" w:hAnsi="Times New Roman" w:cs="Times New Roman"/>
          <w:sz w:val="24"/>
          <w:szCs w:val="24"/>
        </w:rPr>
        <w:t>емисот тридцати) дн</w:t>
      </w:r>
      <w:r w:rsidR="007D310A">
        <w:rPr>
          <w:rFonts w:ascii="Times New Roman" w:hAnsi="Times New Roman" w:cs="Times New Roman"/>
          <w:sz w:val="24"/>
          <w:szCs w:val="24"/>
        </w:rPr>
        <w:t>ям</w:t>
      </w:r>
      <w:r w:rsidRPr="00AE03E7">
        <w:rPr>
          <w:rFonts w:ascii="Times New Roman" w:hAnsi="Times New Roman" w:cs="Times New Roman"/>
          <w:sz w:val="24"/>
          <w:szCs w:val="24"/>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не взимается, в случае если заявка на погашение инвестиционных паев подана в срок более 730 (</w:t>
      </w:r>
      <w:r w:rsidR="007D310A">
        <w:rPr>
          <w:rFonts w:ascii="Times New Roman" w:hAnsi="Times New Roman" w:cs="Times New Roman"/>
          <w:sz w:val="24"/>
          <w:szCs w:val="24"/>
        </w:rPr>
        <w:t>С</w:t>
      </w:r>
      <w:r w:rsidRPr="00AE03E7">
        <w:rPr>
          <w:rFonts w:ascii="Times New Roman" w:hAnsi="Times New Roman" w:cs="Times New Roman"/>
          <w:sz w:val="24"/>
          <w:szCs w:val="24"/>
        </w:rPr>
        <w:t>емисот тридцати)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7</w:t>
      </w:r>
      <w:r w:rsidR="00C041BF">
        <w:rPr>
          <w:rFonts w:ascii="Times New Roman" w:hAnsi="Times New Roman" w:cs="Times New Roman"/>
          <w:sz w:val="24"/>
          <w:szCs w:val="24"/>
        </w:rPr>
        <w:t>4</w:t>
      </w:r>
      <w:r w:rsidRPr="00AE03E7">
        <w:rPr>
          <w:rFonts w:ascii="Times New Roman" w:hAnsi="Times New Roman" w:cs="Times New Roman"/>
          <w:sz w:val="24"/>
          <w:szCs w:val="24"/>
        </w:rPr>
        <w:t>.2</w:t>
      </w:r>
      <w:r w:rsidR="007D310A">
        <w:rPr>
          <w:rFonts w:ascii="Times New Roman" w:hAnsi="Times New Roman" w:cs="Times New Roman"/>
          <w:sz w:val="24"/>
          <w:szCs w:val="24"/>
        </w:rPr>
        <w:t>.</w:t>
      </w:r>
      <w:r w:rsidRPr="00AE03E7">
        <w:rPr>
          <w:rFonts w:ascii="Times New Roman" w:hAnsi="Times New Roman" w:cs="Times New Roman"/>
          <w:sz w:val="24"/>
          <w:szCs w:val="24"/>
        </w:rPr>
        <w:t xml:space="preserve"> При подаче заявки на погашение инвестиционных паев Фонда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AE03E7" w:rsidRPr="00AE03E7" w:rsidRDefault="00AE03E7" w:rsidP="00AE03E7">
      <w:pPr>
        <w:spacing w:line="240" w:lineRule="auto"/>
        <w:ind w:firstLine="567"/>
        <w:rPr>
          <w:rFonts w:ascii="Times New Roman" w:hAnsi="Times New Roman" w:cs="Times New Roman"/>
          <w:sz w:val="24"/>
          <w:szCs w:val="24"/>
        </w:rPr>
      </w:pPr>
      <w:r w:rsidRPr="00AE03E7">
        <w:rPr>
          <w:rFonts w:ascii="Times New Roman" w:hAnsi="Times New Roman" w:cs="Times New Roman"/>
          <w:sz w:val="24"/>
          <w:szCs w:val="24"/>
        </w:rPr>
        <w:t>- 0,5 (</w:t>
      </w:r>
      <w:r w:rsidR="007D310A">
        <w:rPr>
          <w:rFonts w:ascii="Times New Roman" w:hAnsi="Times New Roman" w:cs="Times New Roman"/>
          <w:sz w:val="24"/>
          <w:szCs w:val="24"/>
        </w:rPr>
        <w:t>Н</w:t>
      </w:r>
      <w:r w:rsidRPr="00AE03E7">
        <w:rPr>
          <w:rFonts w:ascii="Times New Roman" w:hAnsi="Times New Roman" w:cs="Times New Roman"/>
          <w:sz w:val="24"/>
          <w:szCs w:val="24"/>
        </w:rPr>
        <w:t>оль целых пять десятых) процента от расчетной стоимости одного инвестиционного пая.</w:t>
      </w:r>
    </w:p>
    <w:p w:rsidR="001E78BF" w:rsidRPr="0052456C" w:rsidRDefault="00A12FBF" w:rsidP="00F6458F">
      <w:pPr>
        <w:spacing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C041BF">
        <w:rPr>
          <w:rFonts w:ascii="Times New Roman" w:hAnsi="Times New Roman" w:cs="Times New Roman"/>
          <w:sz w:val="24"/>
          <w:szCs w:val="24"/>
        </w:rPr>
        <w:t>5</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Выплата денежной компенсации при погашении инвестиционных паев осуществляется за счет денежных средств, составляющих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если иное не предусмотрено </w:t>
      </w:r>
      <w:r w:rsidR="00C741AA" w:rsidRPr="0052456C">
        <w:rPr>
          <w:rFonts w:ascii="Times New Roman" w:hAnsi="Times New Roman" w:cs="Times New Roman"/>
          <w:sz w:val="24"/>
          <w:szCs w:val="24"/>
        </w:rPr>
        <w:t>П</w:t>
      </w:r>
      <w:r w:rsidR="001E78BF" w:rsidRPr="0052456C">
        <w:rPr>
          <w:rFonts w:ascii="Times New Roman" w:hAnsi="Times New Roman" w:cs="Times New Roman"/>
          <w:sz w:val="24"/>
          <w:szCs w:val="24"/>
        </w:rPr>
        <w:t xml:space="preserve">равилами. </w:t>
      </w:r>
    </w:p>
    <w:p w:rsidR="001E78BF" w:rsidRPr="0052456C" w:rsidRDefault="001E78BF" w:rsidP="005B7B8B">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В случае недостаточности указанных денежных средств для выплаты денежной компенсации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щая компания обязана продать иное имущество, составляющее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 До продажи этого имущества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щая компания вправе использовать для погашения инвестиционных паев свои собственные денежные средства.</w:t>
      </w:r>
    </w:p>
    <w:p w:rsidR="00D83530" w:rsidRPr="0052456C" w:rsidRDefault="00F6458F" w:rsidP="00F6458F">
      <w:pPr>
        <w:spacing w:line="240" w:lineRule="auto"/>
        <w:ind w:firstLine="567"/>
        <w:rPr>
          <w:rFonts w:ascii="Times New Roman" w:hAnsi="Times New Roman" w:cs="Times New Roman"/>
          <w:sz w:val="24"/>
          <w:szCs w:val="24"/>
        </w:rPr>
      </w:pPr>
      <w:bookmarkStart w:id="74" w:name="p_75"/>
      <w:bookmarkEnd w:id="74"/>
      <w:r>
        <w:rPr>
          <w:rFonts w:ascii="Times New Roman" w:hAnsi="Times New Roman" w:cs="Times New Roman"/>
          <w:sz w:val="24"/>
          <w:szCs w:val="24"/>
        </w:rPr>
        <w:t>7</w:t>
      </w:r>
      <w:r w:rsidR="00C041BF">
        <w:rPr>
          <w:rFonts w:ascii="Times New Roman" w:hAnsi="Times New Roman" w:cs="Times New Roman"/>
          <w:sz w:val="24"/>
          <w:szCs w:val="24"/>
        </w:rPr>
        <w:t>6</w:t>
      </w:r>
      <w:r>
        <w:rPr>
          <w:rFonts w:ascii="Times New Roman" w:hAnsi="Times New Roman" w:cs="Times New Roman"/>
          <w:sz w:val="24"/>
          <w:szCs w:val="24"/>
        </w:rPr>
        <w:t xml:space="preserve">. </w:t>
      </w:r>
      <w:r w:rsidR="00D83530" w:rsidRPr="0052456C">
        <w:rPr>
          <w:rFonts w:ascii="Times New Roman" w:hAnsi="Times New Roman" w:cs="Times New Roman"/>
          <w:sz w:val="24"/>
          <w:szCs w:val="24"/>
        </w:rPr>
        <w:t>Выплата денежной компенсации осуществляется путем</w:t>
      </w:r>
      <w:r w:rsidR="00546CDF" w:rsidRPr="0052456C">
        <w:rPr>
          <w:rFonts w:ascii="Times New Roman" w:hAnsi="Times New Roman" w:cs="Times New Roman"/>
          <w:sz w:val="24"/>
          <w:szCs w:val="24"/>
        </w:rPr>
        <w:t xml:space="preserve"> ее</w:t>
      </w:r>
      <w:r w:rsidR="00D83530" w:rsidRPr="0052456C">
        <w:rPr>
          <w:rFonts w:ascii="Times New Roman" w:hAnsi="Times New Roman" w:cs="Times New Roman"/>
          <w:sz w:val="24"/>
          <w:szCs w:val="24"/>
        </w:rPr>
        <w:t xml:space="preserve"> перечисления на банковский счет</w:t>
      </w:r>
      <w:r w:rsidR="00F63549" w:rsidRPr="0052456C">
        <w:rPr>
          <w:rFonts w:ascii="Times New Roman" w:hAnsi="Times New Roman" w:cs="Times New Roman"/>
          <w:sz w:val="24"/>
          <w:szCs w:val="24"/>
        </w:rPr>
        <w:t xml:space="preserve"> лица, которому были погашены инвестиционные паи</w:t>
      </w:r>
      <w:r w:rsidR="00D83530" w:rsidRPr="0052456C">
        <w:rPr>
          <w:rFonts w:ascii="Times New Roman" w:hAnsi="Times New Roman" w:cs="Times New Roman"/>
          <w:sz w:val="24"/>
          <w:szCs w:val="24"/>
        </w:rPr>
        <w:t xml:space="preserve">. </w:t>
      </w:r>
    </w:p>
    <w:p w:rsidR="003962AB" w:rsidRPr="0052456C" w:rsidRDefault="003962AB" w:rsidP="005B7B8B">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w:t>
      </w:r>
      <w:r w:rsidR="003D142B" w:rsidRPr="0052456C">
        <w:rPr>
          <w:rFonts w:ascii="Times New Roman" w:hAnsi="Times New Roman" w:cs="Times New Roman"/>
          <w:sz w:val="24"/>
          <w:szCs w:val="24"/>
        </w:rPr>
        <w:t>с</w:t>
      </w:r>
      <w:r w:rsidR="00293E90" w:rsidRPr="0052456C">
        <w:rPr>
          <w:rFonts w:ascii="Times New Roman" w:hAnsi="Times New Roman" w:cs="Times New Roman"/>
          <w:sz w:val="24"/>
          <w:szCs w:val="24"/>
        </w:rPr>
        <w:t>пециал</w:t>
      </w:r>
      <w:r w:rsidRPr="0052456C">
        <w:rPr>
          <w:rFonts w:ascii="Times New Roman" w:hAnsi="Times New Roman" w:cs="Times New Roman"/>
          <w:sz w:val="24"/>
          <w:szCs w:val="24"/>
        </w:rPr>
        <w:t>ьный депозитарный счет этого номинального держателя.</w:t>
      </w:r>
    </w:p>
    <w:p w:rsidR="00A615F2" w:rsidRPr="0052456C" w:rsidRDefault="00A12FBF" w:rsidP="00F6458F">
      <w:pPr>
        <w:spacing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C041BF">
        <w:rPr>
          <w:rFonts w:ascii="Times New Roman" w:hAnsi="Times New Roman" w:cs="Times New Roman"/>
          <w:sz w:val="24"/>
          <w:szCs w:val="24"/>
        </w:rPr>
        <w:t>7</w:t>
      </w:r>
      <w:r w:rsidR="00F6458F">
        <w:rPr>
          <w:rFonts w:ascii="Times New Roman" w:hAnsi="Times New Roman" w:cs="Times New Roman"/>
          <w:sz w:val="24"/>
          <w:szCs w:val="24"/>
        </w:rPr>
        <w:t xml:space="preserve">. </w:t>
      </w:r>
      <w:r w:rsidR="00A615F2" w:rsidRPr="0052456C">
        <w:rPr>
          <w:rFonts w:ascii="Times New Roman" w:hAnsi="Times New Roman" w:cs="Times New Roman"/>
          <w:sz w:val="24"/>
          <w:szCs w:val="24"/>
        </w:rPr>
        <w:t xml:space="preserve">Выплата денежной компенсации осуществляется в течение 10 </w:t>
      </w:r>
      <w:r w:rsidR="00F05811" w:rsidRPr="0052456C">
        <w:rPr>
          <w:rFonts w:ascii="Times New Roman" w:hAnsi="Times New Roman" w:cs="Times New Roman"/>
          <w:sz w:val="24"/>
          <w:szCs w:val="24"/>
        </w:rPr>
        <w:t xml:space="preserve">(десяти) </w:t>
      </w:r>
      <w:r w:rsidR="00A615F2" w:rsidRPr="0052456C">
        <w:rPr>
          <w:rFonts w:ascii="Times New Roman" w:hAnsi="Times New Roman" w:cs="Times New Roman"/>
          <w:sz w:val="24"/>
          <w:szCs w:val="24"/>
        </w:rPr>
        <w:t xml:space="preserve">рабочих дней со дня погашения инвестиционных паев, за исключением случаев погашения инвестиционных паев при прекращении </w:t>
      </w:r>
      <w:r w:rsidR="002946F2" w:rsidRPr="0052456C">
        <w:rPr>
          <w:rFonts w:ascii="Times New Roman" w:hAnsi="Times New Roman" w:cs="Times New Roman"/>
          <w:sz w:val="24"/>
          <w:szCs w:val="24"/>
        </w:rPr>
        <w:t>Фонд</w:t>
      </w:r>
      <w:r w:rsidR="00A615F2" w:rsidRPr="0052456C">
        <w:rPr>
          <w:rFonts w:ascii="Times New Roman" w:hAnsi="Times New Roman" w:cs="Times New Roman"/>
          <w:sz w:val="24"/>
          <w:szCs w:val="24"/>
        </w:rPr>
        <w:t>а.</w:t>
      </w:r>
      <w:r w:rsidR="000A5E9C" w:rsidRPr="0052456C">
        <w:rPr>
          <w:rFonts w:ascii="Times New Roman" w:hAnsi="Times New Roman" w:cs="Times New Roman"/>
          <w:sz w:val="24"/>
          <w:szCs w:val="24"/>
        </w:rPr>
        <w:t xml:space="preserve"> </w:t>
      </w:r>
    </w:p>
    <w:p w:rsidR="000A5E9C" w:rsidRPr="0052456C" w:rsidRDefault="000A5E9C" w:rsidP="000A5E9C">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1E78BF" w:rsidRPr="0052456C" w:rsidRDefault="00C84565" w:rsidP="00F6458F">
      <w:pPr>
        <w:spacing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C041BF">
        <w:rPr>
          <w:rFonts w:ascii="Times New Roman" w:hAnsi="Times New Roman" w:cs="Times New Roman"/>
          <w:sz w:val="24"/>
          <w:szCs w:val="24"/>
        </w:rPr>
        <w:t>8</w:t>
      </w:r>
      <w:r w:rsidR="00F6458F">
        <w:rPr>
          <w:rFonts w:ascii="Times New Roman" w:hAnsi="Times New Roman" w:cs="Times New Roman"/>
          <w:sz w:val="24"/>
          <w:szCs w:val="24"/>
        </w:rPr>
        <w:t xml:space="preserve">. </w:t>
      </w:r>
      <w:r w:rsidR="001E78BF" w:rsidRPr="0052456C">
        <w:rPr>
          <w:rFonts w:ascii="Times New Roman" w:hAnsi="Times New Roman" w:cs="Times New Roman"/>
          <w:sz w:val="24"/>
          <w:szCs w:val="24"/>
        </w:rPr>
        <w:t>Обязанность по выплате денежной компенсации считается исполненной со дня</w:t>
      </w:r>
      <w:r w:rsidR="005B7B8B"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ом, для целей выплаты денежной компенсации в соответствии с порядком, установленным настоящими Правилами</w:t>
      </w:r>
      <w:r w:rsidR="005B7B8B" w:rsidRPr="0052456C">
        <w:rPr>
          <w:rFonts w:ascii="Times New Roman" w:hAnsi="Times New Roman" w:cs="Times New Roman"/>
          <w:sz w:val="24"/>
          <w:szCs w:val="24"/>
        </w:rPr>
        <w:t>.</w:t>
      </w:r>
    </w:p>
    <w:p w:rsidR="000A5E9C" w:rsidRPr="0052456C" w:rsidRDefault="000A5E9C" w:rsidP="000A5E9C">
      <w:pPr>
        <w:spacing w:line="240" w:lineRule="auto"/>
        <w:rPr>
          <w:rFonts w:ascii="Times New Roman" w:hAnsi="Times New Roman" w:cs="Times New Roman"/>
          <w:sz w:val="24"/>
          <w:szCs w:val="24"/>
        </w:rPr>
      </w:pPr>
    </w:p>
    <w:p w:rsidR="000A5E9C" w:rsidRPr="0052456C" w:rsidRDefault="000A5E9C" w:rsidP="000A5E9C">
      <w:pPr>
        <w:autoSpaceDE w:val="0"/>
        <w:autoSpaceDN w:val="0"/>
        <w:adjustRightInd w:val="0"/>
        <w:spacing w:line="240" w:lineRule="auto"/>
        <w:jc w:val="center"/>
        <w:outlineLvl w:val="0"/>
        <w:rPr>
          <w:rFonts w:ascii="Times New Roman" w:hAnsi="Times New Roman" w:cs="Times New Roman"/>
          <w:b/>
          <w:bCs/>
          <w:kern w:val="32"/>
        </w:rPr>
      </w:pPr>
      <w:r w:rsidRPr="0052456C">
        <w:rPr>
          <w:rFonts w:ascii="Times New Roman" w:hAnsi="Times New Roman" w:cs="Times New Roman"/>
          <w:b/>
          <w:bCs/>
          <w:kern w:val="32"/>
        </w:rPr>
        <w:t>VI(1). Обмен инвестиционных паев на основании решения</w:t>
      </w:r>
    </w:p>
    <w:p w:rsidR="000A5E9C" w:rsidRPr="0052456C" w:rsidRDefault="000A5E9C" w:rsidP="000A5E9C">
      <w:pPr>
        <w:autoSpaceDE w:val="0"/>
        <w:autoSpaceDN w:val="0"/>
        <w:adjustRightInd w:val="0"/>
        <w:spacing w:line="240" w:lineRule="auto"/>
        <w:jc w:val="center"/>
        <w:rPr>
          <w:rFonts w:ascii="Times New Roman" w:hAnsi="Times New Roman" w:cs="Times New Roman"/>
          <w:sz w:val="24"/>
          <w:szCs w:val="24"/>
        </w:rPr>
      </w:pPr>
      <w:r w:rsidRPr="0052456C">
        <w:rPr>
          <w:rFonts w:ascii="Times New Roman" w:hAnsi="Times New Roman" w:cs="Times New Roman"/>
          <w:b/>
          <w:bCs/>
          <w:kern w:val="32"/>
        </w:rPr>
        <w:t>Управляющей компании</w:t>
      </w:r>
      <w:r w:rsidRPr="0052456C">
        <w:rPr>
          <w:rFonts w:ascii="Times New Roman" w:hAnsi="Times New Roman" w:cs="Times New Roman"/>
          <w:sz w:val="24"/>
          <w:szCs w:val="24"/>
        </w:rPr>
        <w:t xml:space="preserve"> </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p>
    <w:p w:rsidR="000A5E9C" w:rsidRPr="0052456C" w:rsidRDefault="00C041BF" w:rsidP="000A5E9C">
      <w:pPr>
        <w:autoSpaceDE w:val="0"/>
        <w:autoSpaceDN w:val="0"/>
        <w:adjustRightInd w:val="0"/>
        <w:spacing w:line="240" w:lineRule="auto"/>
        <w:ind w:firstLine="540"/>
        <w:rPr>
          <w:rFonts w:ascii="Times New Roman" w:hAnsi="Times New Roman" w:cs="Times New Roman"/>
          <w:sz w:val="24"/>
          <w:szCs w:val="24"/>
        </w:rPr>
      </w:pPr>
      <w:bookmarkStart w:id="75" w:name="Par6"/>
      <w:bookmarkEnd w:id="75"/>
      <w:r>
        <w:rPr>
          <w:rFonts w:ascii="Times New Roman" w:hAnsi="Times New Roman" w:cs="Times New Roman"/>
          <w:sz w:val="24"/>
          <w:szCs w:val="24"/>
        </w:rPr>
        <w:t>79</w:t>
      </w:r>
      <w:r w:rsidR="000A5E9C" w:rsidRPr="0052456C">
        <w:rPr>
          <w:rFonts w:ascii="Times New Roman" w:hAnsi="Times New Roman" w:cs="Times New Roman"/>
          <w:sz w:val="24"/>
          <w:szCs w:val="24"/>
        </w:rP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w:t>
      </w:r>
      <w:r w:rsidR="00DC7238">
        <w:rPr>
          <w:rFonts w:ascii="Times New Roman" w:hAnsi="Times New Roman" w:cs="Times New Roman"/>
          <w:sz w:val="24"/>
          <w:szCs w:val="24"/>
        </w:rPr>
        <w:t xml:space="preserve"> и</w:t>
      </w:r>
      <w:r w:rsidRPr="0052456C">
        <w:rPr>
          <w:rFonts w:ascii="Times New Roman" w:hAnsi="Times New Roman" w:cs="Times New Roman"/>
          <w:sz w:val="24"/>
          <w:szCs w:val="24"/>
        </w:rPr>
        <w:t xml:space="preserve"> погашение инвестиционных паев, указанного в </w:t>
      </w:r>
      <w:hyperlink w:anchor="Par11" w:history="1">
        <w:r w:rsidRPr="0052456C">
          <w:rPr>
            <w:rFonts w:ascii="Times New Roman" w:hAnsi="Times New Roman" w:cs="Times New Roman"/>
            <w:sz w:val="24"/>
            <w:szCs w:val="24"/>
          </w:rPr>
          <w:t>пункте 8</w:t>
        </w:r>
      </w:hyperlink>
      <w:r w:rsidR="00C041BF">
        <w:rPr>
          <w:rFonts w:ascii="Times New Roman" w:hAnsi="Times New Roman" w:cs="Times New Roman"/>
          <w:sz w:val="24"/>
          <w:szCs w:val="24"/>
        </w:rPr>
        <w:t>1</w:t>
      </w:r>
      <w:r w:rsidRPr="0052456C">
        <w:rPr>
          <w:rFonts w:ascii="Times New Roman" w:hAnsi="Times New Roman" w:cs="Times New Roman"/>
          <w:sz w:val="24"/>
          <w:szCs w:val="24"/>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Информацию об отмене указанного решения Управляющая компания раскрывает в </w:t>
      </w:r>
      <w:r w:rsidRPr="00C041BF">
        <w:rPr>
          <w:rFonts w:ascii="Times New Roman" w:hAnsi="Times New Roman" w:cs="Times New Roman"/>
          <w:sz w:val="24"/>
          <w:szCs w:val="24"/>
        </w:rPr>
        <w:t xml:space="preserve">соответствии с пунктом </w:t>
      </w:r>
      <w:r w:rsidR="00D837D5" w:rsidRPr="00C041BF">
        <w:rPr>
          <w:rFonts w:ascii="Times New Roman" w:hAnsi="Times New Roman" w:cs="Times New Roman"/>
          <w:sz w:val="24"/>
          <w:szCs w:val="24"/>
        </w:rPr>
        <w:t>98</w:t>
      </w:r>
      <w:r w:rsidRPr="0052456C">
        <w:rPr>
          <w:rFonts w:ascii="Times New Roman" w:hAnsi="Times New Roman" w:cs="Times New Roman"/>
          <w:sz w:val="24"/>
          <w:szCs w:val="24"/>
        </w:rPr>
        <w:t xml:space="preserve"> настоящих Правил.</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8</w:t>
      </w:r>
      <w:r w:rsidR="00C041BF">
        <w:rPr>
          <w:rFonts w:ascii="Times New Roman" w:hAnsi="Times New Roman" w:cs="Times New Roman"/>
          <w:sz w:val="24"/>
          <w:szCs w:val="24"/>
        </w:rPr>
        <w:t>0</w:t>
      </w:r>
      <w:r w:rsidRPr="0052456C">
        <w:rPr>
          <w:rFonts w:ascii="Times New Roman" w:hAnsi="Times New Roman" w:cs="Times New Roman"/>
          <w:sz w:val="24"/>
          <w:szCs w:val="24"/>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0A5E9C" w:rsidRPr="0052456C" w:rsidRDefault="00A12FBF" w:rsidP="000A5E9C">
      <w:pPr>
        <w:autoSpaceDE w:val="0"/>
        <w:autoSpaceDN w:val="0"/>
        <w:adjustRightInd w:val="0"/>
        <w:spacing w:line="240" w:lineRule="auto"/>
        <w:ind w:firstLine="540"/>
        <w:rPr>
          <w:rFonts w:ascii="Times New Roman" w:hAnsi="Times New Roman" w:cs="Times New Roman"/>
          <w:sz w:val="24"/>
          <w:szCs w:val="24"/>
        </w:rPr>
      </w:pPr>
      <w:bookmarkStart w:id="76" w:name="Par11"/>
      <w:bookmarkEnd w:id="76"/>
      <w:r>
        <w:rPr>
          <w:rFonts w:ascii="Times New Roman" w:hAnsi="Times New Roman" w:cs="Times New Roman"/>
          <w:sz w:val="24"/>
          <w:szCs w:val="24"/>
        </w:rPr>
        <w:t>8</w:t>
      </w:r>
      <w:r w:rsidR="00C041BF">
        <w:rPr>
          <w:rFonts w:ascii="Times New Roman" w:hAnsi="Times New Roman" w:cs="Times New Roman"/>
          <w:sz w:val="24"/>
          <w:szCs w:val="24"/>
        </w:rPr>
        <w:t>1</w:t>
      </w:r>
      <w:r w:rsidR="000A5E9C" w:rsidRPr="0052456C">
        <w:rPr>
          <w:rFonts w:ascii="Times New Roman" w:hAnsi="Times New Roman" w:cs="Times New Roman"/>
          <w:sz w:val="24"/>
          <w:szCs w:val="24"/>
        </w:rPr>
        <w:t>. Прием заявок на приобретение</w:t>
      </w:r>
      <w:r w:rsidR="00DC7238">
        <w:rPr>
          <w:rFonts w:ascii="Times New Roman" w:hAnsi="Times New Roman" w:cs="Times New Roman"/>
          <w:sz w:val="24"/>
          <w:szCs w:val="24"/>
        </w:rPr>
        <w:t xml:space="preserve"> и</w:t>
      </w:r>
      <w:r w:rsidR="000A5E9C" w:rsidRPr="0052456C">
        <w:rPr>
          <w:rFonts w:ascii="Times New Roman" w:hAnsi="Times New Roman" w:cs="Times New Roman"/>
          <w:sz w:val="24"/>
          <w:szCs w:val="24"/>
        </w:rPr>
        <w:t xml:space="preserve"> погашение инвестиционных паев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00063D12" w:rsidRPr="00063D12">
          <w:rPr>
            <w:rStyle w:val="af6"/>
            <w:rFonts w:cs="Times New Roman CYR"/>
          </w:rPr>
          <w:t>Par6</w:t>
        </w:r>
      </w:hyperlink>
      <w:r w:rsidR="00C041BF">
        <w:rPr>
          <w:rFonts w:ascii="Times New Roman" w:hAnsi="Times New Roman" w:cs="Times New Roman"/>
          <w:sz w:val="24"/>
          <w:szCs w:val="24"/>
        </w:rPr>
        <w:t>79</w:t>
      </w:r>
      <w:r w:rsidR="000A5E9C" w:rsidRPr="0052456C">
        <w:rPr>
          <w:rFonts w:ascii="Times New Roman" w:hAnsi="Times New Roman" w:cs="Times New Roman"/>
          <w:sz w:val="24"/>
          <w:szCs w:val="24"/>
        </w:rPr>
        <w:t xml:space="preserve"> настоящих Правил.</w:t>
      </w:r>
    </w:p>
    <w:p w:rsidR="000A5E9C" w:rsidRPr="0052456C" w:rsidRDefault="00A12FBF" w:rsidP="000A5E9C">
      <w:pPr>
        <w:autoSpaceDE w:val="0"/>
        <w:autoSpaceDN w:val="0"/>
        <w:adjustRightInd w:val="0"/>
        <w:spacing w:line="240" w:lineRule="auto"/>
        <w:ind w:firstLine="540"/>
        <w:rPr>
          <w:rFonts w:ascii="Times New Roman" w:hAnsi="Times New Roman" w:cs="Times New Roman"/>
          <w:sz w:val="24"/>
          <w:szCs w:val="24"/>
        </w:rPr>
      </w:pPr>
      <w:bookmarkStart w:id="77" w:name="Par12"/>
      <w:bookmarkEnd w:id="77"/>
      <w:r>
        <w:rPr>
          <w:rFonts w:ascii="Times New Roman" w:hAnsi="Times New Roman" w:cs="Times New Roman"/>
          <w:sz w:val="24"/>
          <w:szCs w:val="24"/>
        </w:rPr>
        <w:t>8</w:t>
      </w:r>
      <w:r w:rsidR="00C041BF">
        <w:rPr>
          <w:rFonts w:ascii="Times New Roman" w:hAnsi="Times New Roman" w:cs="Times New Roman"/>
          <w:sz w:val="24"/>
          <w:szCs w:val="24"/>
        </w:rPr>
        <w:t>2</w:t>
      </w:r>
      <w:r w:rsidR="000A5E9C" w:rsidRPr="0052456C">
        <w:rPr>
          <w:rFonts w:ascii="Times New Roman" w:hAnsi="Times New Roman" w:cs="Times New Roman"/>
          <w:sz w:val="24"/>
          <w:szCs w:val="24"/>
        </w:rPr>
        <w:t>. Управляющая компания обязана не позднее 3 рабочих дней со дня, следующего за днем приостановления приема заявок на приобретение</w:t>
      </w:r>
      <w:r w:rsidR="00DC7238">
        <w:rPr>
          <w:rFonts w:ascii="Times New Roman" w:hAnsi="Times New Roman" w:cs="Times New Roman"/>
          <w:sz w:val="24"/>
          <w:szCs w:val="24"/>
        </w:rPr>
        <w:t xml:space="preserve"> и</w:t>
      </w:r>
      <w:r w:rsidR="000A5E9C" w:rsidRPr="0052456C">
        <w:rPr>
          <w:rFonts w:ascii="Times New Roman" w:hAnsi="Times New Roman" w:cs="Times New Roman"/>
          <w:sz w:val="24"/>
          <w:szCs w:val="24"/>
        </w:rPr>
        <w:t xml:space="preserve"> погашение инвестиционных паев, указанного в </w:t>
      </w:r>
      <w:hyperlink w:anchor="Par11" w:history="1">
        <w:r w:rsidR="000A5E9C" w:rsidRPr="0052456C">
          <w:rPr>
            <w:rFonts w:ascii="Times New Roman" w:hAnsi="Times New Roman" w:cs="Times New Roman"/>
            <w:sz w:val="24"/>
            <w:szCs w:val="24"/>
          </w:rPr>
          <w:t>пункте 8</w:t>
        </w:r>
      </w:hyperlink>
      <w:r w:rsidR="00C041BF">
        <w:rPr>
          <w:rFonts w:ascii="Times New Roman" w:hAnsi="Times New Roman" w:cs="Times New Roman"/>
          <w:sz w:val="24"/>
          <w:szCs w:val="24"/>
        </w:rPr>
        <w:t>1</w:t>
      </w:r>
      <w:r w:rsidR="000A5E9C" w:rsidRPr="0052456C">
        <w:rPr>
          <w:rFonts w:ascii="Times New Roman" w:hAnsi="Times New Roman" w:cs="Times New Roman"/>
          <w:sz w:val="24"/>
          <w:szCs w:val="24"/>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В случае если в течение указанного срока право </w:t>
      </w:r>
      <w:r w:rsidR="007D310A">
        <w:rPr>
          <w:rFonts w:ascii="Times New Roman" w:hAnsi="Times New Roman" w:cs="Times New Roman"/>
          <w:sz w:val="24"/>
          <w:szCs w:val="24"/>
        </w:rPr>
        <w:t>У</w:t>
      </w:r>
      <w:r w:rsidRPr="0052456C">
        <w:rPr>
          <w:rFonts w:ascii="Times New Roman" w:hAnsi="Times New Roman" w:cs="Times New Roman"/>
          <w:sz w:val="24"/>
          <w:szCs w:val="24"/>
        </w:rPr>
        <w:t>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0A5E9C" w:rsidRPr="0052456C" w:rsidRDefault="00A12FBF" w:rsidP="000A5E9C">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8</w:t>
      </w:r>
      <w:r w:rsidR="00C041BF">
        <w:rPr>
          <w:rFonts w:ascii="Times New Roman" w:hAnsi="Times New Roman" w:cs="Times New Roman"/>
          <w:sz w:val="24"/>
          <w:szCs w:val="24"/>
        </w:rPr>
        <w:t>3</w:t>
      </w:r>
      <w:r w:rsidR="000A5E9C" w:rsidRPr="0052456C">
        <w:rPr>
          <w:rFonts w:ascii="Times New Roman" w:hAnsi="Times New Roman" w:cs="Times New Roman"/>
          <w:sz w:val="24"/>
          <w:szCs w:val="24"/>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r w:rsidR="00F837A1">
        <w:rPr>
          <w:rFonts w:ascii="Times New Roman" w:hAnsi="Times New Roman" w:cs="Times New Roman"/>
          <w:sz w:val="24"/>
          <w:szCs w:val="24"/>
        </w:rPr>
        <w:t>пункте 8</w:t>
      </w:r>
      <w:r w:rsidR="00C041BF">
        <w:rPr>
          <w:rFonts w:ascii="Times New Roman" w:hAnsi="Times New Roman" w:cs="Times New Roman"/>
          <w:sz w:val="24"/>
          <w:szCs w:val="24"/>
        </w:rPr>
        <w:t>2</w:t>
      </w:r>
      <w:r w:rsidR="000A5E9C" w:rsidRPr="0052456C">
        <w:rPr>
          <w:rFonts w:ascii="Times New Roman" w:hAnsi="Times New Roman" w:cs="Times New Roman"/>
          <w:sz w:val="24"/>
          <w:szCs w:val="24"/>
        </w:rPr>
        <w:t xml:space="preserve"> настоящих Правил, в течение одного рабочего дня, следующего за днем завершения указанного объединения имущества.</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0A5E9C" w:rsidRDefault="000A5E9C" w:rsidP="000A5E9C">
      <w:pPr>
        <w:autoSpaceDE w:val="0"/>
        <w:autoSpaceDN w:val="0"/>
        <w:adjustRightInd w:val="0"/>
        <w:spacing w:line="240" w:lineRule="auto"/>
        <w:ind w:firstLine="540"/>
        <w:rPr>
          <w:rFonts w:ascii="Times New Roman" w:hAnsi="Times New Roman" w:cs="Times New Roman"/>
          <w:sz w:val="24"/>
          <w:szCs w:val="24"/>
        </w:rPr>
      </w:pPr>
    </w:p>
    <w:p w:rsidR="000A5E9C" w:rsidRPr="0052456C" w:rsidRDefault="000A5E9C" w:rsidP="000A5E9C">
      <w:pPr>
        <w:autoSpaceDE w:val="0"/>
        <w:autoSpaceDN w:val="0"/>
        <w:adjustRightInd w:val="0"/>
        <w:spacing w:line="240" w:lineRule="auto"/>
        <w:jc w:val="center"/>
        <w:outlineLvl w:val="0"/>
        <w:rPr>
          <w:rFonts w:ascii="Times New Roman" w:hAnsi="Times New Roman" w:cs="Times New Roman"/>
          <w:b/>
          <w:bCs/>
          <w:kern w:val="32"/>
        </w:rPr>
      </w:pPr>
      <w:r w:rsidRPr="0052456C">
        <w:rPr>
          <w:rFonts w:ascii="Times New Roman" w:hAnsi="Times New Roman" w:cs="Times New Roman"/>
          <w:b/>
          <w:bCs/>
          <w:kern w:val="32"/>
        </w:rPr>
        <w:t>VI(2). Обмен на инвестиционные паи на основании решения</w:t>
      </w:r>
    </w:p>
    <w:p w:rsidR="000A5E9C" w:rsidRPr="0052456C" w:rsidRDefault="000A5E9C" w:rsidP="000A5E9C">
      <w:pPr>
        <w:autoSpaceDE w:val="0"/>
        <w:autoSpaceDN w:val="0"/>
        <w:adjustRightInd w:val="0"/>
        <w:spacing w:line="240" w:lineRule="auto"/>
        <w:jc w:val="center"/>
        <w:rPr>
          <w:rFonts w:ascii="Times New Roman" w:hAnsi="Times New Roman" w:cs="Times New Roman"/>
          <w:sz w:val="24"/>
          <w:szCs w:val="24"/>
        </w:rPr>
      </w:pPr>
      <w:r w:rsidRPr="0052456C">
        <w:rPr>
          <w:rFonts w:ascii="Times New Roman" w:hAnsi="Times New Roman" w:cs="Times New Roman"/>
          <w:b/>
          <w:bCs/>
          <w:kern w:val="32"/>
        </w:rPr>
        <w:t>Управляющей компании</w:t>
      </w:r>
      <w:r w:rsidRPr="0052456C">
        <w:rPr>
          <w:rFonts w:ascii="Times New Roman" w:hAnsi="Times New Roman" w:cs="Times New Roman"/>
          <w:sz w:val="24"/>
          <w:szCs w:val="24"/>
        </w:rPr>
        <w:t xml:space="preserve"> </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bookmarkStart w:id="78" w:name="Par25"/>
      <w:bookmarkEnd w:id="78"/>
      <w:r w:rsidRPr="0052456C">
        <w:rPr>
          <w:rFonts w:ascii="Times New Roman" w:hAnsi="Times New Roman" w:cs="Times New Roman"/>
          <w:sz w:val="24"/>
          <w:szCs w:val="24"/>
        </w:rPr>
        <w:t>8</w:t>
      </w:r>
      <w:r w:rsidR="00C041BF">
        <w:rPr>
          <w:rFonts w:ascii="Times New Roman" w:hAnsi="Times New Roman" w:cs="Times New Roman"/>
          <w:sz w:val="24"/>
          <w:szCs w:val="24"/>
        </w:rPr>
        <w:t>4</w:t>
      </w:r>
      <w:r w:rsidRPr="0052456C">
        <w:rPr>
          <w:rFonts w:ascii="Times New Roman" w:hAnsi="Times New Roman" w:cs="Times New Roman"/>
          <w:sz w:val="24"/>
          <w:szCs w:val="24"/>
        </w:rPr>
        <w:t xml:space="preserve">. Обмен на инвестиционные паи на основании решения </w:t>
      </w:r>
      <w:r w:rsidR="00D11F4F" w:rsidRPr="0052456C">
        <w:rPr>
          <w:rFonts w:ascii="Times New Roman" w:hAnsi="Times New Roman" w:cs="Times New Roman"/>
          <w:sz w:val="24"/>
          <w:szCs w:val="24"/>
        </w:rPr>
        <w:t>У</w:t>
      </w:r>
      <w:r w:rsidRPr="0052456C">
        <w:rPr>
          <w:rFonts w:ascii="Times New Roman" w:hAnsi="Times New Roman" w:cs="Times New Roman"/>
          <w:sz w:val="24"/>
          <w:szCs w:val="24"/>
        </w:rPr>
        <w:t>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w:t>
      </w:r>
      <w:r w:rsidR="00DC7238">
        <w:rPr>
          <w:rFonts w:ascii="Times New Roman" w:hAnsi="Times New Roman" w:cs="Times New Roman"/>
          <w:sz w:val="24"/>
          <w:szCs w:val="24"/>
        </w:rPr>
        <w:t xml:space="preserve"> и</w:t>
      </w:r>
      <w:r w:rsidRPr="0052456C">
        <w:rPr>
          <w:rFonts w:ascii="Times New Roman" w:hAnsi="Times New Roman" w:cs="Times New Roman"/>
          <w:sz w:val="24"/>
          <w:szCs w:val="24"/>
        </w:rPr>
        <w:t xml:space="preserve"> погашение инвестиционных паев до дня конвертации инвестиционных паев присоединяемого фонда в инвестиционные паи.</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w:t>
      </w:r>
      <w:r w:rsidR="00DC7238">
        <w:rPr>
          <w:rFonts w:ascii="Times New Roman" w:hAnsi="Times New Roman" w:cs="Times New Roman"/>
          <w:sz w:val="24"/>
          <w:szCs w:val="24"/>
        </w:rPr>
        <w:t xml:space="preserve"> и</w:t>
      </w:r>
      <w:r w:rsidRPr="0052456C">
        <w:rPr>
          <w:rFonts w:ascii="Times New Roman" w:hAnsi="Times New Roman" w:cs="Times New Roman"/>
          <w:sz w:val="24"/>
          <w:szCs w:val="24"/>
        </w:rPr>
        <w:t xml:space="preserve"> погашение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Управляющая компания обязана раскрыть информацию об отмене указанного решения в </w:t>
      </w:r>
      <w:r w:rsidRPr="00C041BF">
        <w:rPr>
          <w:rFonts w:ascii="Times New Roman" w:hAnsi="Times New Roman" w:cs="Times New Roman"/>
          <w:sz w:val="24"/>
          <w:szCs w:val="24"/>
        </w:rPr>
        <w:t xml:space="preserve">соответствии с пунктом </w:t>
      </w:r>
      <w:r w:rsidR="00D837D5" w:rsidRPr="00C041BF">
        <w:rPr>
          <w:rFonts w:ascii="Times New Roman" w:hAnsi="Times New Roman" w:cs="Times New Roman"/>
          <w:sz w:val="24"/>
          <w:szCs w:val="24"/>
        </w:rPr>
        <w:t>98</w:t>
      </w:r>
      <w:r w:rsidRPr="0052456C">
        <w:rPr>
          <w:rFonts w:ascii="Times New Roman" w:hAnsi="Times New Roman" w:cs="Times New Roman"/>
          <w:sz w:val="24"/>
          <w:szCs w:val="24"/>
        </w:rPr>
        <w:t xml:space="preserve"> настоящих Правил.</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0A5E9C" w:rsidRPr="0052456C" w:rsidRDefault="000A5E9C" w:rsidP="000A5E9C">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0A5E9C" w:rsidRPr="0052456C" w:rsidRDefault="00A12FBF" w:rsidP="000A5E9C">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8</w:t>
      </w:r>
      <w:r w:rsidR="00C041BF">
        <w:rPr>
          <w:rFonts w:ascii="Times New Roman" w:hAnsi="Times New Roman" w:cs="Times New Roman"/>
          <w:sz w:val="24"/>
          <w:szCs w:val="24"/>
        </w:rPr>
        <w:t>5</w:t>
      </w:r>
      <w:r w:rsidR="000A5E9C" w:rsidRPr="0052456C">
        <w:rPr>
          <w:rFonts w:ascii="Times New Roman" w:hAnsi="Times New Roman" w:cs="Times New Roman"/>
          <w:sz w:val="24"/>
          <w:szCs w:val="24"/>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w:t>
      </w:r>
      <w:r w:rsidR="00DC7238">
        <w:rPr>
          <w:rFonts w:ascii="Times New Roman" w:hAnsi="Times New Roman" w:cs="Times New Roman"/>
          <w:sz w:val="24"/>
          <w:szCs w:val="24"/>
        </w:rPr>
        <w:t xml:space="preserve"> и</w:t>
      </w:r>
      <w:r w:rsidR="000A5E9C" w:rsidRPr="0052456C">
        <w:rPr>
          <w:rFonts w:ascii="Times New Roman" w:hAnsi="Times New Roman" w:cs="Times New Roman"/>
          <w:sz w:val="24"/>
          <w:szCs w:val="24"/>
        </w:rPr>
        <w:t xml:space="preserve"> погашение инвестиционных паев в соответствии с </w:t>
      </w:r>
      <w:hyperlink w:anchor="Par25" w:history="1">
        <w:r w:rsidR="000A5E9C" w:rsidRPr="0052456C">
          <w:rPr>
            <w:rFonts w:ascii="Times New Roman" w:hAnsi="Times New Roman" w:cs="Times New Roman"/>
            <w:sz w:val="24"/>
            <w:szCs w:val="24"/>
          </w:rPr>
          <w:t>пунктом 8</w:t>
        </w:r>
      </w:hyperlink>
      <w:r w:rsidR="00C041BF">
        <w:rPr>
          <w:rFonts w:ascii="Times New Roman" w:hAnsi="Times New Roman" w:cs="Times New Roman"/>
          <w:sz w:val="24"/>
          <w:szCs w:val="24"/>
        </w:rPr>
        <w:t>4</w:t>
      </w:r>
      <w:r w:rsidR="000A5E9C" w:rsidRPr="0052456C">
        <w:rPr>
          <w:rFonts w:ascii="Times New Roman" w:hAnsi="Times New Roman" w:cs="Times New Roman"/>
          <w:sz w:val="24"/>
          <w:szCs w:val="24"/>
        </w:rPr>
        <w:t xml:space="preserve"> настоящих Правил.</w:t>
      </w:r>
    </w:p>
    <w:p w:rsidR="001E78BF" w:rsidRPr="0052456C" w:rsidRDefault="001E78BF" w:rsidP="00482A31">
      <w:pPr>
        <w:pStyle w:val="1"/>
        <w:spacing w:before="0" w:after="0"/>
        <w:jc w:val="center"/>
        <w:rPr>
          <w:rFonts w:ascii="Times New Roman" w:hAnsi="Times New Roman" w:cs="Times New Roman"/>
          <w:b w:val="0"/>
          <w:bCs w:val="0"/>
          <w:sz w:val="24"/>
          <w:szCs w:val="24"/>
        </w:rPr>
      </w:pPr>
    </w:p>
    <w:p w:rsidR="001E78BF" w:rsidRDefault="001E78BF" w:rsidP="00482A31">
      <w:pPr>
        <w:spacing w:line="240" w:lineRule="auto"/>
        <w:ind w:firstLine="720"/>
        <w:rPr>
          <w:rFonts w:ascii="Times New Roman" w:hAnsi="Times New Roman" w:cs="Times New Roman"/>
          <w:sz w:val="24"/>
          <w:szCs w:val="24"/>
        </w:rPr>
      </w:pPr>
      <w:bookmarkStart w:id="79" w:name="Закладка_20_05_2008"/>
      <w:bookmarkEnd w:id="79"/>
    </w:p>
    <w:p w:rsidR="00885476" w:rsidRPr="0052456C" w:rsidRDefault="00885476" w:rsidP="00482A31">
      <w:pPr>
        <w:spacing w:line="240" w:lineRule="auto"/>
        <w:ind w:firstLine="720"/>
        <w:rPr>
          <w:rFonts w:ascii="Times New Roman" w:hAnsi="Times New Roman" w:cs="Times New Roman"/>
          <w:sz w:val="24"/>
          <w:szCs w:val="24"/>
        </w:rPr>
      </w:pPr>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r w:rsidRPr="0052456C">
        <w:rPr>
          <w:rFonts w:ascii="Times New Roman" w:hAnsi="Times New Roman" w:cs="Times New Roman"/>
          <w:sz w:val="28"/>
          <w:szCs w:val="28"/>
        </w:rPr>
        <w:t>Приостановление выдачи</w:t>
      </w:r>
      <w:r w:rsidR="00DC7238">
        <w:rPr>
          <w:rFonts w:ascii="Times New Roman" w:hAnsi="Times New Roman" w:cs="Times New Roman"/>
          <w:sz w:val="28"/>
          <w:szCs w:val="28"/>
        </w:rPr>
        <w:t xml:space="preserve"> и</w:t>
      </w:r>
      <w:r w:rsidRPr="0052456C">
        <w:rPr>
          <w:rFonts w:ascii="Times New Roman" w:hAnsi="Times New Roman" w:cs="Times New Roman"/>
          <w:sz w:val="28"/>
          <w:szCs w:val="28"/>
        </w:rPr>
        <w:t xml:space="preserve"> погашения инвестиционных паев</w:t>
      </w:r>
    </w:p>
    <w:p w:rsidR="001E78BF" w:rsidRPr="0052456C" w:rsidRDefault="001E78BF" w:rsidP="00482A31">
      <w:pPr>
        <w:autoSpaceDE w:val="0"/>
        <w:autoSpaceDN w:val="0"/>
        <w:adjustRightInd w:val="0"/>
        <w:spacing w:line="240" w:lineRule="auto"/>
        <w:rPr>
          <w:rFonts w:ascii="Times New Roman" w:hAnsi="Times New Roman" w:cs="Times New Roman"/>
          <w:sz w:val="24"/>
          <w:szCs w:val="24"/>
        </w:rPr>
      </w:pPr>
    </w:p>
    <w:p w:rsidR="00567A95" w:rsidRPr="0052456C" w:rsidRDefault="00AE03E7" w:rsidP="007F706F">
      <w:pPr>
        <w:spacing w:line="240" w:lineRule="auto"/>
        <w:ind w:firstLine="539"/>
        <w:rPr>
          <w:rFonts w:ascii="Times New Roman" w:hAnsi="Times New Roman" w:cs="Times New Roman"/>
          <w:sz w:val="24"/>
          <w:szCs w:val="24"/>
        </w:rPr>
      </w:pPr>
      <w:r>
        <w:rPr>
          <w:rFonts w:ascii="Times New Roman" w:hAnsi="Times New Roman" w:cs="Times New Roman"/>
          <w:sz w:val="24"/>
          <w:szCs w:val="24"/>
        </w:rPr>
        <w:t>8</w:t>
      </w:r>
      <w:r w:rsidR="00D837D5">
        <w:rPr>
          <w:rFonts w:ascii="Times New Roman" w:hAnsi="Times New Roman" w:cs="Times New Roman"/>
          <w:sz w:val="24"/>
          <w:szCs w:val="24"/>
        </w:rPr>
        <w:t>6</w:t>
      </w:r>
      <w:r w:rsidR="007F706F">
        <w:rPr>
          <w:rFonts w:ascii="Times New Roman" w:hAnsi="Times New Roman" w:cs="Times New Roman"/>
          <w:sz w:val="24"/>
          <w:szCs w:val="24"/>
        </w:rPr>
        <w:t xml:space="preserve">. </w:t>
      </w:r>
      <w:r w:rsidR="00567A95" w:rsidRPr="0052456C">
        <w:rPr>
          <w:rFonts w:ascii="Times New Roman" w:hAnsi="Times New Roman" w:cs="Times New Roman"/>
          <w:sz w:val="24"/>
          <w:szCs w:val="24"/>
        </w:rPr>
        <w:t>Управляющая компания вправе приостановить выдачу инвестиционных паев Фонда.</w:t>
      </w:r>
    </w:p>
    <w:p w:rsidR="003E30DD" w:rsidRPr="0052456C" w:rsidRDefault="00AE03E7" w:rsidP="007F706F">
      <w:pPr>
        <w:spacing w:line="240" w:lineRule="auto"/>
        <w:ind w:firstLine="539"/>
        <w:rPr>
          <w:rFonts w:ascii="Times New Roman" w:hAnsi="Times New Roman" w:cs="Times New Roman"/>
          <w:sz w:val="24"/>
          <w:szCs w:val="24"/>
        </w:rPr>
      </w:pPr>
      <w:r>
        <w:rPr>
          <w:rFonts w:ascii="Times New Roman" w:hAnsi="Times New Roman" w:cs="Times New Roman"/>
          <w:sz w:val="24"/>
          <w:szCs w:val="24"/>
        </w:rPr>
        <w:t>8</w:t>
      </w:r>
      <w:r w:rsidR="00D837D5">
        <w:rPr>
          <w:rFonts w:ascii="Times New Roman" w:hAnsi="Times New Roman" w:cs="Times New Roman"/>
          <w:sz w:val="24"/>
          <w:szCs w:val="24"/>
        </w:rPr>
        <w:t>7</w:t>
      </w:r>
      <w:r w:rsidR="007F706F">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3E30DD" w:rsidRPr="0052456C">
        <w:rPr>
          <w:rFonts w:ascii="Times New Roman" w:hAnsi="Times New Roman" w:cs="Times New Roman"/>
          <w:sz w:val="24"/>
          <w:szCs w:val="24"/>
        </w:rPr>
        <w:t>щая компания вправе одновременно приостановить выдачу</w:t>
      </w:r>
      <w:r w:rsidR="00DC7238">
        <w:rPr>
          <w:rFonts w:ascii="Times New Roman" w:hAnsi="Times New Roman" w:cs="Times New Roman"/>
          <w:sz w:val="24"/>
          <w:szCs w:val="24"/>
        </w:rPr>
        <w:t xml:space="preserve"> и</w:t>
      </w:r>
      <w:r w:rsidR="003E30DD" w:rsidRPr="0052456C">
        <w:rPr>
          <w:rFonts w:ascii="Times New Roman" w:hAnsi="Times New Roman" w:cs="Times New Roman"/>
          <w:sz w:val="24"/>
          <w:szCs w:val="24"/>
        </w:rPr>
        <w:t xml:space="preserve"> погашение инвестиционных паев в следующих случаях:</w:t>
      </w:r>
    </w:p>
    <w:p w:rsidR="003E30DD" w:rsidRPr="0052456C" w:rsidRDefault="003E30DD" w:rsidP="00567A95">
      <w:pPr>
        <w:pStyle w:val="ConsNonformat"/>
        <w:widowControl/>
        <w:numPr>
          <w:ilvl w:val="1"/>
          <w:numId w:val="17"/>
        </w:numPr>
        <w:tabs>
          <w:tab w:val="clear" w:pos="1440"/>
          <w:tab w:val="num" w:pos="702"/>
        </w:tabs>
        <w:ind w:left="0" w:right="-144" w:firstLine="567"/>
        <w:jc w:val="both"/>
        <w:rPr>
          <w:rFonts w:ascii="Times New Roman" w:hAnsi="Times New Roman" w:cs="Times New Roman"/>
          <w:sz w:val="24"/>
          <w:szCs w:val="24"/>
          <w:lang w:eastAsia="zh-CN"/>
        </w:rPr>
      </w:pPr>
      <w:r w:rsidRPr="0052456C">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3E30DD" w:rsidRPr="0052456C" w:rsidRDefault="003E30DD" w:rsidP="00567A95">
      <w:pPr>
        <w:pStyle w:val="ConsNonformat"/>
        <w:widowControl/>
        <w:numPr>
          <w:ilvl w:val="1"/>
          <w:numId w:val="17"/>
        </w:numPr>
        <w:tabs>
          <w:tab w:val="clear" w:pos="1440"/>
          <w:tab w:val="num" w:pos="702"/>
        </w:tabs>
        <w:ind w:left="0" w:right="-144" w:firstLine="567"/>
        <w:jc w:val="both"/>
        <w:rPr>
          <w:rFonts w:ascii="Times New Roman" w:hAnsi="Times New Roman" w:cs="Times New Roman"/>
          <w:sz w:val="24"/>
          <w:szCs w:val="24"/>
          <w:lang w:eastAsia="zh-CN"/>
        </w:rPr>
      </w:pPr>
      <w:r w:rsidRPr="0052456C">
        <w:rPr>
          <w:rFonts w:ascii="Times New Roman" w:hAnsi="Times New Roman" w:cs="Times New Roman"/>
          <w:sz w:val="24"/>
          <w:szCs w:val="24"/>
          <w:lang w:eastAsia="zh-CN"/>
        </w:rPr>
        <w:t xml:space="preserve">передача прав и обязанностей </w:t>
      </w:r>
      <w:r w:rsidR="00A44E86" w:rsidRPr="0052456C">
        <w:rPr>
          <w:rFonts w:ascii="Times New Roman" w:hAnsi="Times New Roman" w:cs="Times New Roman"/>
          <w:sz w:val="24"/>
          <w:szCs w:val="24"/>
          <w:lang w:eastAsia="zh-CN"/>
        </w:rPr>
        <w:t>Р</w:t>
      </w:r>
      <w:r w:rsidRPr="0052456C">
        <w:rPr>
          <w:rFonts w:ascii="Times New Roman" w:hAnsi="Times New Roman" w:cs="Times New Roman"/>
          <w:sz w:val="24"/>
          <w:szCs w:val="24"/>
          <w:lang w:eastAsia="zh-CN"/>
        </w:rPr>
        <w:t>егистратора другому лицу.</w:t>
      </w:r>
    </w:p>
    <w:p w:rsidR="003E30DD" w:rsidRPr="0052456C" w:rsidRDefault="003E30DD" w:rsidP="00567A95">
      <w:pPr>
        <w:pStyle w:val="31"/>
        <w:ind w:right="-159" w:firstLine="567"/>
      </w:pPr>
      <w:r w:rsidRPr="0052456C">
        <w:t xml:space="preserve">Также </w:t>
      </w:r>
      <w:r w:rsidR="002946F2" w:rsidRPr="0052456C">
        <w:t>Управляю</w:t>
      </w:r>
      <w:r w:rsidRPr="0052456C">
        <w:t>щая компания имеет право приостановить выдачу</w:t>
      </w:r>
      <w:r w:rsidR="00DC7238">
        <w:t xml:space="preserve"> и</w:t>
      </w:r>
      <w:r w:rsidRPr="0052456C">
        <w:t xml:space="preserve"> погашение инвестиционных паев на срок не более</w:t>
      </w:r>
      <w:r w:rsidR="00647310" w:rsidRPr="0052456C">
        <w:t xml:space="preserve"> 3 (</w:t>
      </w:r>
      <w:r w:rsidRPr="0052456C">
        <w:t>трех</w:t>
      </w:r>
      <w:r w:rsidR="00647310" w:rsidRPr="0052456C">
        <w:t xml:space="preserve">) </w:t>
      </w:r>
      <w:r w:rsidRPr="0052456C">
        <w:t xml:space="preserve">дней в случае, если расчетная стоимость инвестиционного пая изменилась более чем на 10 </w:t>
      </w:r>
      <w:r w:rsidR="00F05811" w:rsidRPr="0052456C">
        <w:t xml:space="preserve">(десяти) </w:t>
      </w:r>
      <w:r w:rsidRPr="0052456C">
        <w:t>процентов по сравнению с расчетной стоимостью на предшествующую дату ее определения.</w:t>
      </w:r>
    </w:p>
    <w:p w:rsidR="003E30DD" w:rsidRPr="0052456C" w:rsidRDefault="003E30DD" w:rsidP="00567A95">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lang w:eastAsia="zh-CN"/>
        </w:rPr>
        <w:t>В случае приостановления выдачи</w:t>
      </w:r>
      <w:r w:rsidR="00DC7238">
        <w:rPr>
          <w:rFonts w:ascii="Times New Roman" w:hAnsi="Times New Roman" w:cs="Times New Roman"/>
          <w:sz w:val="24"/>
          <w:szCs w:val="24"/>
          <w:lang w:eastAsia="zh-CN"/>
        </w:rPr>
        <w:t xml:space="preserve"> и</w:t>
      </w:r>
      <w:r w:rsidRPr="0052456C">
        <w:rPr>
          <w:rFonts w:ascii="Times New Roman" w:hAnsi="Times New Roman" w:cs="Times New Roman"/>
          <w:sz w:val="24"/>
          <w:szCs w:val="24"/>
          <w:lang w:eastAsia="zh-CN"/>
        </w:rPr>
        <w:t xml:space="preserve"> погашения инвестиционных паев прием соответствующих заявок прекращается.</w:t>
      </w:r>
    </w:p>
    <w:p w:rsidR="001E78BF" w:rsidRPr="0052456C" w:rsidRDefault="00D837D5" w:rsidP="007F706F">
      <w:pPr>
        <w:spacing w:line="240" w:lineRule="auto"/>
        <w:ind w:firstLine="567"/>
        <w:rPr>
          <w:rFonts w:ascii="Times New Roman" w:hAnsi="Times New Roman" w:cs="Times New Roman"/>
          <w:sz w:val="24"/>
          <w:szCs w:val="24"/>
        </w:rPr>
      </w:pPr>
      <w:r>
        <w:rPr>
          <w:rFonts w:ascii="Times New Roman" w:hAnsi="Times New Roman" w:cs="Times New Roman"/>
          <w:sz w:val="24"/>
          <w:szCs w:val="24"/>
        </w:rPr>
        <w:t>88</w:t>
      </w:r>
      <w:r w:rsidR="007F706F">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щая компания обязана приостановить выдачу</w:t>
      </w:r>
      <w:r w:rsidR="00DC7238">
        <w:rPr>
          <w:rFonts w:ascii="Times New Roman" w:hAnsi="Times New Roman" w:cs="Times New Roman"/>
          <w:sz w:val="24"/>
          <w:szCs w:val="24"/>
        </w:rPr>
        <w:t xml:space="preserve"> и</w:t>
      </w:r>
      <w:r w:rsidR="001E78BF" w:rsidRPr="0052456C">
        <w:rPr>
          <w:rFonts w:ascii="Times New Roman" w:hAnsi="Times New Roman" w:cs="Times New Roman"/>
          <w:sz w:val="24"/>
          <w:szCs w:val="24"/>
        </w:rPr>
        <w:t xml:space="preserve"> погашение инвестиционных паев не позднее дня, следующего за днем, когда она узнала или должна была узнать о следующих обстоятельствах:</w:t>
      </w:r>
    </w:p>
    <w:p w:rsidR="001E78BF" w:rsidRPr="0052456C" w:rsidRDefault="001E78BF" w:rsidP="00567A95">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 приостановление действия или аннулирование соответствующей лицензии у </w:t>
      </w:r>
      <w:r w:rsidR="00293E90" w:rsidRPr="0052456C">
        <w:rPr>
          <w:rFonts w:ascii="Times New Roman" w:hAnsi="Times New Roman" w:cs="Times New Roman"/>
          <w:sz w:val="24"/>
          <w:szCs w:val="24"/>
        </w:rPr>
        <w:t>Регистрат</w:t>
      </w:r>
      <w:r w:rsidRPr="0052456C">
        <w:rPr>
          <w:rFonts w:ascii="Times New Roman" w:hAnsi="Times New Roman" w:cs="Times New Roman"/>
          <w:sz w:val="24"/>
          <w:szCs w:val="24"/>
        </w:rPr>
        <w:t xml:space="preserve">ора либо прекращение договора с </w:t>
      </w:r>
      <w:r w:rsidR="00293E90" w:rsidRPr="0052456C">
        <w:rPr>
          <w:rFonts w:ascii="Times New Roman" w:hAnsi="Times New Roman" w:cs="Times New Roman"/>
          <w:sz w:val="24"/>
          <w:szCs w:val="24"/>
        </w:rPr>
        <w:t>Регистрат</w:t>
      </w:r>
      <w:r w:rsidRPr="0052456C">
        <w:rPr>
          <w:rFonts w:ascii="Times New Roman" w:hAnsi="Times New Roman" w:cs="Times New Roman"/>
          <w:sz w:val="24"/>
          <w:szCs w:val="24"/>
        </w:rPr>
        <w:t>ором;</w:t>
      </w:r>
    </w:p>
    <w:p w:rsidR="001E78BF" w:rsidRPr="0052456C" w:rsidRDefault="001E78BF" w:rsidP="00567A95">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2) аннулирование</w:t>
      </w:r>
      <w:r w:rsidR="00BD216A" w:rsidRPr="0052456C">
        <w:rPr>
          <w:rFonts w:ascii="Times New Roman" w:hAnsi="Times New Roman" w:cs="Times New Roman"/>
          <w:sz w:val="24"/>
          <w:szCs w:val="24"/>
        </w:rPr>
        <w:t xml:space="preserve"> (прекращение действия)</w:t>
      </w:r>
      <w:r w:rsidRPr="0052456C">
        <w:rPr>
          <w:rFonts w:ascii="Times New Roman" w:hAnsi="Times New Roman" w:cs="Times New Roman"/>
          <w:sz w:val="24"/>
          <w:szCs w:val="24"/>
        </w:rPr>
        <w:t xml:space="preserve"> соответствующей лицензии у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изированного депозитария;</w:t>
      </w:r>
    </w:p>
    <w:p w:rsidR="001E78BF" w:rsidRPr="0052456C" w:rsidRDefault="001E78BF" w:rsidP="00567A95">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невозможность определения стоимости активов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по причинам, не зависящим от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компании;</w:t>
      </w:r>
    </w:p>
    <w:p w:rsidR="001E78BF" w:rsidRDefault="001E78BF" w:rsidP="00567A95">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4) иные случаи, предусмотренные Федеральным законом "Об инвестиционных </w:t>
      </w:r>
      <w:r w:rsidR="00567A95" w:rsidRPr="0052456C">
        <w:rPr>
          <w:rFonts w:ascii="Times New Roman" w:hAnsi="Times New Roman" w:cs="Times New Roman"/>
          <w:sz w:val="24"/>
          <w:szCs w:val="24"/>
        </w:rPr>
        <w:t>фондах</w:t>
      </w:r>
      <w:r w:rsidRPr="0052456C">
        <w:rPr>
          <w:rFonts w:ascii="Times New Roman" w:hAnsi="Times New Roman" w:cs="Times New Roman"/>
          <w:sz w:val="24"/>
          <w:szCs w:val="24"/>
        </w:rPr>
        <w:t>".</w:t>
      </w:r>
    </w:p>
    <w:p w:rsidR="001E78BF" w:rsidRPr="0052456C" w:rsidRDefault="001E78BF" w:rsidP="00482A31">
      <w:pPr>
        <w:spacing w:line="240" w:lineRule="auto"/>
        <w:jc w:val="center"/>
        <w:rPr>
          <w:rFonts w:ascii="Times New Roman" w:hAnsi="Times New Roman" w:cs="Times New Roman"/>
          <w:sz w:val="24"/>
          <w:szCs w:val="24"/>
        </w:rPr>
      </w:pPr>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bookmarkStart w:id="80" w:name="p_78"/>
      <w:bookmarkStart w:id="81" w:name="p_800"/>
      <w:bookmarkEnd w:id="80"/>
      <w:bookmarkEnd w:id="81"/>
      <w:r w:rsidRPr="0052456C">
        <w:rPr>
          <w:rFonts w:ascii="Times New Roman" w:hAnsi="Times New Roman" w:cs="Times New Roman"/>
          <w:sz w:val="28"/>
          <w:szCs w:val="28"/>
        </w:rPr>
        <w:t>Вознаграждения и расходы</w:t>
      </w:r>
    </w:p>
    <w:p w:rsidR="001E78BF" w:rsidRPr="0052456C" w:rsidRDefault="001E78BF" w:rsidP="00482A31">
      <w:pPr>
        <w:spacing w:line="240" w:lineRule="auto"/>
        <w:rPr>
          <w:rFonts w:ascii="Times New Roman" w:hAnsi="Times New Roman" w:cs="Times New Roman"/>
          <w:sz w:val="24"/>
          <w:szCs w:val="24"/>
        </w:rPr>
      </w:pPr>
    </w:p>
    <w:p w:rsidR="0009475C" w:rsidRPr="0052456C" w:rsidRDefault="00D837D5" w:rsidP="007F706F">
      <w:pPr>
        <w:spacing w:line="240" w:lineRule="auto"/>
        <w:ind w:firstLine="539"/>
        <w:rPr>
          <w:rFonts w:ascii="Times New Roman" w:hAnsi="Times New Roman" w:cs="Times New Roman"/>
          <w:sz w:val="24"/>
          <w:szCs w:val="24"/>
        </w:rPr>
      </w:pPr>
      <w:bookmarkStart w:id="82" w:name="p_79"/>
      <w:bookmarkEnd w:id="82"/>
      <w:r>
        <w:rPr>
          <w:rFonts w:ascii="Times New Roman" w:hAnsi="Times New Roman" w:cs="Times New Roman"/>
          <w:sz w:val="24"/>
          <w:szCs w:val="24"/>
        </w:rPr>
        <w:t>89</w:t>
      </w:r>
      <w:r w:rsidR="007F706F">
        <w:rPr>
          <w:rFonts w:ascii="Times New Roman" w:hAnsi="Times New Roman" w:cs="Times New Roman"/>
          <w:sz w:val="24"/>
          <w:szCs w:val="24"/>
        </w:rPr>
        <w:t xml:space="preserve">. </w:t>
      </w:r>
      <w:r w:rsidR="001E78BF" w:rsidRPr="0052456C">
        <w:rPr>
          <w:rFonts w:ascii="Times New Roman" w:hAnsi="Times New Roman" w:cs="Times New Roman"/>
          <w:sz w:val="24"/>
          <w:szCs w:val="24"/>
        </w:rPr>
        <w:t>За счет имуще</w:t>
      </w:r>
      <w:r w:rsidR="0009475C" w:rsidRPr="0052456C">
        <w:rPr>
          <w:rFonts w:ascii="Times New Roman" w:hAnsi="Times New Roman" w:cs="Times New Roman"/>
          <w:sz w:val="24"/>
          <w:szCs w:val="24"/>
        </w:rPr>
        <w:t>ства</w:t>
      </w:r>
      <w:r w:rsidR="00EF2D06" w:rsidRPr="0052456C">
        <w:rPr>
          <w:rFonts w:ascii="Times New Roman" w:hAnsi="Times New Roman" w:cs="Times New Roman"/>
          <w:sz w:val="24"/>
          <w:szCs w:val="24"/>
        </w:rPr>
        <w:t xml:space="preserve">, составляющего </w:t>
      </w:r>
      <w:r w:rsidR="002946F2" w:rsidRPr="0052456C">
        <w:rPr>
          <w:rFonts w:ascii="Times New Roman" w:hAnsi="Times New Roman" w:cs="Times New Roman"/>
          <w:sz w:val="24"/>
          <w:szCs w:val="24"/>
        </w:rPr>
        <w:t>Фонд</w:t>
      </w:r>
      <w:r w:rsidR="00EF2D06" w:rsidRPr="0052456C">
        <w:rPr>
          <w:rFonts w:ascii="Times New Roman" w:hAnsi="Times New Roman" w:cs="Times New Roman"/>
          <w:sz w:val="24"/>
          <w:szCs w:val="24"/>
        </w:rPr>
        <w:t>,</w:t>
      </w:r>
      <w:r w:rsidR="001E78BF" w:rsidRPr="0052456C">
        <w:rPr>
          <w:rFonts w:ascii="Times New Roman" w:hAnsi="Times New Roman" w:cs="Times New Roman"/>
          <w:sz w:val="24"/>
          <w:szCs w:val="24"/>
        </w:rPr>
        <w:t xml:space="preserve"> </w:t>
      </w:r>
      <w:r w:rsidR="009D7DA9" w:rsidRPr="0052456C">
        <w:rPr>
          <w:rFonts w:ascii="Times New Roman" w:hAnsi="Times New Roman" w:cs="Times New Roman"/>
          <w:sz w:val="24"/>
          <w:szCs w:val="24"/>
        </w:rPr>
        <w:t>выплачива</w:t>
      </w:r>
      <w:r w:rsidR="00BD216A" w:rsidRPr="0052456C">
        <w:rPr>
          <w:rFonts w:ascii="Times New Roman" w:hAnsi="Times New Roman" w:cs="Times New Roman"/>
          <w:sz w:val="24"/>
          <w:szCs w:val="24"/>
        </w:rPr>
        <w:t>е</w:t>
      </w:r>
      <w:r w:rsidR="009D7DA9" w:rsidRPr="0052456C">
        <w:rPr>
          <w:rFonts w:ascii="Times New Roman" w:hAnsi="Times New Roman" w:cs="Times New Roman"/>
          <w:sz w:val="24"/>
          <w:szCs w:val="24"/>
        </w:rPr>
        <w:t>тся</w:t>
      </w:r>
      <w:r w:rsidR="00901042" w:rsidRPr="0052456C">
        <w:rPr>
          <w:rFonts w:ascii="Times New Roman" w:hAnsi="Times New Roman" w:cs="Times New Roman"/>
          <w:sz w:val="24"/>
          <w:szCs w:val="24"/>
        </w:rPr>
        <w:t xml:space="preserve"> вознаграждени</w:t>
      </w:r>
      <w:r w:rsidR="00BD216A" w:rsidRPr="0052456C">
        <w:rPr>
          <w:rFonts w:ascii="Times New Roman" w:hAnsi="Times New Roman" w:cs="Times New Roman"/>
          <w:sz w:val="24"/>
          <w:szCs w:val="24"/>
        </w:rPr>
        <w:t>е</w:t>
      </w:r>
      <w:r w:rsidR="00901042" w:rsidRPr="0052456C">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901042" w:rsidRPr="0052456C">
        <w:rPr>
          <w:rFonts w:ascii="Times New Roman" w:hAnsi="Times New Roman" w:cs="Times New Roman"/>
          <w:sz w:val="24"/>
          <w:szCs w:val="24"/>
        </w:rPr>
        <w:t>щей компании в размере</w:t>
      </w:r>
      <w:r w:rsidR="001E78BF" w:rsidRPr="0052456C">
        <w:rPr>
          <w:rFonts w:ascii="Times New Roman" w:hAnsi="Times New Roman" w:cs="Times New Roman"/>
          <w:sz w:val="24"/>
          <w:szCs w:val="24"/>
        </w:rPr>
        <w:t xml:space="preserve"> </w:t>
      </w:r>
      <w:r w:rsidR="00ED7B93">
        <w:rPr>
          <w:rFonts w:ascii="Times New Roman" w:hAnsi="Times New Roman" w:cs="Times New Roman"/>
          <w:sz w:val="24"/>
          <w:szCs w:val="24"/>
        </w:rPr>
        <w:t>1</w:t>
      </w:r>
      <w:r w:rsidR="00E56B55">
        <w:rPr>
          <w:rFonts w:ascii="Times New Roman" w:hAnsi="Times New Roman" w:cs="Times New Roman"/>
          <w:sz w:val="24"/>
          <w:szCs w:val="24"/>
        </w:rPr>
        <w:t>,5</w:t>
      </w:r>
      <w:r w:rsidR="00ED7B93">
        <w:rPr>
          <w:rFonts w:ascii="Times New Roman" w:hAnsi="Times New Roman" w:cs="Times New Roman"/>
          <w:sz w:val="24"/>
          <w:szCs w:val="24"/>
        </w:rPr>
        <w:t xml:space="preserve"> (</w:t>
      </w:r>
      <w:r w:rsidR="007D310A">
        <w:rPr>
          <w:rFonts w:ascii="Times New Roman" w:hAnsi="Times New Roman" w:cs="Times New Roman"/>
          <w:sz w:val="24"/>
          <w:szCs w:val="24"/>
        </w:rPr>
        <w:t>О</w:t>
      </w:r>
      <w:r w:rsidR="00ED7B93">
        <w:rPr>
          <w:rFonts w:ascii="Times New Roman" w:hAnsi="Times New Roman" w:cs="Times New Roman"/>
          <w:sz w:val="24"/>
          <w:szCs w:val="24"/>
        </w:rPr>
        <w:t>дной целой</w:t>
      </w:r>
      <w:r w:rsidR="00E56B55">
        <w:rPr>
          <w:rFonts w:ascii="Times New Roman" w:hAnsi="Times New Roman" w:cs="Times New Roman"/>
          <w:sz w:val="24"/>
          <w:szCs w:val="24"/>
        </w:rPr>
        <w:t xml:space="preserve"> пяти</w:t>
      </w:r>
      <w:r w:rsidR="00FF65DA" w:rsidRPr="0052456C">
        <w:rPr>
          <w:rFonts w:ascii="Times New Roman" w:hAnsi="Times New Roman" w:cs="Times New Roman"/>
          <w:sz w:val="24"/>
          <w:szCs w:val="24"/>
        </w:rPr>
        <w:t xml:space="preserve"> десятых) процента среднегодовой стоимости чистых активов </w:t>
      </w:r>
      <w:r w:rsidR="002946F2" w:rsidRPr="0052456C">
        <w:rPr>
          <w:rFonts w:ascii="Times New Roman" w:hAnsi="Times New Roman" w:cs="Times New Roman"/>
          <w:sz w:val="24"/>
          <w:szCs w:val="24"/>
        </w:rPr>
        <w:t>Фонд</w:t>
      </w:r>
      <w:r w:rsidR="00FF65DA" w:rsidRPr="0052456C">
        <w:rPr>
          <w:rFonts w:ascii="Times New Roman" w:hAnsi="Times New Roman" w:cs="Times New Roman"/>
          <w:sz w:val="24"/>
          <w:szCs w:val="24"/>
        </w:rPr>
        <w:t>а</w:t>
      </w:r>
      <w:r w:rsidR="0009475C"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а также </w:t>
      </w:r>
      <w:r w:rsidR="00293E90" w:rsidRPr="0052456C">
        <w:rPr>
          <w:rFonts w:ascii="Times New Roman" w:hAnsi="Times New Roman" w:cs="Times New Roman"/>
          <w:sz w:val="24"/>
          <w:szCs w:val="24"/>
        </w:rPr>
        <w:t>Специал</w:t>
      </w:r>
      <w:r w:rsidR="001E78BF" w:rsidRPr="0052456C">
        <w:rPr>
          <w:rFonts w:ascii="Times New Roman" w:hAnsi="Times New Roman" w:cs="Times New Roman"/>
          <w:sz w:val="24"/>
          <w:szCs w:val="24"/>
        </w:rPr>
        <w:t xml:space="preserve">изированному депозитарию, </w:t>
      </w:r>
      <w:r w:rsidR="00293E90" w:rsidRPr="0052456C">
        <w:rPr>
          <w:rFonts w:ascii="Times New Roman" w:hAnsi="Times New Roman" w:cs="Times New Roman"/>
          <w:sz w:val="24"/>
          <w:szCs w:val="24"/>
        </w:rPr>
        <w:t>Регистрат</w:t>
      </w:r>
      <w:r w:rsidR="001E78BF" w:rsidRPr="0052456C">
        <w:rPr>
          <w:rFonts w:ascii="Times New Roman" w:hAnsi="Times New Roman" w:cs="Times New Roman"/>
          <w:sz w:val="24"/>
          <w:szCs w:val="24"/>
        </w:rPr>
        <w:t xml:space="preserve">ору в размере не более </w:t>
      </w:r>
      <w:r w:rsidR="00FF65DA" w:rsidRPr="0052456C">
        <w:rPr>
          <w:rFonts w:ascii="Times New Roman" w:hAnsi="Times New Roman" w:cs="Times New Roman"/>
          <w:sz w:val="24"/>
          <w:szCs w:val="24"/>
        </w:rPr>
        <w:t>0,</w:t>
      </w:r>
      <w:r w:rsidR="00ED7B93">
        <w:rPr>
          <w:rFonts w:ascii="Times New Roman" w:hAnsi="Times New Roman" w:cs="Times New Roman"/>
          <w:sz w:val="24"/>
          <w:szCs w:val="24"/>
        </w:rPr>
        <w:t>3</w:t>
      </w:r>
      <w:r w:rsidR="001E7642" w:rsidRPr="0052456C">
        <w:rPr>
          <w:rFonts w:ascii="Times New Roman" w:hAnsi="Times New Roman" w:cs="Times New Roman"/>
          <w:sz w:val="24"/>
          <w:szCs w:val="24"/>
        </w:rPr>
        <w:t xml:space="preserve"> </w:t>
      </w:r>
      <w:r w:rsidR="00FF65DA" w:rsidRPr="0052456C">
        <w:rPr>
          <w:rFonts w:ascii="Times New Roman" w:hAnsi="Times New Roman" w:cs="Times New Roman"/>
          <w:sz w:val="24"/>
          <w:szCs w:val="24"/>
        </w:rPr>
        <w:t>(</w:t>
      </w:r>
      <w:r w:rsidR="007D310A">
        <w:rPr>
          <w:rFonts w:ascii="Times New Roman" w:hAnsi="Times New Roman" w:cs="Times New Roman"/>
          <w:sz w:val="24"/>
          <w:szCs w:val="24"/>
        </w:rPr>
        <w:t>Н</w:t>
      </w:r>
      <w:r w:rsidR="00AB6810" w:rsidRPr="0052456C">
        <w:rPr>
          <w:rFonts w:ascii="Times New Roman" w:hAnsi="Times New Roman" w:cs="Times New Roman"/>
          <w:sz w:val="24"/>
          <w:szCs w:val="24"/>
        </w:rPr>
        <w:t xml:space="preserve">оля </w:t>
      </w:r>
      <w:r w:rsidR="00FF65DA" w:rsidRPr="0052456C">
        <w:rPr>
          <w:rFonts w:ascii="Times New Roman" w:hAnsi="Times New Roman" w:cs="Times New Roman"/>
          <w:sz w:val="24"/>
          <w:szCs w:val="24"/>
        </w:rPr>
        <w:t xml:space="preserve">целых </w:t>
      </w:r>
      <w:r w:rsidR="00ED7B93">
        <w:rPr>
          <w:rFonts w:ascii="Times New Roman" w:hAnsi="Times New Roman" w:cs="Times New Roman"/>
          <w:sz w:val="24"/>
          <w:szCs w:val="24"/>
        </w:rPr>
        <w:t>трех</w:t>
      </w:r>
      <w:r w:rsidR="001E7642" w:rsidRPr="0052456C">
        <w:rPr>
          <w:rFonts w:ascii="Times New Roman" w:hAnsi="Times New Roman" w:cs="Times New Roman"/>
          <w:sz w:val="24"/>
          <w:szCs w:val="24"/>
        </w:rPr>
        <w:t xml:space="preserve"> десятых</w:t>
      </w:r>
      <w:r w:rsidR="00FF65DA" w:rsidRPr="0052456C">
        <w:rPr>
          <w:rFonts w:ascii="Times New Roman" w:hAnsi="Times New Roman" w:cs="Times New Roman"/>
          <w:sz w:val="24"/>
          <w:szCs w:val="24"/>
        </w:rPr>
        <w:t xml:space="preserve">) </w:t>
      </w:r>
      <w:r w:rsidR="003D611B" w:rsidRPr="0052456C">
        <w:rPr>
          <w:rFonts w:ascii="Times New Roman" w:hAnsi="Times New Roman" w:cs="Times New Roman"/>
          <w:sz w:val="24"/>
          <w:szCs w:val="24"/>
        </w:rPr>
        <w:t xml:space="preserve">процента </w:t>
      </w:r>
      <w:r w:rsidR="00FF65DA" w:rsidRPr="0052456C">
        <w:rPr>
          <w:rFonts w:ascii="Times New Roman" w:hAnsi="Times New Roman" w:cs="Times New Roman"/>
          <w:sz w:val="24"/>
          <w:szCs w:val="24"/>
        </w:rPr>
        <w:t xml:space="preserve">среднегодовой стоимости чистых активов </w:t>
      </w:r>
      <w:r w:rsidR="002946F2" w:rsidRPr="0052456C">
        <w:rPr>
          <w:rFonts w:ascii="Times New Roman" w:hAnsi="Times New Roman" w:cs="Times New Roman"/>
          <w:sz w:val="24"/>
          <w:szCs w:val="24"/>
        </w:rPr>
        <w:t>Фонд</w:t>
      </w:r>
      <w:r w:rsidR="00FF65DA" w:rsidRPr="0052456C">
        <w:rPr>
          <w:rFonts w:ascii="Times New Roman" w:hAnsi="Times New Roman" w:cs="Times New Roman"/>
          <w:sz w:val="24"/>
          <w:szCs w:val="24"/>
        </w:rPr>
        <w:t>а (включая налог на добавленную стоимость)</w:t>
      </w:r>
      <w:r w:rsidR="0009475C" w:rsidRPr="0052456C">
        <w:rPr>
          <w:rFonts w:ascii="Times New Roman" w:hAnsi="Times New Roman" w:cs="Times New Roman"/>
          <w:sz w:val="24"/>
          <w:szCs w:val="24"/>
        </w:rPr>
        <w:t>.</w:t>
      </w:r>
    </w:p>
    <w:p w:rsidR="001E78BF" w:rsidRPr="0052456C" w:rsidRDefault="00AE03E7" w:rsidP="007F706F">
      <w:pPr>
        <w:spacing w:line="240" w:lineRule="auto"/>
        <w:ind w:firstLine="539"/>
        <w:rPr>
          <w:rFonts w:ascii="Times New Roman" w:hAnsi="Times New Roman" w:cs="Times New Roman"/>
          <w:sz w:val="24"/>
          <w:szCs w:val="24"/>
        </w:rPr>
      </w:pPr>
      <w:bookmarkStart w:id="83" w:name="p_81"/>
      <w:bookmarkEnd w:id="83"/>
      <w:r>
        <w:rPr>
          <w:rFonts w:ascii="Times New Roman" w:hAnsi="Times New Roman" w:cs="Times New Roman"/>
          <w:sz w:val="24"/>
          <w:szCs w:val="24"/>
        </w:rPr>
        <w:t>9</w:t>
      </w:r>
      <w:r w:rsidR="00D837D5">
        <w:rPr>
          <w:rFonts w:ascii="Times New Roman" w:hAnsi="Times New Roman" w:cs="Times New Roman"/>
          <w:sz w:val="24"/>
          <w:szCs w:val="24"/>
        </w:rPr>
        <w:t>0</w:t>
      </w:r>
      <w:r w:rsidR="007F706F">
        <w:rPr>
          <w:rFonts w:ascii="Times New Roman" w:hAnsi="Times New Roman" w:cs="Times New Roman"/>
          <w:sz w:val="24"/>
          <w:szCs w:val="24"/>
        </w:rPr>
        <w:t xml:space="preserve">. </w:t>
      </w:r>
      <w:r w:rsidR="000B3FD2" w:rsidRPr="0052456C">
        <w:rPr>
          <w:rFonts w:ascii="Times New Roman" w:hAnsi="Times New Roman" w:cs="Times New Roman"/>
          <w:sz w:val="24"/>
          <w:szCs w:val="24"/>
        </w:rPr>
        <w:t xml:space="preserve">Вознаграждение </w:t>
      </w:r>
      <w:r w:rsidR="002946F2" w:rsidRPr="0052456C">
        <w:rPr>
          <w:rFonts w:ascii="Times New Roman" w:hAnsi="Times New Roman" w:cs="Times New Roman"/>
          <w:sz w:val="24"/>
          <w:szCs w:val="24"/>
        </w:rPr>
        <w:t>Управляю</w:t>
      </w:r>
      <w:r w:rsidR="000B3FD2" w:rsidRPr="0052456C">
        <w:rPr>
          <w:rFonts w:ascii="Times New Roman" w:hAnsi="Times New Roman" w:cs="Times New Roman"/>
          <w:sz w:val="24"/>
          <w:szCs w:val="24"/>
        </w:rPr>
        <w:t>щей компании начисляется за счет имущества</w:t>
      </w:r>
      <w:r w:rsidR="00A02F9F" w:rsidRPr="0052456C">
        <w:rPr>
          <w:rFonts w:ascii="Times New Roman" w:hAnsi="Times New Roman" w:cs="Times New Roman"/>
          <w:sz w:val="24"/>
          <w:szCs w:val="24"/>
        </w:rPr>
        <w:t>,</w:t>
      </w:r>
      <w:r w:rsidR="000B3FD2" w:rsidRPr="0052456C">
        <w:rPr>
          <w:rFonts w:ascii="Times New Roman" w:hAnsi="Times New Roman" w:cs="Times New Roman"/>
          <w:sz w:val="24"/>
          <w:szCs w:val="24"/>
        </w:rPr>
        <w:t xml:space="preserve"> составляющего </w:t>
      </w:r>
      <w:r w:rsidR="002946F2" w:rsidRPr="0052456C">
        <w:rPr>
          <w:rFonts w:ascii="Times New Roman" w:hAnsi="Times New Roman" w:cs="Times New Roman"/>
          <w:sz w:val="24"/>
          <w:szCs w:val="24"/>
        </w:rPr>
        <w:t>Фонд</w:t>
      </w:r>
      <w:r w:rsidR="00A02F9F" w:rsidRPr="0052456C">
        <w:rPr>
          <w:rFonts w:ascii="Times New Roman" w:hAnsi="Times New Roman" w:cs="Times New Roman"/>
          <w:sz w:val="24"/>
          <w:szCs w:val="24"/>
        </w:rPr>
        <w:t>,</w:t>
      </w:r>
      <w:r w:rsidR="000B3FD2" w:rsidRPr="0052456C">
        <w:rPr>
          <w:rFonts w:ascii="Times New Roman" w:hAnsi="Times New Roman" w:cs="Times New Roman"/>
          <w:sz w:val="24"/>
          <w:szCs w:val="24"/>
        </w:rPr>
        <w:t xml:space="preserve"> в последний рабочий день </w:t>
      </w:r>
      <w:r w:rsidR="00F63549" w:rsidRPr="0052456C">
        <w:rPr>
          <w:rFonts w:ascii="Times New Roman" w:hAnsi="Times New Roman" w:cs="Times New Roman"/>
          <w:sz w:val="24"/>
          <w:szCs w:val="24"/>
        </w:rPr>
        <w:t xml:space="preserve">каждого </w:t>
      </w:r>
      <w:r w:rsidR="000B3FD2" w:rsidRPr="0052456C">
        <w:rPr>
          <w:rFonts w:ascii="Times New Roman" w:hAnsi="Times New Roman" w:cs="Times New Roman"/>
          <w:sz w:val="24"/>
          <w:szCs w:val="24"/>
        </w:rPr>
        <w:t>месяца и выплачивается не позднее  10 </w:t>
      </w:r>
      <w:r w:rsidR="00167536" w:rsidRPr="0052456C">
        <w:rPr>
          <w:rFonts w:ascii="Times New Roman" w:hAnsi="Times New Roman" w:cs="Times New Roman"/>
          <w:sz w:val="24"/>
          <w:szCs w:val="24"/>
        </w:rPr>
        <w:t xml:space="preserve">(десяти) </w:t>
      </w:r>
      <w:r w:rsidR="000B3FD2" w:rsidRPr="0052456C">
        <w:rPr>
          <w:rFonts w:ascii="Times New Roman" w:hAnsi="Times New Roman" w:cs="Times New Roman"/>
          <w:sz w:val="24"/>
          <w:szCs w:val="24"/>
        </w:rPr>
        <w:t>рабочих дней с даты его начисления.</w:t>
      </w:r>
    </w:p>
    <w:p w:rsidR="001E78BF" w:rsidRPr="0052456C" w:rsidRDefault="00AE03E7" w:rsidP="007F706F">
      <w:pPr>
        <w:spacing w:line="240" w:lineRule="auto"/>
        <w:ind w:firstLine="539"/>
        <w:rPr>
          <w:rFonts w:ascii="Times New Roman" w:hAnsi="Times New Roman" w:cs="Times New Roman"/>
          <w:sz w:val="24"/>
          <w:szCs w:val="24"/>
        </w:rPr>
      </w:pPr>
      <w:bookmarkStart w:id="84" w:name="p_82"/>
      <w:bookmarkEnd w:id="84"/>
      <w:r>
        <w:rPr>
          <w:rFonts w:ascii="Times New Roman" w:hAnsi="Times New Roman" w:cs="Times New Roman"/>
          <w:sz w:val="24"/>
          <w:szCs w:val="24"/>
        </w:rPr>
        <w:t>9</w:t>
      </w:r>
      <w:r w:rsidR="00D837D5">
        <w:rPr>
          <w:rFonts w:ascii="Times New Roman" w:hAnsi="Times New Roman" w:cs="Times New Roman"/>
          <w:sz w:val="24"/>
          <w:szCs w:val="24"/>
        </w:rPr>
        <w:t>1</w:t>
      </w:r>
      <w:r w:rsidR="007F706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Вознаграждение </w:t>
      </w:r>
      <w:r w:rsidR="00293E90" w:rsidRPr="0052456C">
        <w:rPr>
          <w:rFonts w:ascii="Times New Roman" w:hAnsi="Times New Roman" w:cs="Times New Roman"/>
          <w:sz w:val="24"/>
          <w:szCs w:val="24"/>
        </w:rPr>
        <w:t>Специал</w:t>
      </w:r>
      <w:r w:rsidR="001E78BF" w:rsidRPr="0052456C">
        <w:rPr>
          <w:rFonts w:ascii="Times New Roman" w:hAnsi="Times New Roman" w:cs="Times New Roman"/>
          <w:sz w:val="24"/>
          <w:szCs w:val="24"/>
        </w:rPr>
        <w:t xml:space="preserve">изированному депозитарию, </w:t>
      </w:r>
      <w:r w:rsidR="00293E90" w:rsidRPr="0052456C">
        <w:rPr>
          <w:rFonts w:ascii="Times New Roman" w:hAnsi="Times New Roman" w:cs="Times New Roman"/>
          <w:sz w:val="24"/>
          <w:szCs w:val="24"/>
        </w:rPr>
        <w:t>Регистрат</w:t>
      </w:r>
      <w:r w:rsidR="001E78BF" w:rsidRPr="0052456C">
        <w:rPr>
          <w:rFonts w:ascii="Times New Roman" w:hAnsi="Times New Roman" w:cs="Times New Roman"/>
          <w:sz w:val="24"/>
          <w:szCs w:val="24"/>
        </w:rPr>
        <w:t>ору</w:t>
      </w:r>
      <w:r w:rsidR="00BD216A"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выплачивается в срок, предусмотренный в договорах указанных лиц с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щей компанией.</w:t>
      </w:r>
    </w:p>
    <w:p w:rsidR="00EF67C5" w:rsidRPr="0052456C" w:rsidRDefault="00AE03E7" w:rsidP="007F706F">
      <w:pPr>
        <w:spacing w:line="240" w:lineRule="auto"/>
        <w:ind w:firstLine="539"/>
        <w:rPr>
          <w:rFonts w:ascii="Times New Roman" w:hAnsi="Times New Roman" w:cs="Times New Roman"/>
          <w:sz w:val="24"/>
          <w:szCs w:val="24"/>
        </w:rPr>
      </w:pPr>
      <w:bookmarkStart w:id="85" w:name="p_83"/>
      <w:bookmarkEnd w:id="85"/>
      <w:r>
        <w:rPr>
          <w:rFonts w:ascii="Times New Roman" w:hAnsi="Times New Roman" w:cs="Times New Roman"/>
          <w:sz w:val="24"/>
          <w:szCs w:val="24"/>
        </w:rPr>
        <w:t>9</w:t>
      </w:r>
      <w:r w:rsidR="00D837D5">
        <w:rPr>
          <w:rFonts w:ascii="Times New Roman" w:hAnsi="Times New Roman" w:cs="Times New Roman"/>
          <w:sz w:val="24"/>
          <w:szCs w:val="24"/>
        </w:rPr>
        <w:t>2</w:t>
      </w:r>
      <w:r w:rsidR="007F706F">
        <w:rPr>
          <w:rFonts w:ascii="Times New Roman" w:hAnsi="Times New Roman" w:cs="Times New Roman"/>
          <w:sz w:val="24"/>
          <w:szCs w:val="24"/>
        </w:rPr>
        <w:t xml:space="preserve">. </w:t>
      </w:r>
      <w:r w:rsidR="00EF67C5" w:rsidRPr="0052456C">
        <w:rPr>
          <w:rFonts w:ascii="Times New Roman" w:hAnsi="Times New Roman" w:cs="Times New Roman"/>
          <w:sz w:val="24"/>
          <w:szCs w:val="24"/>
        </w:rPr>
        <w:t xml:space="preserve">За счет имущества, составляющего </w:t>
      </w:r>
      <w:r w:rsidR="002946F2" w:rsidRPr="0052456C">
        <w:rPr>
          <w:rFonts w:ascii="Times New Roman" w:hAnsi="Times New Roman" w:cs="Times New Roman"/>
          <w:sz w:val="24"/>
          <w:szCs w:val="24"/>
        </w:rPr>
        <w:t>Фонд</w:t>
      </w:r>
      <w:r w:rsidR="00EF67C5" w:rsidRPr="0052456C">
        <w:rPr>
          <w:rFonts w:ascii="Times New Roman" w:hAnsi="Times New Roman" w:cs="Times New Roman"/>
          <w:sz w:val="24"/>
          <w:szCs w:val="24"/>
        </w:rPr>
        <w:t xml:space="preserve">, оплачиваются следующие расходы, связанные с доверительным управлением указанным имуществом: </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1) оплата услуг организаций</w:t>
      </w:r>
      <w:r w:rsidR="00764310" w:rsidRPr="0052456C">
        <w:rPr>
          <w:rFonts w:ascii="Times New Roman" w:hAnsi="Times New Roman" w:cs="Times New Roman"/>
          <w:sz w:val="24"/>
          <w:szCs w:val="24"/>
        </w:rPr>
        <w:t xml:space="preserve">, </w:t>
      </w:r>
      <w:r w:rsidR="00495D25" w:rsidRPr="0052456C">
        <w:rPr>
          <w:rFonts w:ascii="Times New Roman" w:hAnsi="Times New Roman" w:cs="Times New Roman"/>
          <w:sz w:val="24"/>
          <w:szCs w:val="24"/>
        </w:rPr>
        <w:t>индивидуальных предпринимателей</w:t>
      </w:r>
      <w:r w:rsidRPr="0052456C">
        <w:rPr>
          <w:rFonts w:ascii="Times New Roman" w:hAnsi="Times New Roman" w:cs="Times New Roman"/>
          <w:sz w:val="24"/>
          <w:szCs w:val="24"/>
        </w:rPr>
        <w:t xml:space="preserve"> по совершению сделок за счет имущества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от имени этих организаций</w:t>
      </w:r>
      <w:r w:rsidR="00764310" w:rsidRPr="0052456C">
        <w:rPr>
          <w:rFonts w:ascii="Times New Roman" w:hAnsi="Times New Roman" w:cs="Times New Roman"/>
          <w:sz w:val="24"/>
          <w:szCs w:val="24"/>
        </w:rPr>
        <w:t xml:space="preserve">, </w:t>
      </w:r>
      <w:r w:rsidR="00495D25" w:rsidRPr="0052456C">
        <w:rPr>
          <w:rFonts w:ascii="Times New Roman" w:hAnsi="Times New Roman" w:cs="Times New Roman"/>
          <w:sz w:val="24"/>
          <w:szCs w:val="24"/>
        </w:rPr>
        <w:t>индивидуальных предпринимателей</w:t>
      </w:r>
      <w:r w:rsidRPr="0052456C">
        <w:rPr>
          <w:rFonts w:ascii="Times New Roman" w:hAnsi="Times New Roman" w:cs="Times New Roman"/>
          <w:sz w:val="24"/>
          <w:szCs w:val="24"/>
        </w:rPr>
        <w:t xml:space="preserve"> или от имени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компании;</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2) оплата услуг кредитных организаций по открытию отдельного банковского счета (счетов), предназначенного</w:t>
      </w:r>
      <w:r w:rsidR="00764310" w:rsidRPr="0052456C">
        <w:rPr>
          <w:rFonts w:ascii="Times New Roman" w:hAnsi="Times New Roman" w:cs="Times New Roman"/>
          <w:sz w:val="24"/>
          <w:szCs w:val="24"/>
        </w:rPr>
        <w:t xml:space="preserve"> (предназначенных)</w:t>
      </w:r>
      <w:r w:rsidRPr="0052456C">
        <w:rPr>
          <w:rFonts w:ascii="Times New Roman" w:hAnsi="Times New Roman" w:cs="Times New Roman"/>
          <w:sz w:val="24"/>
          <w:szCs w:val="24"/>
        </w:rPr>
        <w:t xml:space="preserve"> для расчетов по операциям, связанным с доверительным управлением имуществом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проведению операций по этому счету (счетам), в том числе оплата услуг кредитных организаций по предоставлению возможности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компании использовать электронные документы при совершении операций по указанному счету (счетам);</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 xml:space="preserve">3) расходы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расходы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64310" w:rsidRPr="0052456C">
        <w:rPr>
          <w:rFonts w:ascii="Times New Roman" w:hAnsi="Times New Roman" w:cs="Times New Roman"/>
          <w:sz w:val="24"/>
          <w:szCs w:val="24"/>
        </w:rPr>
        <w:t xml:space="preserve">, </w:t>
      </w:r>
      <w:r w:rsidR="00495D25" w:rsidRPr="0052456C">
        <w:rPr>
          <w:rFonts w:ascii="Times New Roman" w:hAnsi="Times New Roman" w:cs="Times New Roman"/>
          <w:sz w:val="24"/>
          <w:szCs w:val="24"/>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52456C">
        <w:rPr>
          <w:rFonts w:ascii="Times New Roman" w:hAnsi="Times New Roman" w:cs="Times New Roman"/>
          <w:sz w:val="24"/>
          <w:szCs w:val="24"/>
        </w:rPr>
        <w:t>;</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 xml:space="preserve">4) расходы, связанные с учетом и (или) хранением имущества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за исключением расходов, связанных с учетом и (или) хранением имущества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осуществляем</w:t>
      </w:r>
      <w:r w:rsidR="00764310" w:rsidRPr="0052456C">
        <w:rPr>
          <w:rFonts w:ascii="Times New Roman" w:hAnsi="Times New Roman" w:cs="Times New Roman"/>
          <w:sz w:val="24"/>
          <w:szCs w:val="24"/>
        </w:rPr>
        <w:t>ых</w:t>
      </w:r>
      <w:r w:rsidRPr="0052456C">
        <w:rPr>
          <w:rFonts w:ascii="Times New Roman" w:hAnsi="Times New Roman" w:cs="Times New Roman"/>
          <w:sz w:val="24"/>
          <w:szCs w:val="24"/>
        </w:rPr>
        <w:t xml:space="preserve">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изированным депозитарием;</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 xml:space="preserve">5) расходы по оплате услуг клиринговых организаций по определению взаимных обязательств по сделкам, совершенным с имуществом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если такие услуги оказываются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компании;</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 xml:space="preserve">6) расходы, связанные с осуществлением прав, удостоверенных ценными бумагами, составляющими имущество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в частности, почтовые или иные аналогичные расходы по направлению бюллетеней для голосования;</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 xml:space="preserve">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 или связанных с операциями с указанным имуществом;</w:t>
      </w:r>
    </w:p>
    <w:p w:rsidR="00EF67C5" w:rsidRPr="0052456C" w:rsidRDefault="00EF67C5" w:rsidP="00415E3F">
      <w:pPr>
        <w:pStyle w:val="ConsPlusNormal"/>
        <w:widowControl/>
        <w:ind w:firstLine="567"/>
        <w:jc w:val="both"/>
        <w:rPr>
          <w:rFonts w:ascii="Times New Roman" w:hAnsi="Times New Roman" w:cs="Times New Roman"/>
          <w:sz w:val="24"/>
          <w:szCs w:val="24"/>
        </w:rPr>
      </w:pPr>
      <w:r w:rsidRPr="0052456C">
        <w:rPr>
          <w:rFonts w:ascii="Times New Roman" w:hAnsi="Times New Roman" w:cs="Times New Roman"/>
          <w:sz w:val="24"/>
          <w:szCs w:val="24"/>
        </w:rPr>
        <w:t xml:space="preserve">8) </w:t>
      </w:r>
      <w:r w:rsidR="00BD0769" w:rsidRPr="0052456C">
        <w:rPr>
          <w:rFonts w:ascii="Times New Roman" w:hAnsi="Times New Roman" w:cs="Times New Roman"/>
          <w:sz w:val="24"/>
          <w:szCs w:val="24"/>
        </w:rPr>
        <w:t>расходы, возникшие в связи с участием Управляющей компании в судебных спорах в качестве истца, ответчика</w:t>
      </w:r>
      <w:r w:rsidR="00764310" w:rsidRPr="0052456C">
        <w:rPr>
          <w:rFonts w:ascii="Times New Roman" w:hAnsi="Times New Roman" w:cs="Times New Roman"/>
          <w:sz w:val="24"/>
          <w:szCs w:val="24"/>
        </w:rPr>
        <w:t>, заявителя</w:t>
      </w:r>
      <w:r w:rsidR="00BD0769" w:rsidRPr="0052456C">
        <w:rPr>
          <w:rFonts w:ascii="Times New Roman" w:hAnsi="Times New Roman" w:cs="Times New Roman"/>
          <w:sz w:val="24"/>
          <w:szCs w:val="24"/>
        </w:rPr>
        <w:t xml:space="preserve"> или третьего лица по искам</w:t>
      </w:r>
      <w:r w:rsidR="00764310" w:rsidRPr="0052456C">
        <w:rPr>
          <w:rFonts w:ascii="Times New Roman" w:hAnsi="Times New Roman" w:cs="Times New Roman"/>
          <w:sz w:val="24"/>
          <w:szCs w:val="24"/>
        </w:rPr>
        <w:t xml:space="preserve"> и заявлениям</w:t>
      </w:r>
      <w:r w:rsidR="00BD0769" w:rsidRPr="0052456C">
        <w:rPr>
          <w:rFonts w:ascii="Times New Roman" w:hAnsi="Times New Roman" w:cs="Times New Roman"/>
          <w:sz w:val="24"/>
          <w:szCs w:val="24"/>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BD0769" w:rsidRPr="0052456C" w:rsidRDefault="00EF67C5" w:rsidP="00BD0769">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9) </w:t>
      </w:r>
      <w:r w:rsidR="00BD0769" w:rsidRPr="0052456C">
        <w:rPr>
          <w:rFonts w:ascii="Times New Roman" w:hAnsi="Times New Roman" w:cs="Times New Roman"/>
          <w:sz w:val="24"/>
          <w:szCs w:val="24"/>
        </w:rPr>
        <w:t xml:space="preserve">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w:t>
      </w:r>
      <w:r w:rsidR="00764310" w:rsidRPr="0052456C">
        <w:rPr>
          <w:rFonts w:ascii="Times New Roman" w:hAnsi="Times New Roman" w:cs="Times New Roman"/>
          <w:sz w:val="24"/>
          <w:szCs w:val="24"/>
        </w:rPr>
        <w:t xml:space="preserve">с </w:t>
      </w:r>
      <w:r w:rsidR="00BD0769" w:rsidRPr="0052456C">
        <w:rPr>
          <w:rFonts w:ascii="Times New Roman" w:hAnsi="Times New Roman" w:cs="Times New Roman"/>
          <w:sz w:val="24"/>
          <w:szCs w:val="24"/>
        </w:rPr>
        <w:t xml:space="preserve">нотариальным удостоверением сделок с имуществом Фонда или сделок по приобретению имущества в состав </w:t>
      </w:r>
      <w:r w:rsidR="00764310" w:rsidRPr="0052456C">
        <w:rPr>
          <w:rFonts w:ascii="Times New Roman" w:hAnsi="Times New Roman" w:cs="Times New Roman"/>
          <w:sz w:val="24"/>
          <w:szCs w:val="24"/>
        </w:rPr>
        <w:t xml:space="preserve">имущества </w:t>
      </w:r>
      <w:r w:rsidR="00BD0769" w:rsidRPr="0052456C">
        <w:rPr>
          <w:rFonts w:ascii="Times New Roman" w:hAnsi="Times New Roman" w:cs="Times New Roman"/>
          <w:sz w:val="24"/>
          <w:szCs w:val="24"/>
        </w:rPr>
        <w:t>Фонда, требующих такого удостоверения</w:t>
      </w:r>
      <w:r w:rsidR="00764310" w:rsidRPr="0052456C">
        <w:rPr>
          <w:rFonts w:ascii="Times New Roman" w:hAnsi="Times New Roman" w:cs="Times New Roman"/>
          <w:sz w:val="24"/>
          <w:szCs w:val="24"/>
        </w:rPr>
        <w:t>;</w:t>
      </w:r>
    </w:p>
    <w:p w:rsidR="00764310" w:rsidRPr="0052456C" w:rsidRDefault="00764310" w:rsidP="00BD0769">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10) </w:t>
      </w:r>
      <w:r w:rsidR="00495D25" w:rsidRPr="0052456C">
        <w:rPr>
          <w:rFonts w:ascii="Times New Roman" w:hAnsi="Times New Roman" w:cs="Times New Roman"/>
          <w:sz w:val="24"/>
          <w:szCs w:val="24"/>
        </w:rPr>
        <w:t>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процентов (с учетом налога на добавленную стоимость)</w:t>
      </w:r>
      <w:r w:rsidR="009E1DCF" w:rsidRPr="0052456C">
        <w:rPr>
          <w:rFonts w:ascii="Times New Roman" w:hAnsi="Times New Roman" w:cs="Times New Roman"/>
          <w:sz w:val="24"/>
          <w:szCs w:val="24"/>
        </w:rPr>
        <w:t xml:space="preserve"> </w:t>
      </w:r>
      <w:r w:rsidR="00495D25" w:rsidRPr="0052456C">
        <w:rPr>
          <w:rFonts w:ascii="Times New Roman" w:hAnsi="Times New Roman" w:cs="Times New Roman"/>
          <w:sz w:val="24"/>
          <w:szCs w:val="24"/>
        </w:rPr>
        <w:t>среднегодовой стоимости чистых активов Фонда.</w:t>
      </w:r>
    </w:p>
    <w:p w:rsidR="00BD216A" w:rsidRPr="0052456C" w:rsidRDefault="00BD216A" w:rsidP="00BD216A">
      <w:pPr>
        <w:autoSpaceDE w:val="0"/>
        <w:autoSpaceDN w:val="0"/>
        <w:adjustRightInd w:val="0"/>
        <w:spacing w:line="240" w:lineRule="auto"/>
        <w:ind w:firstLine="540"/>
        <w:rPr>
          <w:rFonts w:ascii="Times New Roman" w:hAnsi="Times New Roman" w:cs="Times New Roman"/>
          <w:sz w:val="24"/>
          <w:szCs w:val="24"/>
        </w:rPr>
      </w:pPr>
      <w:r w:rsidRPr="0052456C">
        <w:rPr>
          <w:rFonts w:ascii="Times New Roman" w:hAnsi="Times New Roman" w:cs="Times New Roman"/>
          <w:sz w:val="24"/>
          <w:szCs w:val="24"/>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5" w:history="1">
        <w:r w:rsidRPr="0052456C">
          <w:rPr>
            <w:rFonts w:ascii="Times New Roman" w:hAnsi="Times New Roman" w:cs="Times New Roman"/>
            <w:sz w:val="24"/>
            <w:szCs w:val="24"/>
          </w:rPr>
          <w:t>законом</w:t>
        </w:r>
      </w:hyperlink>
      <w:r w:rsidRPr="0052456C">
        <w:rPr>
          <w:rFonts w:ascii="Times New Roman" w:hAnsi="Times New Roman" w:cs="Times New Roman"/>
          <w:sz w:val="24"/>
          <w:szCs w:val="24"/>
        </w:rPr>
        <w:t xml:space="preserve"> "Об инвестиционных фондах".</w:t>
      </w:r>
    </w:p>
    <w:p w:rsidR="001E78BF" w:rsidRPr="0052456C" w:rsidRDefault="001E78BF" w:rsidP="00415E3F">
      <w:pPr>
        <w:spacing w:line="240" w:lineRule="auto"/>
        <w:ind w:firstLine="567"/>
        <w:rPr>
          <w:rFonts w:ascii="Times New Roman" w:hAnsi="Times New Roman" w:cs="Times New Roman"/>
          <w:sz w:val="24"/>
          <w:szCs w:val="24"/>
        </w:rPr>
      </w:pPr>
      <w:bookmarkStart w:id="86" w:name="p_84"/>
      <w:bookmarkEnd w:id="86"/>
      <w:r w:rsidRPr="0052456C">
        <w:rPr>
          <w:rFonts w:ascii="Times New Roman" w:hAnsi="Times New Roman" w:cs="Times New Roman"/>
          <w:sz w:val="24"/>
          <w:szCs w:val="24"/>
        </w:rPr>
        <w:t xml:space="preserve">Максимальный размер расходов, подлежащих оплате за счет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r w:rsidR="00BD216A" w:rsidRPr="0052456C">
        <w:rPr>
          <w:rFonts w:ascii="Times New Roman" w:hAnsi="Times New Roman" w:cs="Times New Roman"/>
          <w:sz w:val="24"/>
          <w:szCs w:val="24"/>
        </w:rPr>
        <w:t xml:space="preserve"> за исключением налогов и иных обязательных платежей, связанных </w:t>
      </w:r>
      <w:r w:rsidR="008F6664" w:rsidRPr="0052456C">
        <w:rPr>
          <w:rFonts w:ascii="Times New Roman" w:hAnsi="Times New Roman" w:cs="Times New Roman"/>
          <w:sz w:val="24"/>
          <w:szCs w:val="24"/>
        </w:rPr>
        <w:t xml:space="preserve">с </w:t>
      </w:r>
      <w:r w:rsidR="00BD216A" w:rsidRPr="0052456C">
        <w:rPr>
          <w:rFonts w:ascii="Times New Roman" w:hAnsi="Times New Roman" w:cs="Times New Roman"/>
          <w:sz w:val="24"/>
          <w:szCs w:val="24"/>
        </w:rPr>
        <w:t>доверительным управлением Фондом,</w:t>
      </w:r>
      <w:r w:rsidRPr="0052456C">
        <w:rPr>
          <w:rFonts w:ascii="Times New Roman" w:hAnsi="Times New Roman" w:cs="Times New Roman"/>
          <w:sz w:val="24"/>
          <w:szCs w:val="24"/>
        </w:rPr>
        <w:t xml:space="preserve"> составляет </w:t>
      </w:r>
      <w:r w:rsidR="00ED7B93">
        <w:rPr>
          <w:rFonts w:ascii="Times New Roman" w:hAnsi="Times New Roman" w:cs="Times New Roman"/>
          <w:sz w:val="24"/>
          <w:szCs w:val="24"/>
        </w:rPr>
        <w:t>0,5</w:t>
      </w:r>
      <w:r w:rsidR="00EF2D06" w:rsidRPr="0052456C">
        <w:rPr>
          <w:rFonts w:ascii="Times New Roman" w:hAnsi="Times New Roman" w:cs="Times New Roman"/>
          <w:sz w:val="24"/>
          <w:szCs w:val="24"/>
        </w:rPr>
        <w:t xml:space="preserve"> (</w:t>
      </w:r>
      <w:r w:rsidR="007D310A">
        <w:rPr>
          <w:rFonts w:ascii="Times New Roman" w:hAnsi="Times New Roman" w:cs="Times New Roman"/>
          <w:sz w:val="24"/>
          <w:szCs w:val="24"/>
        </w:rPr>
        <w:t>Н</w:t>
      </w:r>
      <w:r w:rsidR="00ED7B93">
        <w:rPr>
          <w:rFonts w:ascii="Times New Roman" w:hAnsi="Times New Roman" w:cs="Times New Roman"/>
          <w:sz w:val="24"/>
          <w:szCs w:val="24"/>
        </w:rPr>
        <w:t>оль целых пять десятых</w:t>
      </w:r>
      <w:r w:rsidR="00A00F3F" w:rsidRPr="0052456C">
        <w:rPr>
          <w:rFonts w:ascii="Times New Roman" w:hAnsi="Times New Roman" w:cs="Times New Roman"/>
          <w:sz w:val="24"/>
          <w:szCs w:val="24"/>
        </w:rPr>
        <w:t>) процент</w:t>
      </w:r>
      <w:r w:rsidR="00885476">
        <w:rPr>
          <w:rFonts w:ascii="Times New Roman" w:hAnsi="Times New Roman" w:cs="Times New Roman"/>
          <w:sz w:val="24"/>
          <w:szCs w:val="24"/>
        </w:rPr>
        <w:t>а</w:t>
      </w:r>
      <w:r w:rsidRPr="0052456C">
        <w:rPr>
          <w:rFonts w:ascii="Times New Roman" w:hAnsi="Times New Roman" w:cs="Times New Roman"/>
          <w:sz w:val="24"/>
          <w:szCs w:val="24"/>
        </w:rPr>
        <w:t xml:space="preserve"> </w:t>
      </w:r>
      <w:r w:rsidR="00495D25" w:rsidRPr="0052456C">
        <w:rPr>
          <w:rFonts w:ascii="Times New Roman" w:hAnsi="Times New Roman" w:cs="Times New Roman"/>
          <w:sz w:val="24"/>
          <w:szCs w:val="24"/>
        </w:rPr>
        <w:t xml:space="preserve">(с учетом налога на добавленную стоимость) среднегодовой </w:t>
      </w:r>
      <w:r w:rsidRPr="0052456C">
        <w:rPr>
          <w:rFonts w:ascii="Times New Roman" w:hAnsi="Times New Roman" w:cs="Times New Roman"/>
          <w:sz w:val="24"/>
          <w:szCs w:val="24"/>
        </w:rPr>
        <w:t xml:space="preserve">стоимости чистых активов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определяемой в порядке, установленном нормативными актами </w:t>
      </w:r>
      <w:r w:rsidR="00BD216A"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w:t>
      </w:r>
    </w:p>
    <w:p w:rsidR="001E78BF" w:rsidRPr="0052456C" w:rsidRDefault="00AE03E7" w:rsidP="007F706F">
      <w:pPr>
        <w:spacing w:line="240" w:lineRule="auto"/>
        <w:ind w:firstLine="567"/>
        <w:rPr>
          <w:rFonts w:ascii="Times New Roman" w:hAnsi="Times New Roman" w:cs="Times New Roman"/>
          <w:sz w:val="24"/>
          <w:szCs w:val="24"/>
        </w:rPr>
      </w:pPr>
      <w:bookmarkStart w:id="87" w:name="p_85"/>
      <w:bookmarkEnd w:id="87"/>
      <w:r>
        <w:rPr>
          <w:rFonts w:ascii="Times New Roman" w:hAnsi="Times New Roman" w:cs="Times New Roman"/>
          <w:sz w:val="24"/>
          <w:szCs w:val="24"/>
        </w:rPr>
        <w:t>9</w:t>
      </w:r>
      <w:r w:rsidR="00D837D5">
        <w:rPr>
          <w:rFonts w:ascii="Times New Roman" w:hAnsi="Times New Roman" w:cs="Times New Roman"/>
          <w:sz w:val="24"/>
          <w:szCs w:val="24"/>
        </w:rPr>
        <w:t>3</w:t>
      </w:r>
      <w:r w:rsidR="007F706F">
        <w:rPr>
          <w:rFonts w:ascii="Times New Roman" w:hAnsi="Times New Roman" w:cs="Times New Roman"/>
          <w:sz w:val="24"/>
          <w:szCs w:val="24"/>
        </w:rPr>
        <w:t xml:space="preserve">. </w:t>
      </w:r>
      <w:r w:rsidR="001E78BF" w:rsidRPr="0052456C">
        <w:rPr>
          <w:rFonts w:ascii="Times New Roman" w:hAnsi="Times New Roman" w:cs="Times New Roman"/>
          <w:sz w:val="24"/>
          <w:szCs w:val="24"/>
        </w:rPr>
        <w:t>Расходы, не предусмотренные пунктом </w:t>
      </w:r>
      <w:r>
        <w:rPr>
          <w:rFonts w:ascii="Times New Roman" w:hAnsi="Times New Roman" w:cs="Times New Roman"/>
          <w:sz w:val="24"/>
          <w:szCs w:val="24"/>
        </w:rPr>
        <w:t>9</w:t>
      </w:r>
      <w:r w:rsidR="00D837D5">
        <w:rPr>
          <w:rFonts w:ascii="Times New Roman" w:hAnsi="Times New Roman" w:cs="Times New Roman"/>
          <w:sz w:val="24"/>
          <w:szCs w:val="24"/>
        </w:rPr>
        <w:t>2</w:t>
      </w:r>
      <w:r w:rsidR="009003A3"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настоящих Правил, а также вознаграждения в части превышения размеров, указанных в пункте </w:t>
      </w:r>
      <w:r w:rsidR="00D837D5">
        <w:rPr>
          <w:rFonts w:ascii="Times New Roman" w:hAnsi="Times New Roman" w:cs="Times New Roman"/>
          <w:sz w:val="24"/>
          <w:szCs w:val="24"/>
        </w:rPr>
        <w:t>89</w:t>
      </w:r>
      <w:r w:rsidR="00A02F9F"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настоящих Правил,</w:t>
      </w:r>
      <w:r w:rsidR="00F63549" w:rsidRPr="0052456C">
        <w:rPr>
          <w:rFonts w:ascii="Times New Roman" w:hAnsi="Times New Roman" w:cs="Times New Roman"/>
          <w:sz w:val="24"/>
          <w:szCs w:val="24"/>
        </w:rPr>
        <w:t xml:space="preserve"> </w:t>
      </w:r>
      <w:r w:rsidR="00371B00">
        <w:rPr>
          <w:rFonts w:ascii="Times New Roman" w:hAnsi="Times New Roman" w:cs="Times New Roman"/>
          <w:sz w:val="24"/>
          <w:szCs w:val="24"/>
        </w:rPr>
        <w:t>или 1,</w:t>
      </w:r>
      <w:r w:rsidR="00E56B55">
        <w:rPr>
          <w:rFonts w:ascii="Times New Roman" w:hAnsi="Times New Roman" w:cs="Times New Roman"/>
          <w:sz w:val="24"/>
          <w:szCs w:val="24"/>
        </w:rPr>
        <w:t>8</w:t>
      </w:r>
      <w:r w:rsidR="006F14A8" w:rsidRPr="0052456C">
        <w:rPr>
          <w:rFonts w:ascii="Times New Roman" w:hAnsi="Times New Roman" w:cs="Times New Roman"/>
          <w:sz w:val="24"/>
          <w:szCs w:val="24"/>
        </w:rPr>
        <w:t xml:space="preserve"> (</w:t>
      </w:r>
      <w:r w:rsidR="007D310A">
        <w:rPr>
          <w:rFonts w:ascii="Times New Roman" w:hAnsi="Times New Roman" w:cs="Times New Roman"/>
          <w:sz w:val="24"/>
          <w:szCs w:val="24"/>
        </w:rPr>
        <w:t>О</w:t>
      </w:r>
      <w:r w:rsidR="00E56B55">
        <w:rPr>
          <w:rFonts w:ascii="Times New Roman" w:hAnsi="Times New Roman" w:cs="Times New Roman"/>
          <w:sz w:val="24"/>
          <w:szCs w:val="24"/>
        </w:rPr>
        <w:t>дной целой восьми</w:t>
      </w:r>
      <w:r w:rsidR="00371B00">
        <w:rPr>
          <w:rFonts w:ascii="Times New Roman" w:hAnsi="Times New Roman" w:cs="Times New Roman"/>
          <w:sz w:val="24"/>
          <w:szCs w:val="24"/>
        </w:rPr>
        <w:t xml:space="preserve"> десятых) процента</w:t>
      </w:r>
      <w:r w:rsidR="006F14A8" w:rsidRPr="0052456C">
        <w:rPr>
          <w:rFonts w:ascii="Times New Roman" w:hAnsi="Times New Roman" w:cs="Times New Roman"/>
          <w:sz w:val="24"/>
          <w:szCs w:val="24"/>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sidR="00BD216A" w:rsidRPr="0052456C">
        <w:rPr>
          <w:rFonts w:ascii="Times New Roman" w:hAnsi="Times New Roman" w:cs="Times New Roman"/>
          <w:sz w:val="24"/>
          <w:szCs w:val="24"/>
        </w:rPr>
        <w:t>в сфере финансовых рынков</w:t>
      </w:r>
      <w:r w:rsidR="00F63549" w:rsidRPr="0052456C">
        <w:rPr>
          <w:rFonts w:ascii="Times New Roman" w:hAnsi="Times New Roman" w:cs="Times New Roman"/>
          <w:sz w:val="24"/>
          <w:szCs w:val="24"/>
        </w:rPr>
        <w:t>,</w:t>
      </w:r>
      <w:r w:rsidR="001E78BF" w:rsidRPr="0052456C">
        <w:rPr>
          <w:rFonts w:ascii="Times New Roman" w:hAnsi="Times New Roman" w:cs="Times New Roman"/>
          <w:sz w:val="24"/>
          <w:szCs w:val="24"/>
        </w:rPr>
        <w:t xml:space="preserve"> выплачиваются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щей компанией за счет своих собственных средств.</w:t>
      </w:r>
    </w:p>
    <w:p w:rsidR="001E78BF" w:rsidRPr="0052456C" w:rsidRDefault="00AE03E7" w:rsidP="007F706F">
      <w:pPr>
        <w:spacing w:line="240" w:lineRule="auto"/>
        <w:ind w:firstLine="539"/>
        <w:rPr>
          <w:rFonts w:ascii="Times New Roman" w:hAnsi="Times New Roman" w:cs="Times New Roman"/>
          <w:b/>
          <w:bCs/>
          <w:sz w:val="24"/>
          <w:szCs w:val="24"/>
        </w:rPr>
      </w:pPr>
      <w:r>
        <w:rPr>
          <w:rFonts w:ascii="Times New Roman" w:hAnsi="Times New Roman" w:cs="Times New Roman"/>
          <w:sz w:val="24"/>
          <w:szCs w:val="24"/>
        </w:rPr>
        <w:t>9</w:t>
      </w:r>
      <w:r w:rsidR="00D837D5">
        <w:rPr>
          <w:rFonts w:ascii="Times New Roman" w:hAnsi="Times New Roman" w:cs="Times New Roman"/>
          <w:sz w:val="24"/>
          <w:szCs w:val="24"/>
        </w:rPr>
        <w:t>4</w:t>
      </w:r>
      <w:r w:rsidR="007F706F">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Уплата неустойки и возмещение убытков, возникших в результате неисполнения обязательств по договорам, заключенным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компанией в качестве доверительного </w:t>
      </w:r>
      <w:r w:rsidR="00D545AC" w:rsidRPr="0052456C">
        <w:rPr>
          <w:rFonts w:ascii="Times New Roman" w:hAnsi="Times New Roman" w:cs="Times New Roman"/>
          <w:sz w:val="24"/>
          <w:szCs w:val="24"/>
        </w:rPr>
        <w:t>у</w:t>
      </w:r>
      <w:r w:rsidR="002946F2" w:rsidRPr="0052456C">
        <w:rPr>
          <w:rFonts w:ascii="Times New Roman" w:hAnsi="Times New Roman" w:cs="Times New Roman"/>
          <w:sz w:val="24"/>
          <w:szCs w:val="24"/>
        </w:rPr>
        <w:t>правляю</w:t>
      </w:r>
      <w:r w:rsidR="001E78BF" w:rsidRPr="0052456C">
        <w:rPr>
          <w:rFonts w:ascii="Times New Roman" w:hAnsi="Times New Roman" w:cs="Times New Roman"/>
          <w:sz w:val="24"/>
          <w:szCs w:val="24"/>
        </w:rPr>
        <w:t xml:space="preserve">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ом, осуществляются за счет собственного имущества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щей компании.</w:t>
      </w:r>
    </w:p>
    <w:p w:rsidR="00885476" w:rsidRPr="0052456C" w:rsidRDefault="00885476" w:rsidP="00482A31">
      <w:pPr>
        <w:spacing w:line="240" w:lineRule="auto"/>
        <w:rPr>
          <w:rFonts w:ascii="Times New Roman" w:hAnsi="Times New Roman" w:cs="Times New Roman"/>
          <w:sz w:val="24"/>
          <w:szCs w:val="24"/>
        </w:rPr>
      </w:pPr>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bookmarkStart w:id="88" w:name="p_900"/>
      <w:bookmarkEnd w:id="88"/>
      <w:r w:rsidRPr="0052456C">
        <w:rPr>
          <w:rFonts w:ascii="Times New Roman" w:hAnsi="Times New Roman" w:cs="Times New Roman"/>
          <w:sz w:val="28"/>
          <w:szCs w:val="28"/>
        </w:rPr>
        <w:t>Определение расчетной стоимости одного инвестиционного пая</w:t>
      </w:r>
    </w:p>
    <w:p w:rsidR="001E78BF" w:rsidRPr="0052456C" w:rsidRDefault="001E78BF" w:rsidP="00482A31">
      <w:pPr>
        <w:spacing w:line="240" w:lineRule="auto"/>
        <w:rPr>
          <w:rFonts w:ascii="Times New Roman" w:hAnsi="Times New Roman" w:cs="Times New Roman"/>
          <w:sz w:val="24"/>
          <w:szCs w:val="24"/>
        </w:rPr>
      </w:pPr>
    </w:p>
    <w:p w:rsidR="00F21D1B" w:rsidRPr="0052456C" w:rsidRDefault="00AE03E7" w:rsidP="007F706F">
      <w:pPr>
        <w:spacing w:line="240" w:lineRule="auto"/>
        <w:ind w:firstLine="539"/>
        <w:rPr>
          <w:rFonts w:ascii="Times New Roman" w:hAnsi="Times New Roman" w:cs="Times New Roman"/>
          <w:sz w:val="24"/>
          <w:szCs w:val="24"/>
        </w:rPr>
      </w:pPr>
      <w:bookmarkStart w:id="89" w:name="p_86"/>
      <w:bookmarkStart w:id="90" w:name="p_87"/>
      <w:bookmarkEnd w:id="89"/>
      <w:bookmarkEnd w:id="90"/>
      <w:r>
        <w:rPr>
          <w:rFonts w:ascii="Times New Roman" w:hAnsi="Times New Roman" w:cs="Times New Roman"/>
          <w:sz w:val="24"/>
          <w:szCs w:val="24"/>
        </w:rPr>
        <w:t>9</w:t>
      </w:r>
      <w:r w:rsidR="00D837D5">
        <w:rPr>
          <w:rFonts w:ascii="Times New Roman" w:hAnsi="Times New Roman" w:cs="Times New Roman"/>
          <w:sz w:val="24"/>
          <w:szCs w:val="24"/>
        </w:rPr>
        <w:t>5</w:t>
      </w:r>
      <w:r w:rsidR="007F706F">
        <w:rPr>
          <w:rFonts w:ascii="Times New Roman" w:hAnsi="Times New Roman" w:cs="Times New Roman"/>
          <w:sz w:val="24"/>
          <w:szCs w:val="24"/>
        </w:rPr>
        <w:t xml:space="preserve">. </w:t>
      </w:r>
      <w:r w:rsidR="00F63549" w:rsidRPr="0052456C">
        <w:rPr>
          <w:rFonts w:ascii="Times New Roman" w:hAnsi="Times New Roman" w:cs="Times New Roman"/>
          <w:sz w:val="24"/>
          <w:szCs w:val="24"/>
        </w:rPr>
        <w:t xml:space="preserve">Стоимость чистых активов Фонда определяется в порядке и сроки, предусмотренные нормативными актами </w:t>
      </w:r>
      <w:r w:rsidR="00BD216A" w:rsidRPr="0052456C">
        <w:rPr>
          <w:rFonts w:ascii="Times New Roman" w:hAnsi="Times New Roman" w:cs="Times New Roman"/>
          <w:sz w:val="24"/>
          <w:szCs w:val="24"/>
        </w:rPr>
        <w:t>в сфере финансовых рынков</w:t>
      </w:r>
      <w:r w:rsidR="00F63549" w:rsidRPr="0052456C">
        <w:rPr>
          <w:rFonts w:ascii="Times New Roman" w:hAnsi="Times New Roman" w:cs="Times New Roman"/>
          <w:sz w:val="24"/>
          <w:szCs w:val="24"/>
        </w:rPr>
        <w:t>.</w:t>
      </w:r>
    </w:p>
    <w:p w:rsidR="001E78BF" w:rsidRPr="0052456C" w:rsidRDefault="00F21D1B"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Расчетная стоимость инвестиционного пая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определяется </w:t>
      </w:r>
      <w:r w:rsidR="00C041BF" w:rsidRPr="00653595">
        <w:rPr>
          <w:rFonts w:ascii="Times New Roman" w:hAnsi="Times New Roman" w:cs="Times New Roman"/>
          <w:sz w:val="24"/>
          <w:szCs w:val="24"/>
        </w:rPr>
        <w:t xml:space="preserve">на каждую дату, на которую определяется стоимость чистых активов этого </w:t>
      </w:r>
      <w:r w:rsidR="00C041BF">
        <w:rPr>
          <w:rFonts w:ascii="Times New Roman" w:hAnsi="Times New Roman" w:cs="Times New Roman"/>
          <w:sz w:val="24"/>
          <w:szCs w:val="24"/>
        </w:rPr>
        <w:t>Ф</w:t>
      </w:r>
      <w:r w:rsidR="00C041BF" w:rsidRPr="00653595">
        <w:rPr>
          <w:rFonts w:ascii="Times New Roman" w:hAnsi="Times New Roman" w:cs="Times New Roman"/>
          <w:sz w:val="24"/>
          <w:szCs w:val="24"/>
        </w:rPr>
        <w:t xml:space="preserve">онда </w:t>
      </w:r>
      <w:r w:rsidRPr="0052456C">
        <w:rPr>
          <w:rFonts w:ascii="Times New Roman" w:hAnsi="Times New Roman" w:cs="Times New Roman"/>
          <w:sz w:val="24"/>
          <w:szCs w:val="24"/>
        </w:rPr>
        <w:t xml:space="preserve">путем деления стоимости чистых активов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на количество инвестиционных паев по данным реестра владельцев инвестиционных паев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на </w:t>
      </w:r>
      <w:r w:rsidR="00C041BF">
        <w:rPr>
          <w:rFonts w:ascii="Times New Roman" w:hAnsi="Times New Roman" w:cs="Times New Roman"/>
          <w:sz w:val="24"/>
          <w:szCs w:val="24"/>
        </w:rPr>
        <w:t>дату</w:t>
      </w:r>
      <w:r w:rsidR="00C041BF" w:rsidRPr="0052456C">
        <w:rPr>
          <w:rFonts w:ascii="Times New Roman" w:hAnsi="Times New Roman" w:cs="Times New Roman"/>
          <w:sz w:val="24"/>
          <w:szCs w:val="24"/>
        </w:rPr>
        <w:t xml:space="preserve"> </w:t>
      </w:r>
      <w:r w:rsidRPr="0052456C">
        <w:rPr>
          <w:rFonts w:ascii="Times New Roman" w:hAnsi="Times New Roman" w:cs="Times New Roman"/>
          <w:sz w:val="24"/>
          <w:szCs w:val="24"/>
        </w:rPr>
        <w:t>определения расчетной стоимости.</w:t>
      </w:r>
    </w:p>
    <w:p w:rsidR="00885476" w:rsidRPr="0052456C" w:rsidRDefault="00885476" w:rsidP="00482A31">
      <w:pPr>
        <w:spacing w:line="240" w:lineRule="auto"/>
        <w:ind w:firstLine="709"/>
        <w:rPr>
          <w:rFonts w:ascii="Times New Roman" w:hAnsi="Times New Roman" w:cs="Times New Roman"/>
          <w:sz w:val="24"/>
          <w:szCs w:val="24"/>
        </w:rPr>
      </w:pPr>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bookmarkStart w:id="91" w:name="p_1010"/>
      <w:bookmarkEnd w:id="91"/>
      <w:r w:rsidRPr="0052456C">
        <w:rPr>
          <w:rFonts w:ascii="Times New Roman" w:hAnsi="Times New Roman" w:cs="Times New Roman"/>
          <w:sz w:val="28"/>
          <w:szCs w:val="28"/>
        </w:rPr>
        <w:t xml:space="preserve">Информация о </w:t>
      </w:r>
      <w:r w:rsidR="002946F2" w:rsidRPr="0052456C">
        <w:rPr>
          <w:rFonts w:ascii="Times New Roman" w:hAnsi="Times New Roman" w:cs="Times New Roman"/>
          <w:sz w:val="28"/>
          <w:szCs w:val="28"/>
        </w:rPr>
        <w:t>Фонд</w:t>
      </w:r>
      <w:r w:rsidRPr="0052456C">
        <w:rPr>
          <w:rFonts w:ascii="Times New Roman" w:hAnsi="Times New Roman" w:cs="Times New Roman"/>
          <w:sz w:val="28"/>
          <w:szCs w:val="28"/>
        </w:rPr>
        <w:t>е</w:t>
      </w:r>
    </w:p>
    <w:p w:rsidR="001E78BF" w:rsidRPr="0052456C" w:rsidRDefault="001E78BF" w:rsidP="00482A31">
      <w:pPr>
        <w:spacing w:line="240" w:lineRule="auto"/>
        <w:rPr>
          <w:rFonts w:ascii="Times New Roman" w:hAnsi="Times New Roman" w:cs="Times New Roman"/>
          <w:sz w:val="24"/>
          <w:szCs w:val="24"/>
        </w:rPr>
      </w:pPr>
    </w:p>
    <w:p w:rsidR="001E78BF" w:rsidRPr="0052456C" w:rsidRDefault="00AE03E7" w:rsidP="007F706F">
      <w:pPr>
        <w:spacing w:line="240" w:lineRule="auto"/>
        <w:ind w:firstLine="539"/>
        <w:rPr>
          <w:rFonts w:ascii="Times New Roman" w:hAnsi="Times New Roman" w:cs="Times New Roman"/>
          <w:sz w:val="24"/>
          <w:szCs w:val="24"/>
        </w:rPr>
      </w:pPr>
      <w:bookmarkStart w:id="92" w:name="p_88"/>
      <w:bookmarkEnd w:id="92"/>
      <w:r>
        <w:rPr>
          <w:rFonts w:ascii="Times New Roman" w:hAnsi="Times New Roman" w:cs="Times New Roman"/>
          <w:sz w:val="24"/>
          <w:szCs w:val="24"/>
        </w:rPr>
        <w:t>9</w:t>
      </w:r>
      <w:r w:rsidR="00D837D5">
        <w:rPr>
          <w:rFonts w:ascii="Times New Roman" w:hAnsi="Times New Roman" w:cs="Times New Roman"/>
          <w:sz w:val="24"/>
          <w:szCs w:val="24"/>
        </w:rPr>
        <w:t>6</w:t>
      </w:r>
      <w:r w:rsidR="007F706F">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w:t>
      </w:r>
      <w:r w:rsidR="004413B4" w:rsidRPr="0052456C">
        <w:rPr>
          <w:rFonts w:ascii="Times New Roman" w:hAnsi="Times New Roman" w:cs="Times New Roman"/>
          <w:sz w:val="24"/>
          <w:szCs w:val="24"/>
        </w:rPr>
        <w:t>и </w:t>
      </w:r>
      <w:r w:rsidR="00EF5EE3" w:rsidRPr="0052456C">
        <w:rPr>
          <w:rFonts w:ascii="Times New Roman" w:hAnsi="Times New Roman" w:cs="Times New Roman"/>
          <w:sz w:val="24"/>
          <w:szCs w:val="24"/>
        </w:rPr>
        <w:t xml:space="preserve">Агенты </w:t>
      </w:r>
      <w:r w:rsidR="004413B4" w:rsidRPr="0052456C">
        <w:rPr>
          <w:rFonts w:ascii="Times New Roman" w:hAnsi="Times New Roman" w:cs="Times New Roman"/>
          <w:sz w:val="24"/>
          <w:szCs w:val="24"/>
        </w:rPr>
        <w:t>обязаны</w:t>
      </w:r>
      <w:r w:rsidR="001E78BF" w:rsidRPr="0052456C">
        <w:rPr>
          <w:rFonts w:ascii="Times New Roman" w:hAnsi="Times New Roman" w:cs="Times New Roman"/>
          <w:sz w:val="24"/>
          <w:szCs w:val="24"/>
        </w:rPr>
        <w:t xml:space="preserve"> в местах приема заявок на приобретение</w:t>
      </w:r>
      <w:r w:rsidR="00DC7238">
        <w:rPr>
          <w:rFonts w:ascii="Times New Roman" w:hAnsi="Times New Roman" w:cs="Times New Roman"/>
          <w:sz w:val="24"/>
          <w:szCs w:val="24"/>
        </w:rPr>
        <w:t xml:space="preserve"> и</w:t>
      </w:r>
      <w:r w:rsidR="001E78BF" w:rsidRPr="0052456C">
        <w:rPr>
          <w:rFonts w:ascii="Times New Roman" w:hAnsi="Times New Roman" w:cs="Times New Roman"/>
          <w:sz w:val="24"/>
          <w:szCs w:val="24"/>
        </w:rPr>
        <w:t xml:space="preserve"> погашение инвестиционных паев предоставлять всем заинтересованным лицам по их требованию:</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BD216A" w:rsidRPr="0052456C">
        <w:rPr>
          <w:rFonts w:ascii="Times New Roman" w:hAnsi="Times New Roman" w:cs="Times New Roman"/>
          <w:sz w:val="24"/>
          <w:szCs w:val="24"/>
        </w:rPr>
        <w:t xml:space="preserve"> и Банком России</w:t>
      </w:r>
      <w:r w:rsidRPr="0052456C">
        <w:rPr>
          <w:rFonts w:ascii="Times New Roman" w:hAnsi="Times New Roman" w:cs="Times New Roman"/>
          <w:sz w:val="24"/>
          <w:szCs w:val="24"/>
        </w:rPr>
        <w:t>;</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AE088D" w:rsidRPr="0052456C">
        <w:rPr>
          <w:rFonts w:ascii="Times New Roman" w:hAnsi="Times New Roman" w:cs="Times New Roman"/>
          <w:sz w:val="24"/>
          <w:szCs w:val="24"/>
        </w:rPr>
        <w:t xml:space="preserve"> и Банком России</w:t>
      </w:r>
      <w:r w:rsidRPr="0052456C">
        <w:rPr>
          <w:rFonts w:ascii="Times New Roman" w:hAnsi="Times New Roman" w:cs="Times New Roman"/>
          <w:sz w:val="24"/>
          <w:szCs w:val="24"/>
        </w:rPr>
        <w:t>;</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3) правила ведения реестра владельцев инвестиционных паев;</w:t>
      </w:r>
    </w:p>
    <w:p w:rsidR="001E78BF" w:rsidRPr="0052456C" w:rsidRDefault="001E78B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4) </w:t>
      </w:r>
      <w:r w:rsidR="007D310A" w:rsidRPr="0052456C" w:rsidDel="007D310A">
        <w:rPr>
          <w:rFonts w:ascii="Times New Roman" w:hAnsi="Times New Roman" w:cs="Times New Roman"/>
          <w:sz w:val="24"/>
          <w:szCs w:val="24"/>
        </w:rPr>
        <w:t xml:space="preserve"> </w:t>
      </w:r>
      <w:r w:rsidRPr="0052456C">
        <w:rPr>
          <w:rFonts w:ascii="Times New Roman" w:hAnsi="Times New Roman" w:cs="Times New Roman"/>
          <w:sz w:val="24"/>
          <w:szCs w:val="24"/>
        </w:rPr>
        <w:t xml:space="preserve">справку о стоимости чистых активов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w:t>
      </w:r>
      <w:r w:rsidR="007D310A" w:rsidRPr="0052456C">
        <w:rPr>
          <w:rFonts w:ascii="Times New Roman" w:hAnsi="Times New Roman" w:cs="Times New Roman"/>
          <w:sz w:val="24"/>
          <w:szCs w:val="24"/>
        </w:rPr>
        <w:t>на последнюю отчетную дату</w:t>
      </w:r>
      <w:r w:rsidRPr="0052456C">
        <w:rPr>
          <w:rFonts w:ascii="Times New Roman" w:hAnsi="Times New Roman" w:cs="Times New Roman"/>
          <w:sz w:val="24"/>
          <w:szCs w:val="24"/>
        </w:rPr>
        <w:t>;</w:t>
      </w:r>
    </w:p>
    <w:p w:rsidR="001E78BF" w:rsidRPr="0052456C" w:rsidRDefault="007D310A" w:rsidP="00415E3F">
      <w:pPr>
        <w:spacing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1E78BF" w:rsidRPr="0052456C">
        <w:rPr>
          <w:rFonts w:ascii="Times New Roman" w:hAnsi="Times New Roman" w:cs="Times New Roman"/>
          <w:sz w:val="24"/>
          <w:szCs w:val="24"/>
        </w:rPr>
        <w:t xml:space="preserve">)  </w:t>
      </w:r>
      <w:r w:rsidR="00BD216A" w:rsidRPr="0052456C">
        <w:rPr>
          <w:rFonts w:ascii="Times New Roman" w:hAnsi="Times New Roman" w:cs="Times New Roman"/>
          <w:sz w:val="24"/>
          <w:szCs w:val="24"/>
        </w:rPr>
        <w:t>бухгалтерскую (финансовую) отчетность</w:t>
      </w:r>
      <w:r w:rsidR="001E78BF" w:rsidRPr="0052456C">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компании, </w:t>
      </w:r>
      <w:r w:rsidR="00BD216A" w:rsidRPr="0052456C">
        <w:rPr>
          <w:rFonts w:ascii="Times New Roman" w:hAnsi="Times New Roman" w:cs="Times New Roman"/>
          <w:sz w:val="24"/>
          <w:szCs w:val="24"/>
        </w:rPr>
        <w:t xml:space="preserve">бухгалтерскую (финансовую) отчетность </w:t>
      </w:r>
      <w:r w:rsidR="00293E90" w:rsidRPr="0052456C">
        <w:rPr>
          <w:rFonts w:ascii="Times New Roman" w:hAnsi="Times New Roman" w:cs="Times New Roman"/>
          <w:sz w:val="24"/>
          <w:szCs w:val="24"/>
        </w:rPr>
        <w:t>Специал</w:t>
      </w:r>
      <w:r w:rsidR="001E78BF" w:rsidRPr="0052456C">
        <w:rPr>
          <w:rFonts w:ascii="Times New Roman" w:hAnsi="Times New Roman" w:cs="Times New Roman"/>
          <w:sz w:val="24"/>
          <w:szCs w:val="24"/>
        </w:rPr>
        <w:t xml:space="preserve">изированного депозитария, </w:t>
      </w:r>
      <w:r w:rsidR="00BD216A" w:rsidRPr="0052456C">
        <w:rPr>
          <w:rFonts w:ascii="Times New Roman" w:hAnsi="Times New Roman" w:cs="Times New Roman"/>
          <w:sz w:val="24"/>
          <w:szCs w:val="24"/>
        </w:rPr>
        <w:t xml:space="preserve">Аудиторское </w:t>
      </w:r>
      <w:r w:rsidR="001E78BF" w:rsidRPr="0052456C">
        <w:rPr>
          <w:rFonts w:ascii="Times New Roman" w:hAnsi="Times New Roman" w:cs="Times New Roman"/>
          <w:sz w:val="24"/>
          <w:szCs w:val="24"/>
        </w:rPr>
        <w:t>заключение</w:t>
      </w:r>
      <w:r w:rsidR="00BD216A" w:rsidRPr="0052456C">
        <w:rPr>
          <w:rFonts w:ascii="Times New Roman" w:hAnsi="Times New Roman" w:cs="Times New Roman"/>
          <w:sz w:val="24"/>
          <w:szCs w:val="24"/>
        </w:rPr>
        <w:t xml:space="preserve"> о бухгалтерской (финансовой) отчетности Управляющей компании Фонда</w:t>
      </w:r>
      <w:r w:rsidR="001E78BF" w:rsidRPr="0052456C">
        <w:rPr>
          <w:rFonts w:ascii="Times New Roman" w:hAnsi="Times New Roman" w:cs="Times New Roman"/>
          <w:sz w:val="24"/>
          <w:szCs w:val="24"/>
        </w:rPr>
        <w:t xml:space="preserve">, составленные на последнюю отчетную дату; </w:t>
      </w:r>
    </w:p>
    <w:p w:rsidR="001E78BF" w:rsidRPr="0052456C" w:rsidRDefault="007D310A" w:rsidP="00415E3F">
      <w:pPr>
        <w:spacing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1E78BF" w:rsidRPr="0052456C">
        <w:rPr>
          <w:rFonts w:ascii="Times New Roman" w:hAnsi="Times New Roman" w:cs="Times New Roman"/>
          <w:sz w:val="24"/>
          <w:szCs w:val="24"/>
        </w:rPr>
        <w:t xml:space="preserve">) отчет о приросте (об уменьшении) стоимости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по состоянию на последнюю отчетную дату;</w:t>
      </w:r>
    </w:p>
    <w:p w:rsidR="001E78BF" w:rsidRPr="0052456C" w:rsidRDefault="007D310A" w:rsidP="00415E3F">
      <w:pPr>
        <w:spacing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1E78BF" w:rsidRPr="0052456C">
        <w:rPr>
          <w:rFonts w:ascii="Times New Roman" w:hAnsi="Times New Roman" w:cs="Times New Roman"/>
          <w:sz w:val="24"/>
          <w:szCs w:val="24"/>
        </w:rPr>
        <w:t xml:space="preserve">) сведения о вознаграждении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компании, расходах, оплаченных за счет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по состоянию на последнюю отчетную дату;</w:t>
      </w:r>
    </w:p>
    <w:p w:rsidR="001E78BF" w:rsidRPr="0052456C" w:rsidRDefault="007D310A" w:rsidP="00415E3F">
      <w:pPr>
        <w:spacing w:line="240" w:lineRule="auto"/>
        <w:ind w:firstLine="567"/>
        <w:rPr>
          <w:rFonts w:ascii="Times New Roman" w:hAnsi="Times New Roman" w:cs="Times New Roman"/>
          <w:sz w:val="24"/>
          <w:szCs w:val="24"/>
        </w:rPr>
      </w:pPr>
      <w:r>
        <w:rPr>
          <w:rFonts w:ascii="Times New Roman" w:hAnsi="Times New Roman" w:cs="Times New Roman"/>
          <w:sz w:val="24"/>
          <w:szCs w:val="24"/>
        </w:rPr>
        <w:t>8</w:t>
      </w:r>
      <w:r w:rsidR="001E78BF" w:rsidRPr="0052456C">
        <w:rPr>
          <w:rFonts w:ascii="Times New Roman" w:hAnsi="Times New Roman" w:cs="Times New Roman"/>
          <w:sz w:val="24"/>
          <w:szCs w:val="24"/>
        </w:rPr>
        <w:t>) сведения о приостановлении и возобновлении выдачи</w:t>
      </w:r>
      <w:r w:rsidR="00DC7238">
        <w:rPr>
          <w:rFonts w:ascii="Times New Roman" w:hAnsi="Times New Roman" w:cs="Times New Roman"/>
          <w:sz w:val="24"/>
          <w:szCs w:val="24"/>
        </w:rPr>
        <w:t xml:space="preserve"> и</w:t>
      </w:r>
      <w:r w:rsidR="001E78BF" w:rsidRPr="0052456C">
        <w:rPr>
          <w:rFonts w:ascii="Times New Roman" w:hAnsi="Times New Roman" w:cs="Times New Roman"/>
          <w:sz w:val="24"/>
          <w:szCs w:val="24"/>
        </w:rPr>
        <w:t xml:space="preserve"> погашения инвестиционных паев с указанием причин приостановления;</w:t>
      </w:r>
    </w:p>
    <w:p w:rsidR="001E78BF" w:rsidRPr="0052456C" w:rsidRDefault="007D310A" w:rsidP="00415E3F">
      <w:pPr>
        <w:spacing w:line="240" w:lineRule="auto"/>
        <w:ind w:firstLine="567"/>
        <w:rPr>
          <w:rFonts w:ascii="Times New Roman" w:hAnsi="Times New Roman" w:cs="Times New Roman"/>
          <w:sz w:val="24"/>
          <w:szCs w:val="24"/>
        </w:rPr>
      </w:pPr>
      <w:r>
        <w:rPr>
          <w:rFonts w:ascii="Times New Roman" w:hAnsi="Times New Roman" w:cs="Times New Roman"/>
          <w:sz w:val="24"/>
          <w:szCs w:val="24"/>
        </w:rPr>
        <w:t>9</w:t>
      </w:r>
      <w:r w:rsidR="001E78BF" w:rsidRPr="0052456C">
        <w:rPr>
          <w:rFonts w:ascii="Times New Roman" w:hAnsi="Times New Roman" w:cs="Times New Roman"/>
          <w:sz w:val="24"/>
          <w:szCs w:val="24"/>
        </w:rPr>
        <w:t xml:space="preserve">) сведения об </w:t>
      </w:r>
      <w:r w:rsidR="00336209" w:rsidRPr="0052456C">
        <w:rPr>
          <w:rFonts w:ascii="Times New Roman" w:hAnsi="Times New Roman" w:cs="Times New Roman"/>
          <w:sz w:val="24"/>
          <w:szCs w:val="24"/>
        </w:rPr>
        <w:t>А</w:t>
      </w:r>
      <w:r w:rsidR="001E78BF" w:rsidRPr="0052456C">
        <w:rPr>
          <w:rFonts w:ascii="Times New Roman" w:hAnsi="Times New Roman" w:cs="Times New Roman"/>
          <w:sz w:val="24"/>
          <w:szCs w:val="24"/>
        </w:rPr>
        <w:t>гентах с указанием их фирменного наименования, места нахождения, телефонов, мест приема ими заявок на приобретение и погашение инвестиционных паев, адреса, времени приема заявок, номера телефона пунктов приема заявок;</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1</w:t>
      </w:r>
      <w:r w:rsidR="007D310A">
        <w:rPr>
          <w:rFonts w:ascii="Times New Roman" w:hAnsi="Times New Roman" w:cs="Times New Roman"/>
          <w:sz w:val="24"/>
          <w:szCs w:val="24"/>
        </w:rPr>
        <w:t>0</w:t>
      </w:r>
      <w:r w:rsidRPr="0052456C">
        <w:rPr>
          <w:rFonts w:ascii="Times New Roman" w:hAnsi="Times New Roman" w:cs="Times New Roman"/>
          <w:sz w:val="24"/>
          <w:szCs w:val="24"/>
        </w:rPr>
        <w:t xml:space="preserve">)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ом;</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12) иные документы, содержащие информацию, раскрытую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компанией в соответствии с требованиями Федерального закона "Об инвестиционных </w:t>
      </w:r>
      <w:r w:rsidR="00F05811" w:rsidRPr="0052456C">
        <w:rPr>
          <w:rFonts w:ascii="Times New Roman" w:hAnsi="Times New Roman" w:cs="Times New Roman"/>
          <w:sz w:val="24"/>
          <w:szCs w:val="24"/>
        </w:rPr>
        <w:t>фондах</w:t>
      </w:r>
      <w:r w:rsidRPr="0052456C">
        <w:rPr>
          <w:rFonts w:ascii="Times New Roman" w:hAnsi="Times New Roman" w:cs="Times New Roman"/>
          <w:sz w:val="24"/>
          <w:szCs w:val="24"/>
        </w:rPr>
        <w:t xml:space="preserve">", нормативных актов </w:t>
      </w:r>
      <w:r w:rsidR="00BD216A"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 xml:space="preserve"> и настоящих Правил.</w:t>
      </w:r>
    </w:p>
    <w:p w:rsidR="001E78BF" w:rsidRPr="0052456C" w:rsidRDefault="00AE03E7" w:rsidP="007F706F">
      <w:pPr>
        <w:spacing w:line="240" w:lineRule="auto"/>
        <w:ind w:firstLine="567"/>
        <w:rPr>
          <w:rFonts w:ascii="Times New Roman" w:hAnsi="Times New Roman" w:cs="Times New Roman"/>
          <w:sz w:val="24"/>
          <w:szCs w:val="24"/>
        </w:rPr>
      </w:pPr>
      <w:r>
        <w:rPr>
          <w:rFonts w:ascii="Times New Roman" w:hAnsi="Times New Roman" w:cs="Times New Roman"/>
          <w:sz w:val="24"/>
          <w:szCs w:val="24"/>
        </w:rPr>
        <w:t>9</w:t>
      </w:r>
      <w:r w:rsidR="00D837D5">
        <w:rPr>
          <w:rFonts w:ascii="Times New Roman" w:hAnsi="Times New Roman" w:cs="Times New Roman"/>
          <w:sz w:val="24"/>
          <w:szCs w:val="24"/>
        </w:rPr>
        <w:t>7</w:t>
      </w:r>
      <w:r w:rsidR="007F706F">
        <w:rPr>
          <w:rFonts w:ascii="Times New Roman" w:hAnsi="Times New Roman" w:cs="Times New Roman"/>
          <w:sz w:val="24"/>
          <w:szCs w:val="24"/>
        </w:rPr>
        <w:t xml:space="preserve">. </w:t>
      </w:r>
      <w:r w:rsidR="001E78BF" w:rsidRPr="0052456C">
        <w:rPr>
          <w:rFonts w:ascii="Times New Roman" w:hAnsi="Times New Roman" w:cs="Times New Roman"/>
          <w:sz w:val="24"/>
          <w:szCs w:val="24"/>
        </w:rPr>
        <w:t>Информация о времени начала и окончания приема заявок в течение дня приема заявок, о случаях приостановления и возобновления выдачи</w:t>
      </w:r>
      <w:r w:rsidR="00DC7238">
        <w:rPr>
          <w:rFonts w:ascii="Times New Roman" w:hAnsi="Times New Roman" w:cs="Times New Roman"/>
          <w:sz w:val="24"/>
          <w:szCs w:val="24"/>
        </w:rPr>
        <w:t xml:space="preserve"> и</w:t>
      </w:r>
      <w:r w:rsidR="001E78BF" w:rsidRPr="0052456C">
        <w:rPr>
          <w:rFonts w:ascii="Times New Roman" w:hAnsi="Times New Roman" w:cs="Times New Roman"/>
          <w:sz w:val="24"/>
          <w:szCs w:val="24"/>
        </w:rPr>
        <w:t xml:space="preserve"> погашения инвестиционных паев </w:t>
      </w:r>
      <w:r w:rsidR="004413B4" w:rsidRPr="0052456C">
        <w:rPr>
          <w:rFonts w:ascii="Times New Roman" w:hAnsi="Times New Roman" w:cs="Times New Roman"/>
          <w:sz w:val="24"/>
          <w:szCs w:val="24"/>
        </w:rPr>
        <w:t xml:space="preserve">об </w:t>
      </w:r>
      <w:r w:rsidR="00B707A7" w:rsidRPr="0052456C">
        <w:rPr>
          <w:rFonts w:ascii="Times New Roman" w:hAnsi="Times New Roman" w:cs="Times New Roman"/>
          <w:sz w:val="24"/>
          <w:szCs w:val="24"/>
        </w:rPr>
        <w:t>А</w:t>
      </w:r>
      <w:r w:rsidR="004413B4" w:rsidRPr="0052456C">
        <w:rPr>
          <w:rFonts w:ascii="Times New Roman" w:hAnsi="Times New Roman" w:cs="Times New Roman"/>
          <w:sz w:val="24"/>
          <w:szCs w:val="24"/>
        </w:rPr>
        <w:t>гентах</w:t>
      </w:r>
      <w:r w:rsidR="001E78BF" w:rsidRPr="0052456C">
        <w:rPr>
          <w:rFonts w:ascii="Times New Roman" w:hAnsi="Times New Roman" w:cs="Times New Roman"/>
          <w:sz w:val="24"/>
          <w:szCs w:val="24"/>
        </w:rPr>
        <w:t>, о месте нахождения пунктов приема заявок, о сто</w:t>
      </w:r>
      <w:r w:rsidR="004413B4" w:rsidRPr="0052456C">
        <w:rPr>
          <w:rFonts w:ascii="Times New Roman" w:hAnsi="Times New Roman" w:cs="Times New Roman"/>
          <w:sz w:val="24"/>
          <w:szCs w:val="24"/>
        </w:rPr>
        <w:t xml:space="preserve">имости чистых активов </w:t>
      </w:r>
      <w:r w:rsidR="002946F2" w:rsidRPr="0052456C">
        <w:rPr>
          <w:rFonts w:ascii="Times New Roman" w:hAnsi="Times New Roman" w:cs="Times New Roman"/>
          <w:sz w:val="24"/>
          <w:szCs w:val="24"/>
        </w:rPr>
        <w:t>Фонд</w:t>
      </w:r>
      <w:r w:rsidR="004413B4" w:rsidRPr="0052456C">
        <w:rPr>
          <w:rFonts w:ascii="Times New Roman" w:hAnsi="Times New Roman" w:cs="Times New Roman"/>
          <w:sz w:val="24"/>
          <w:szCs w:val="24"/>
        </w:rPr>
        <w:t xml:space="preserve">а, о </w:t>
      </w:r>
      <w:r w:rsidR="001E78BF" w:rsidRPr="0052456C">
        <w:rPr>
          <w:rFonts w:ascii="Times New Roman" w:hAnsi="Times New Roman" w:cs="Times New Roman"/>
          <w:sz w:val="24"/>
          <w:szCs w:val="24"/>
        </w:rPr>
        <w:t xml:space="preserve">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и о</w:t>
      </w:r>
      <w:r w:rsidR="004413B4"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прекращении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должна предоставляться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компанией </w:t>
      </w:r>
      <w:r w:rsidR="004413B4" w:rsidRPr="0052456C">
        <w:rPr>
          <w:rFonts w:ascii="Times New Roman" w:hAnsi="Times New Roman" w:cs="Times New Roman"/>
          <w:sz w:val="24"/>
          <w:szCs w:val="24"/>
        </w:rPr>
        <w:t xml:space="preserve">и </w:t>
      </w:r>
      <w:r w:rsidR="00B707A7" w:rsidRPr="0052456C">
        <w:rPr>
          <w:rFonts w:ascii="Times New Roman" w:hAnsi="Times New Roman" w:cs="Times New Roman"/>
          <w:sz w:val="24"/>
          <w:szCs w:val="24"/>
        </w:rPr>
        <w:t>А</w:t>
      </w:r>
      <w:r w:rsidR="004413B4" w:rsidRPr="0052456C">
        <w:rPr>
          <w:rFonts w:ascii="Times New Roman" w:hAnsi="Times New Roman" w:cs="Times New Roman"/>
          <w:sz w:val="24"/>
          <w:szCs w:val="24"/>
        </w:rPr>
        <w:t xml:space="preserve">гентами </w:t>
      </w:r>
      <w:r w:rsidR="001E78BF" w:rsidRPr="0052456C">
        <w:rPr>
          <w:rFonts w:ascii="Times New Roman" w:hAnsi="Times New Roman" w:cs="Times New Roman"/>
          <w:sz w:val="24"/>
          <w:szCs w:val="24"/>
        </w:rPr>
        <w:t>по телефону или раскрываться иным способом.</w:t>
      </w:r>
    </w:p>
    <w:p w:rsidR="00E62571" w:rsidRPr="0052456C" w:rsidRDefault="00D837D5" w:rsidP="007F706F">
      <w:pPr>
        <w:spacing w:line="240" w:lineRule="auto"/>
        <w:ind w:firstLine="539"/>
        <w:rPr>
          <w:sz w:val="24"/>
          <w:szCs w:val="24"/>
        </w:rPr>
      </w:pPr>
      <w:bookmarkStart w:id="93" w:name="p_89"/>
      <w:bookmarkEnd w:id="93"/>
      <w:r>
        <w:rPr>
          <w:sz w:val="24"/>
          <w:szCs w:val="24"/>
        </w:rPr>
        <w:t>98</w:t>
      </w:r>
      <w:r w:rsidR="007F706F">
        <w:rPr>
          <w:sz w:val="24"/>
          <w:szCs w:val="24"/>
        </w:rPr>
        <w:t xml:space="preserve">. </w:t>
      </w:r>
      <w:r w:rsidR="00E62571" w:rsidRPr="0052456C">
        <w:rPr>
          <w:sz w:val="24"/>
          <w:szCs w:val="24"/>
        </w:rPr>
        <w:t xml:space="preserve">Управляющая компания обязана раскрывать информацию на сайте Управляющей компании www.akbars-capital.ru. Информация, подлежащая в соответствии с нормативными актами </w:t>
      </w:r>
      <w:r w:rsidR="00BD216A" w:rsidRPr="0052456C">
        <w:rPr>
          <w:sz w:val="24"/>
          <w:szCs w:val="24"/>
        </w:rPr>
        <w:t>в сфере финансовых рынков</w:t>
      </w:r>
      <w:r w:rsidR="00E62571" w:rsidRPr="0052456C">
        <w:rPr>
          <w:sz w:val="24"/>
          <w:szCs w:val="24"/>
        </w:rPr>
        <w:t xml:space="preserve"> опубликованию в печатном издании, публикуется в "Приложении к Вестнику Федеральной службы по финансовым рынкам".</w:t>
      </w:r>
    </w:p>
    <w:p w:rsidR="00885476" w:rsidRPr="0052456C" w:rsidRDefault="00885476" w:rsidP="00482A31">
      <w:pPr>
        <w:spacing w:line="240" w:lineRule="auto"/>
        <w:ind w:firstLine="567"/>
        <w:rPr>
          <w:rFonts w:ascii="Times New Roman" w:hAnsi="Times New Roman" w:cs="Times New Roman"/>
          <w:sz w:val="24"/>
          <w:szCs w:val="24"/>
        </w:rPr>
      </w:pPr>
      <w:bookmarkStart w:id="94" w:name="p_909"/>
      <w:bookmarkEnd w:id="94"/>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bookmarkStart w:id="95" w:name="p_1011"/>
      <w:bookmarkStart w:id="96" w:name="Закладка_22_05_2008"/>
      <w:bookmarkEnd w:id="95"/>
      <w:bookmarkEnd w:id="96"/>
      <w:r w:rsidRPr="0052456C">
        <w:rPr>
          <w:rFonts w:ascii="Times New Roman" w:hAnsi="Times New Roman" w:cs="Times New Roman"/>
          <w:sz w:val="28"/>
          <w:szCs w:val="28"/>
        </w:rPr>
        <w:t xml:space="preserve">Ответственность </w:t>
      </w:r>
      <w:r w:rsidR="002946F2" w:rsidRPr="0052456C">
        <w:rPr>
          <w:rFonts w:ascii="Times New Roman" w:hAnsi="Times New Roman" w:cs="Times New Roman"/>
          <w:sz w:val="28"/>
          <w:szCs w:val="28"/>
        </w:rPr>
        <w:t>Управляю</w:t>
      </w:r>
      <w:r w:rsidRPr="0052456C">
        <w:rPr>
          <w:rFonts w:ascii="Times New Roman" w:hAnsi="Times New Roman" w:cs="Times New Roman"/>
          <w:sz w:val="28"/>
          <w:szCs w:val="28"/>
        </w:rPr>
        <w:t xml:space="preserve">щей компании, </w:t>
      </w:r>
      <w:r w:rsidR="00293E90" w:rsidRPr="0052456C">
        <w:rPr>
          <w:rFonts w:ascii="Times New Roman" w:hAnsi="Times New Roman" w:cs="Times New Roman"/>
          <w:sz w:val="28"/>
          <w:szCs w:val="28"/>
        </w:rPr>
        <w:t>Специал</w:t>
      </w:r>
      <w:r w:rsidRPr="0052456C">
        <w:rPr>
          <w:rFonts w:ascii="Times New Roman" w:hAnsi="Times New Roman" w:cs="Times New Roman"/>
          <w:sz w:val="28"/>
          <w:szCs w:val="28"/>
        </w:rPr>
        <w:t xml:space="preserve">изированного депозитария, </w:t>
      </w:r>
      <w:r w:rsidR="00293E90" w:rsidRPr="0052456C">
        <w:rPr>
          <w:rFonts w:ascii="Times New Roman" w:hAnsi="Times New Roman" w:cs="Times New Roman"/>
          <w:sz w:val="28"/>
          <w:szCs w:val="28"/>
        </w:rPr>
        <w:t>Регистрат</w:t>
      </w:r>
      <w:r w:rsidRPr="0052456C">
        <w:rPr>
          <w:rFonts w:ascii="Times New Roman" w:hAnsi="Times New Roman" w:cs="Times New Roman"/>
          <w:sz w:val="28"/>
          <w:szCs w:val="28"/>
        </w:rPr>
        <w:t xml:space="preserve">ора </w:t>
      </w:r>
    </w:p>
    <w:p w:rsidR="004A5E72" w:rsidRPr="0052456C" w:rsidRDefault="004A5E72" w:rsidP="00482A31">
      <w:pPr>
        <w:spacing w:line="240" w:lineRule="auto"/>
        <w:rPr>
          <w:rFonts w:ascii="Times New Roman" w:hAnsi="Times New Roman" w:cs="Times New Roman"/>
          <w:sz w:val="24"/>
          <w:szCs w:val="24"/>
        </w:rPr>
      </w:pPr>
    </w:p>
    <w:p w:rsidR="001E78BF" w:rsidRPr="0052456C" w:rsidRDefault="00D837D5" w:rsidP="007F706F">
      <w:pPr>
        <w:spacing w:line="240" w:lineRule="auto"/>
        <w:ind w:firstLine="539"/>
        <w:rPr>
          <w:rFonts w:ascii="Times New Roman" w:hAnsi="Times New Roman" w:cs="Times New Roman"/>
          <w:sz w:val="24"/>
          <w:szCs w:val="24"/>
        </w:rPr>
      </w:pPr>
      <w:bookmarkStart w:id="97" w:name="p_91"/>
      <w:bookmarkEnd w:id="97"/>
      <w:r>
        <w:rPr>
          <w:rFonts w:ascii="Times New Roman" w:hAnsi="Times New Roman" w:cs="Times New Roman"/>
          <w:sz w:val="24"/>
          <w:szCs w:val="24"/>
        </w:rPr>
        <w:t>99</w:t>
      </w:r>
      <w:r w:rsidR="007F706F">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w:t>
      </w:r>
      <w:r w:rsidR="00F05811" w:rsidRPr="0052456C">
        <w:rPr>
          <w:rFonts w:ascii="Times New Roman" w:hAnsi="Times New Roman" w:cs="Times New Roman"/>
          <w:sz w:val="24"/>
          <w:szCs w:val="24"/>
        </w:rPr>
        <w:t>фондах</w:t>
      </w:r>
      <w:r w:rsidR="001E78BF" w:rsidRPr="0052456C">
        <w:rPr>
          <w:rFonts w:ascii="Times New Roman" w:hAnsi="Times New Roman" w:cs="Times New Roman"/>
          <w:sz w:val="24"/>
          <w:szCs w:val="24"/>
        </w:rPr>
        <w:t xml:space="preserve">", иных федеральных законов и </w:t>
      </w:r>
      <w:r w:rsidR="00C741AA" w:rsidRPr="0052456C">
        <w:rPr>
          <w:rFonts w:ascii="Times New Roman" w:hAnsi="Times New Roman" w:cs="Times New Roman"/>
          <w:sz w:val="24"/>
          <w:szCs w:val="24"/>
        </w:rPr>
        <w:t>П</w:t>
      </w:r>
      <w:r w:rsidR="001E78BF" w:rsidRPr="0052456C">
        <w:rPr>
          <w:rFonts w:ascii="Times New Roman" w:hAnsi="Times New Roman" w:cs="Times New Roman"/>
          <w:sz w:val="24"/>
          <w:szCs w:val="24"/>
        </w:rPr>
        <w:t>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Pr>
          <w:rFonts w:ascii="Times New Roman" w:hAnsi="Times New Roman" w:cs="Times New Roman"/>
          <w:sz w:val="24"/>
          <w:szCs w:val="24"/>
        </w:rPr>
        <w:t>29</w:t>
      </w:r>
      <w:r w:rsidR="009003A3"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настоящих Правил.</w:t>
      </w:r>
    </w:p>
    <w:p w:rsidR="001E78BF" w:rsidRPr="0052456C" w:rsidRDefault="007F706F" w:rsidP="007F706F">
      <w:pPr>
        <w:spacing w:line="240" w:lineRule="auto"/>
        <w:ind w:firstLine="539"/>
        <w:rPr>
          <w:rFonts w:ascii="Times New Roman" w:hAnsi="Times New Roman" w:cs="Times New Roman"/>
          <w:sz w:val="24"/>
          <w:szCs w:val="24"/>
        </w:rPr>
      </w:pPr>
      <w:bookmarkStart w:id="98" w:name="p_92"/>
      <w:bookmarkStart w:id="99" w:name="p_93"/>
      <w:bookmarkEnd w:id="98"/>
      <w:bookmarkEnd w:id="99"/>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0</w:t>
      </w:r>
      <w:r>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Долги по обязательствам, возникшим в связи с доверительным управлением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ом, погашаются за счет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В случае недостаточности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взыскание может быть обращено только на собственное имущество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щей компании.</w:t>
      </w:r>
    </w:p>
    <w:p w:rsidR="001E78BF" w:rsidRPr="0052456C" w:rsidRDefault="00A12FBF" w:rsidP="007F706F">
      <w:pPr>
        <w:spacing w:line="240" w:lineRule="auto"/>
        <w:ind w:firstLine="539"/>
        <w:rPr>
          <w:rFonts w:ascii="Times New Roman" w:hAnsi="Times New Roman" w:cs="Times New Roman"/>
          <w:sz w:val="24"/>
          <w:szCs w:val="24"/>
        </w:rPr>
      </w:pPr>
      <w:bookmarkStart w:id="100" w:name="p_94"/>
      <w:bookmarkEnd w:id="100"/>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1</w:t>
      </w:r>
      <w:r w:rsidR="007F706F">
        <w:rPr>
          <w:rFonts w:ascii="Times New Roman" w:hAnsi="Times New Roman" w:cs="Times New Roman"/>
          <w:sz w:val="24"/>
          <w:szCs w:val="24"/>
        </w:rPr>
        <w:t xml:space="preserve">. </w:t>
      </w:r>
      <w:r w:rsidR="00293E90" w:rsidRPr="0052456C">
        <w:rPr>
          <w:rFonts w:ascii="Times New Roman" w:hAnsi="Times New Roman" w:cs="Times New Roman"/>
          <w:sz w:val="24"/>
          <w:szCs w:val="24"/>
        </w:rPr>
        <w:t>Специал</w:t>
      </w:r>
      <w:r w:rsidR="001E78BF" w:rsidRPr="0052456C">
        <w:rPr>
          <w:rFonts w:ascii="Times New Roman" w:hAnsi="Times New Roman" w:cs="Times New Roman"/>
          <w:sz w:val="24"/>
          <w:szCs w:val="24"/>
        </w:rPr>
        <w:t xml:space="preserve">изированный депозитарий несет солидарную ответственность с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щей компанией перед владельцами инвестиционных паев в случае неисполнения или ненадлежащего исполнения </w:t>
      </w:r>
      <w:r w:rsidR="00293E90" w:rsidRPr="0052456C">
        <w:rPr>
          <w:rFonts w:ascii="Times New Roman" w:hAnsi="Times New Roman" w:cs="Times New Roman"/>
          <w:sz w:val="24"/>
          <w:szCs w:val="24"/>
        </w:rPr>
        <w:t>Специал</w:t>
      </w:r>
      <w:r w:rsidR="001E78BF" w:rsidRPr="0052456C">
        <w:rPr>
          <w:rFonts w:ascii="Times New Roman" w:hAnsi="Times New Roman" w:cs="Times New Roman"/>
          <w:sz w:val="24"/>
          <w:szCs w:val="24"/>
        </w:rPr>
        <w:t xml:space="preserve">изированным депозитарием обязанностей по учету и хранению имущества, составляющего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а также по осуществлению контроля за распоряжением имуществом, составляющим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и денежными средствами, переданными в оплату инвестиционных паев. </w:t>
      </w:r>
    </w:p>
    <w:p w:rsidR="001E78BF" w:rsidRPr="0052456C" w:rsidRDefault="00A12FBF" w:rsidP="007F706F">
      <w:pPr>
        <w:spacing w:line="240" w:lineRule="auto"/>
        <w:ind w:firstLine="539"/>
        <w:rPr>
          <w:rFonts w:ascii="Times New Roman" w:hAnsi="Times New Roman" w:cs="Times New Roman"/>
          <w:sz w:val="24"/>
          <w:szCs w:val="24"/>
        </w:rPr>
      </w:pPr>
      <w:bookmarkStart w:id="101" w:name="p_95"/>
      <w:bookmarkStart w:id="102" w:name="p_96"/>
      <w:bookmarkEnd w:id="101"/>
      <w:bookmarkEnd w:id="102"/>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2</w:t>
      </w:r>
      <w:r w:rsidR="007F706F">
        <w:rPr>
          <w:rFonts w:ascii="Times New Roman" w:hAnsi="Times New Roman" w:cs="Times New Roman"/>
          <w:sz w:val="24"/>
          <w:szCs w:val="24"/>
        </w:rPr>
        <w:t xml:space="preserve">. </w:t>
      </w:r>
      <w:r w:rsidR="00293E90" w:rsidRPr="0052456C">
        <w:rPr>
          <w:rFonts w:ascii="Times New Roman" w:hAnsi="Times New Roman" w:cs="Times New Roman"/>
          <w:sz w:val="24"/>
          <w:szCs w:val="24"/>
        </w:rPr>
        <w:t>Регистрат</w:t>
      </w:r>
      <w:r w:rsidR="001E78BF" w:rsidRPr="0052456C">
        <w:rPr>
          <w:rFonts w:ascii="Times New Roman" w:hAnsi="Times New Roman" w:cs="Times New Roman"/>
          <w:sz w:val="24"/>
          <w:szCs w:val="24"/>
        </w:rPr>
        <w:t xml:space="preserve">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w:t>
      </w:r>
      <w:r w:rsidR="00D545AC" w:rsidRPr="0052456C">
        <w:rPr>
          <w:rFonts w:ascii="Times New Roman" w:hAnsi="Times New Roman" w:cs="Times New Roman"/>
          <w:sz w:val="24"/>
          <w:szCs w:val="24"/>
        </w:rPr>
        <w:t>у</w:t>
      </w:r>
      <w:r w:rsidR="002946F2" w:rsidRPr="0052456C">
        <w:rPr>
          <w:rFonts w:ascii="Times New Roman" w:hAnsi="Times New Roman" w:cs="Times New Roman"/>
          <w:sz w:val="24"/>
          <w:szCs w:val="24"/>
        </w:rPr>
        <w:t>правляю</w:t>
      </w:r>
      <w:r w:rsidR="001E78BF" w:rsidRPr="0052456C">
        <w:rPr>
          <w:rFonts w:ascii="Times New Roman" w:hAnsi="Times New Roman" w:cs="Times New Roman"/>
          <w:sz w:val="24"/>
          <w:szCs w:val="24"/>
        </w:rPr>
        <w:t>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с невозможностью осуществить права, закрепленные инвестиционными паями;</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с необоснованным отказом в открытии лицевого счета в указанном реестре.</w:t>
      </w:r>
    </w:p>
    <w:p w:rsidR="001E78BF" w:rsidRPr="0052456C" w:rsidRDefault="00293E90"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Регистрат</w:t>
      </w:r>
      <w:r w:rsidR="001E78BF" w:rsidRPr="0052456C">
        <w:rPr>
          <w:rFonts w:ascii="Times New Roman" w:hAnsi="Times New Roman" w:cs="Times New Roman"/>
          <w:sz w:val="24"/>
          <w:szCs w:val="24"/>
        </w:rPr>
        <w:t>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1E78BF" w:rsidRPr="0052456C" w:rsidRDefault="002946F2"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 xml:space="preserve">щая компания несет субсидиарную с </w:t>
      </w:r>
      <w:r w:rsidR="00293E90" w:rsidRPr="0052456C">
        <w:rPr>
          <w:rFonts w:ascii="Times New Roman" w:hAnsi="Times New Roman" w:cs="Times New Roman"/>
          <w:sz w:val="24"/>
          <w:szCs w:val="24"/>
        </w:rPr>
        <w:t>Регистрат</w:t>
      </w:r>
      <w:r w:rsidR="001E78BF" w:rsidRPr="0052456C">
        <w:rPr>
          <w:rFonts w:ascii="Times New Roman" w:hAnsi="Times New Roman" w:cs="Times New Roman"/>
          <w:sz w:val="24"/>
          <w:szCs w:val="24"/>
        </w:rPr>
        <w:t xml:space="preserve">ором ответственность, предусмотренную настоящим пунктом. </w:t>
      </w:r>
    </w:p>
    <w:p w:rsidR="001E78BF" w:rsidRDefault="00A12FBF" w:rsidP="007F706F">
      <w:pPr>
        <w:spacing w:line="240" w:lineRule="auto"/>
        <w:ind w:firstLine="539"/>
        <w:rPr>
          <w:rFonts w:ascii="Times New Roman" w:hAnsi="Times New Roman" w:cs="Times New Roman"/>
          <w:sz w:val="24"/>
          <w:szCs w:val="24"/>
        </w:rPr>
      </w:pPr>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3</w:t>
      </w:r>
      <w:r w:rsidR="007F706F">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001E78BF" w:rsidRPr="0052456C">
        <w:rPr>
          <w:rFonts w:ascii="Times New Roman" w:hAnsi="Times New Roman" w:cs="Times New Roman"/>
          <w:sz w:val="24"/>
          <w:szCs w:val="24"/>
        </w:rPr>
        <w:t>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3451DF" w:rsidRPr="0052456C" w:rsidRDefault="003451DF" w:rsidP="00482A31">
      <w:pPr>
        <w:spacing w:line="240" w:lineRule="auto"/>
        <w:rPr>
          <w:rFonts w:ascii="Times New Roman" w:hAnsi="Times New Roman" w:cs="Times New Roman"/>
          <w:sz w:val="24"/>
          <w:szCs w:val="24"/>
        </w:rPr>
      </w:pPr>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bookmarkStart w:id="103" w:name="p_1012"/>
      <w:bookmarkEnd w:id="103"/>
      <w:r w:rsidRPr="0052456C">
        <w:rPr>
          <w:rFonts w:ascii="Times New Roman" w:hAnsi="Times New Roman" w:cs="Times New Roman"/>
          <w:sz w:val="28"/>
          <w:szCs w:val="28"/>
        </w:rPr>
        <w:t xml:space="preserve">Прекращение </w:t>
      </w:r>
      <w:r w:rsidR="002946F2" w:rsidRPr="0052456C">
        <w:rPr>
          <w:rFonts w:ascii="Times New Roman" w:hAnsi="Times New Roman" w:cs="Times New Roman"/>
          <w:sz w:val="28"/>
          <w:szCs w:val="28"/>
        </w:rPr>
        <w:t>Фонд</w:t>
      </w:r>
      <w:r w:rsidRPr="0052456C">
        <w:rPr>
          <w:rFonts w:ascii="Times New Roman" w:hAnsi="Times New Roman" w:cs="Times New Roman"/>
          <w:sz w:val="28"/>
          <w:szCs w:val="28"/>
        </w:rPr>
        <w:t>а</w:t>
      </w:r>
    </w:p>
    <w:p w:rsidR="001E78BF" w:rsidRPr="0052456C" w:rsidRDefault="001E78BF" w:rsidP="00482A31">
      <w:pPr>
        <w:keepNext/>
        <w:spacing w:line="240" w:lineRule="auto"/>
        <w:rPr>
          <w:rFonts w:ascii="Times New Roman" w:hAnsi="Times New Roman" w:cs="Times New Roman"/>
          <w:sz w:val="24"/>
          <w:szCs w:val="24"/>
        </w:rPr>
      </w:pPr>
    </w:p>
    <w:p w:rsidR="001E78BF" w:rsidRPr="0052456C" w:rsidRDefault="004A6F1B" w:rsidP="004A6F1B">
      <w:pPr>
        <w:spacing w:line="240" w:lineRule="auto"/>
        <w:ind w:firstLine="539"/>
        <w:rPr>
          <w:rFonts w:ascii="Times New Roman" w:hAnsi="Times New Roman" w:cs="Times New Roman"/>
          <w:sz w:val="24"/>
          <w:szCs w:val="24"/>
        </w:rPr>
      </w:pPr>
      <w:bookmarkStart w:id="104" w:name="p_97"/>
      <w:bookmarkEnd w:id="104"/>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4</w:t>
      </w:r>
      <w:r>
        <w:rPr>
          <w:rFonts w:ascii="Times New Roman" w:hAnsi="Times New Roman" w:cs="Times New Roman"/>
          <w:sz w:val="24"/>
          <w:szCs w:val="24"/>
        </w:rPr>
        <w:t xml:space="preserve">.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должен быть прекращен в случае, если:</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1) принята (приняты) заявка (заявки) на погашение всех инвестиционных паев;</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принята (приняты) в течение одного дня заявка (заявки) на погашение 75 </w:t>
      </w:r>
      <w:r w:rsidR="00F05811" w:rsidRPr="0052456C">
        <w:rPr>
          <w:rFonts w:ascii="Times New Roman" w:hAnsi="Times New Roman" w:cs="Times New Roman"/>
          <w:sz w:val="24"/>
          <w:szCs w:val="24"/>
        </w:rPr>
        <w:t>(сем</w:t>
      </w:r>
      <w:r w:rsidR="00E450D0" w:rsidRPr="0052456C">
        <w:rPr>
          <w:rFonts w:ascii="Times New Roman" w:hAnsi="Times New Roman" w:cs="Times New Roman"/>
          <w:sz w:val="24"/>
          <w:szCs w:val="24"/>
        </w:rPr>
        <w:t>и</w:t>
      </w:r>
      <w:r w:rsidR="00F05811" w:rsidRPr="0052456C">
        <w:rPr>
          <w:rFonts w:ascii="Times New Roman" w:hAnsi="Times New Roman" w:cs="Times New Roman"/>
          <w:sz w:val="24"/>
          <w:szCs w:val="24"/>
        </w:rPr>
        <w:t xml:space="preserve">десяти пяти) </w:t>
      </w:r>
      <w:r w:rsidRPr="0052456C">
        <w:rPr>
          <w:rFonts w:ascii="Times New Roman" w:hAnsi="Times New Roman" w:cs="Times New Roman"/>
          <w:sz w:val="24"/>
          <w:szCs w:val="24"/>
        </w:rPr>
        <w:t>и более процентов инвестиционных паев при отсутствии в течени</w:t>
      </w:r>
      <w:r w:rsidR="00984024" w:rsidRPr="0052456C">
        <w:rPr>
          <w:rFonts w:ascii="Times New Roman" w:hAnsi="Times New Roman" w:cs="Times New Roman"/>
          <w:sz w:val="24"/>
          <w:szCs w:val="24"/>
        </w:rPr>
        <w:t>е</w:t>
      </w:r>
      <w:r w:rsidRPr="0052456C">
        <w:rPr>
          <w:rFonts w:ascii="Times New Roman" w:hAnsi="Times New Roman" w:cs="Times New Roman"/>
          <w:sz w:val="24"/>
          <w:szCs w:val="24"/>
        </w:rPr>
        <w:t xml:space="preserve"> этого дня оснований для выдачи инвестиционных паев;</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3) аннулирована</w:t>
      </w:r>
      <w:r w:rsidR="005A1E22" w:rsidRPr="0052456C">
        <w:rPr>
          <w:rFonts w:ascii="Times New Roman" w:hAnsi="Times New Roman" w:cs="Times New Roman"/>
          <w:sz w:val="24"/>
          <w:szCs w:val="24"/>
        </w:rPr>
        <w:t xml:space="preserve"> (прекратила действие) </w:t>
      </w:r>
      <w:r w:rsidRPr="0052456C">
        <w:rPr>
          <w:rFonts w:ascii="Times New Roman" w:hAnsi="Times New Roman" w:cs="Times New Roman"/>
          <w:sz w:val="24"/>
          <w:szCs w:val="24"/>
        </w:rPr>
        <w:t xml:space="preserve"> лицензия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компании;</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4) аннулирована</w:t>
      </w:r>
      <w:r w:rsidR="005A1E22" w:rsidRPr="0052456C">
        <w:rPr>
          <w:rFonts w:ascii="Times New Roman" w:hAnsi="Times New Roman" w:cs="Times New Roman"/>
          <w:sz w:val="24"/>
          <w:szCs w:val="24"/>
        </w:rPr>
        <w:t xml:space="preserve"> (прекратила действие) </w:t>
      </w:r>
      <w:r w:rsidRPr="0052456C">
        <w:rPr>
          <w:rFonts w:ascii="Times New Roman" w:hAnsi="Times New Roman" w:cs="Times New Roman"/>
          <w:sz w:val="24"/>
          <w:szCs w:val="24"/>
        </w:rPr>
        <w:t xml:space="preserve"> лицензия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изированного депозитария и в течение 3 </w:t>
      </w:r>
      <w:r w:rsidR="00F05811" w:rsidRPr="0052456C">
        <w:rPr>
          <w:rFonts w:ascii="Times New Roman" w:hAnsi="Times New Roman" w:cs="Times New Roman"/>
          <w:sz w:val="24"/>
          <w:szCs w:val="24"/>
        </w:rPr>
        <w:t xml:space="preserve">(трех) </w:t>
      </w:r>
      <w:r w:rsidRPr="0052456C">
        <w:rPr>
          <w:rFonts w:ascii="Times New Roman" w:hAnsi="Times New Roman" w:cs="Times New Roman"/>
          <w:sz w:val="24"/>
          <w:szCs w:val="24"/>
        </w:rPr>
        <w:t>месяцев со дня принятия решения об аннулировании</w:t>
      </w:r>
      <w:r w:rsidR="005A1E22" w:rsidRPr="0052456C">
        <w:rPr>
          <w:rFonts w:ascii="Times New Roman" w:hAnsi="Times New Roman" w:cs="Times New Roman"/>
          <w:sz w:val="24"/>
          <w:szCs w:val="24"/>
        </w:rPr>
        <w:t xml:space="preserve"> </w:t>
      </w:r>
      <w:r w:rsidRPr="0052456C">
        <w:rPr>
          <w:rFonts w:ascii="Times New Roman" w:hAnsi="Times New Roman" w:cs="Times New Roman"/>
          <w:sz w:val="24"/>
          <w:szCs w:val="24"/>
        </w:rPr>
        <w:t xml:space="preserve"> лицензии </w:t>
      </w:r>
      <w:r w:rsidR="00984024" w:rsidRPr="0052456C">
        <w:rPr>
          <w:rFonts w:ascii="Times New Roman" w:hAnsi="Times New Roman" w:cs="Times New Roman"/>
          <w:sz w:val="24"/>
          <w:szCs w:val="24"/>
        </w:rPr>
        <w:t xml:space="preserve">(прекращении действия)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компанией не приняты меры по передаче другому </w:t>
      </w:r>
      <w:r w:rsidR="007D310A">
        <w:rPr>
          <w:rFonts w:ascii="Times New Roman" w:hAnsi="Times New Roman" w:cs="Times New Roman"/>
          <w:sz w:val="24"/>
          <w:szCs w:val="24"/>
        </w:rPr>
        <w:t>с</w:t>
      </w:r>
      <w:r w:rsidR="00293E90" w:rsidRPr="0052456C">
        <w:rPr>
          <w:rFonts w:ascii="Times New Roman" w:hAnsi="Times New Roman" w:cs="Times New Roman"/>
          <w:sz w:val="24"/>
          <w:szCs w:val="24"/>
        </w:rPr>
        <w:t>пециал</w:t>
      </w:r>
      <w:r w:rsidRPr="0052456C">
        <w:rPr>
          <w:rFonts w:ascii="Times New Roman" w:hAnsi="Times New Roman" w:cs="Times New Roman"/>
          <w:sz w:val="24"/>
          <w:szCs w:val="24"/>
        </w:rPr>
        <w:t xml:space="preserve">изированному депозитарию активов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 xml:space="preserve">а для их учета и хранения, а также по передаче документов, необходимых для осуществления деятельности нового </w:t>
      </w:r>
      <w:r w:rsidR="007D310A">
        <w:rPr>
          <w:rFonts w:ascii="Times New Roman" w:hAnsi="Times New Roman" w:cs="Times New Roman"/>
          <w:sz w:val="24"/>
          <w:szCs w:val="24"/>
        </w:rPr>
        <w:t>с</w:t>
      </w:r>
      <w:r w:rsidR="00293E90" w:rsidRPr="0052456C">
        <w:rPr>
          <w:rFonts w:ascii="Times New Roman" w:hAnsi="Times New Roman" w:cs="Times New Roman"/>
          <w:sz w:val="24"/>
          <w:szCs w:val="24"/>
        </w:rPr>
        <w:t>пециал</w:t>
      </w:r>
      <w:r w:rsidRPr="0052456C">
        <w:rPr>
          <w:rFonts w:ascii="Times New Roman" w:hAnsi="Times New Roman" w:cs="Times New Roman"/>
          <w:sz w:val="24"/>
          <w:szCs w:val="24"/>
        </w:rPr>
        <w:t>изированного депозитария;</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5)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щей компанией п</w:t>
      </w:r>
      <w:r w:rsidR="00412C12" w:rsidRPr="0052456C">
        <w:rPr>
          <w:rFonts w:ascii="Times New Roman" w:hAnsi="Times New Roman" w:cs="Times New Roman"/>
          <w:sz w:val="24"/>
          <w:szCs w:val="24"/>
        </w:rPr>
        <w:t>ринято соответствующее решение</w:t>
      </w:r>
      <w:r w:rsidRPr="0052456C">
        <w:rPr>
          <w:rFonts w:ascii="Times New Roman" w:hAnsi="Times New Roman" w:cs="Times New Roman"/>
          <w:sz w:val="24"/>
          <w:szCs w:val="24"/>
        </w:rPr>
        <w:t>;</w:t>
      </w:r>
    </w:p>
    <w:p w:rsidR="001E78BF" w:rsidRPr="0052456C" w:rsidRDefault="001E78BF" w:rsidP="00415E3F">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6) наступили иные основания, предусмотренные Федеральным законом "Об инвестиционных </w:t>
      </w:r>
      <w:r w:rsidR="00E62571" w:rsidRPr="0052456C">
        <w:rPr>
          <w:rFonts w:ascii="Times New Roman" w:hAnsi="Times New Roman" w:cs="Times New Roman"/>
          <w:sz w:val="24"/>
          <w:szCs w:val="24"/>
        </w:rPr>
        <w:t>ф</w:t>
      </w:r>
      <w:r w:rsidR="002946F2" w:rsidRPr="0052456C">
        <w:rPr>
          <w:rFonts w:ascii="Times New Roman" w:hAnsi="Times New Roman" w:cs="Times New Roman"/>
          <w:sz w:val="24"/>
          <w:szCs w:val="24"/>
        </w:rPr>
        <w:t>онд</w:t>
      </w:r>
      <w:r w:rsidRPr="0052456C">
        <w:rPr>
          <w:rFonts w:ascii="Times New Roman" w:hAnsi="Times New Roman" w:cs="Times New Roman"/>
          <w:sz w:val="24"/>
          <w:szCs w:val="24"/>
        </w:rPr>
        <w:t>ах".</w:t>
      </w:r>
    </w:p>
    <w:p w:rsidR="001E78BF" w:rsidRPr="0052456C" w:rsidRDefault="004A6F1B" w:rsidP="004A6F1B">
      <w:pPr>
        <w:spacing w:line="240" w:lineRule="auto"/>
        <w:ind w:firstLine="567"/>
        <w:rPr>
          <w:rFonts w:ascii="Times New Roman" w:hAnsi="Times New Roman" w:cs="Times New Roman"/>
          <w:sz w:val="24"/>
          <w:szCs w:val="24"/>
        </w:rPr>
      </w:pPr>
      <w:bookmarkStart w:id="105" w:name="p_98"/>
      <w:bookmarkEnd w:id="105"/>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5</w:t>
      </w:r>
      <w:r>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Прекращение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осуществляется в порядке, предусмотренном Федеральным законом "Об инвестиционных </w:t>
      </w:r>
      <w:r w:rsidR="00E62571" w:rsidRPr="0052456C">
        <w:rPr>
          <w:rFonts w:ascii="Times New Roman" w:hAnsi="Times New Roman" w:cs="Times New Roman"/>
          <w:sz w:val="24"/>
          <w:szCs w:val="24"/>
        </w:rPr>
        <w:t>ф</w:t>
      </w:r>
      <w:r w:rsidR="002946F2" w:rsidRPr="0052456C">
        <w:rPr>
          <w:rFonts w:ascii="Times New Roman" w:hAnsi="Times New Roman" w:cs="Times New Roman"/>
          <w:sz w:val="24"/>
          <w:szCs w:val="24"/>
        </w:rPr>
        <w:t>онд</w:t>
      </w:r>
      <w:r w:rsidR="001E78BF" w:rsidRPr="0052456C">
        <w:rPr>
          <w:rFonts w:ascii="Times New Roman" w:hAnsi="Times New Roman" w:cs="Times New Roman"/>
          <w:sz w:val="24"/>
          <w:szCs w:val="24"/>
        </w:rPr>
        <w:t>ах".</w:t>
      </w:r>
    </w:p>
    <w:p w:rsidR="001E78BF" w:rsidRPr="0052456C" w:rsidRDefault="00A12FBF" w:rsidP="004A6F1B">
      <w:pPr>
        <w:spacing w:line="240" w:lineRule="auto"/>
        <w:ind w:firstLine="567"/>
        <w:rPr>
          <w:rFonts w:ascii="Times New Roman" w:hAnsi="Times New Roman" w:cs="Times New Roman"/>
          <w:sz w:val="24"/>
          <w:szCs w:val="24"/>
        </w:rPr>
      </w:pPr>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6</w:t>
      </w:r>
      <w:r w:rsidR="004A6F1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Размер вознаграждения лица, осуществляющего прекращение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а, за исключением случаев, установленных статьей 31 Федерального закона "Об  инвестиционных </w:t>
      </w:r>
      <w:r w:rsidR="00E62571" w:rsidRPr="0052456C">
        <w:rPr>
          <w:rFonts w:ascii="Times New Roman" w:hAnsi="Times New Roman" w:cs="Times New Roman"/>
          <w:sz w:val="24"/>
          <w:szCs w:val="24"/>
        </w:rPr>
        <w:t>ф</w:t>
      </w:r>
      <w:r w:rsidR="002946F2" w:rsidRPr="0052456C">
        <w:rPr>
          <w:rFonts w:ascii="Times New Roman" w:hAnsi="Times New Roman" w:cs="Times New Roman"/>
          <w:sz w:val="24"/>
          <w:szCs w:val="24"/>
        </w:rPr>
        <w:t>онд</w:t>
      </w:r>
      <w:r w:rsidR="001E78BF" w:rsidRPr="0052456C">
        <w:rPr>
          <w:rFonts w:ascii="Times New Roman" w:hAnsi="Times New Roman" w:cs="Times New Roman"/>
          <w:sz w:val="24"/>
          <w:szCs w:val="24"/>
        </w:rPr>
        <w:t xml:space="preserve">ах", составляет </w:t>
      </w:r>
      <w:r w:rsidR="00796C55" w:rsidRPr="0052456C">
        <w:rPr>
          <w:rFonts w:ascii="Times New Roman" w:hAnsi="Times New Roman" w:cs="Times New Roman"/>
          <w:sz w:val="24"/>
          <w:szCs w:val="24"/>
        </w:rPr>
        <w:t>1</w:t>
      </w:r>
      <w:r w:rsidR="00F05811" w:rsidRPr="0052456C">
        <w:rPr>
          <w:rFonts w:ascii="Times New Roman" w:hAnsi="Times New Roman" w:cs="Times New Roman"/>
          <w:sz w:val="24"/>
          <w:szCs w:val="24"/>
        </w:rPr>
        <w:t xml:space="preserve"> </w:t>
      </w:r>
      <w:r w:rsidR="00796C55" w:rsidRPr="0052456C">
        <w:rPr>
          <w:rFonts w:ascii="Times New Roman" w:hAnsi="Times New Roman" w:cs="Times New Roman"/>
          <w:sz w:val="24"/>
          <w:szCs w:val="24"/>
        </w:rPr>
        <w:t>(один) процент от</w:t>
      </w:r>
      <w:r w:rsidR="001E78BF" w:rsidRPr="0052456C">
        <w:rPr>
          <w:rFonts w:ascii="Times New Roman" w:hAnsi="Times New Roman" w:cs="Times New Roman"/>
          <w:sz w:val="24"/>
          <w:szCs w:val="24"/>
        </w:rPr>
        <w:t xml:space="preserve"> суммы денежных средств, составляющих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 xml:space="preserve"> и поступивших в него после реализации составляющего его имущества, за вычетом:</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 размера задолженности перед кредиторами, требования которых должны удовлетворяться за счет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2) размера вознаграждени</w:t>
      </w:r>
      <w:r w:rsidR="005A1E22" w:rsidRPr="0052456C">
        <w:rPr>
          <w:rFonts w:ascii="Times New Roman" w:hAnsi="Times New Roman" w:cs="Times New Roman"/>
          <w:sz w:val="24"/>
          <w:szCs w:val="24"/>
        </w:rPr>
        <w:t>я</w:t>
      </w:r>
      <w:r w:rsidRPr="0052456C">
        <w:rPr>
          <w:rFonts w:ascii="Times New Roman" w:hAnsi="Times New Roman" w:cs="Times New Roman"/>
          <w:sz w:val="24"/>
          <w:szCs w:val="24"/>
        </w:rPr>
        <w:t xml:space="preserve">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изированного депозитария, </w:t>
      </w:r>
      <w:r w:rsidR="00293E90" w:rsidRPr="0052456C">
        <w:rPr>
          <w:rFonts w:ascii="Times New Roman" w:hAnsi="Times New Roman" w:cs="Times New Roman"/>
          <w:sz w:val="24"/>
          <w:szCs w:val="24"/>
        </w:rPr>
        <w:t>Регистрат</w:t>
      </w:r>
      <w:r w:rsidRPr="0052456C">
        <w:rPr>
          <w:rFonts w:ascii="Times New Roman" w:hAnsi="Times New Roman" w:cs="Times New Roman"/>
          <w:sz w:val="24"/>
          <w:szCs w:val="24"/>
        </w:rPr>
        <w:t>ора, начисленн</w:t>
      </w:r>
      <w:r w:rsidR="005A1E22" w:rsidRPr="0052456C">
        <w:rPr>
          <w:rFonts w:ascii="Times New Roman" w:hAnsi="Times New Roman" w:cs="Times New Roman"/>
          <w:sz w:val="24"/>
          <w:szCs w:val="24"/>
        </w:rPr>
        <w:t>ого</w:t>
      </w:r>
      <w:r w:rsidRPr="0052456C">
        <w:rPr>
          <w:rFonts w:ascii="Times New Roman" w:hAnsi="Times New Roman" w:cs="Times New Roman"/>
          <w:sz w:val="24"/>
          <w:szCs w:val="24"/>
        </w:rPr>
        <w:t xml:space="preserve"> им на день возникновения основания прекращения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1E78BF" w:rsidRPr="0052456C" w:rsidRDefault="00A12FBF" w:rsidP="004A6F1B">
      <w:pPr>
        <w:spacing w:line="240" w:lineRule="auto"/>
        <w:ind w:firstLine="539"/>
        <w:rPr>
          <w:rFonts w:ascii="Times New Roman" w:hAnsi="Times New Roman" w:cs="Times New Roman"/>
          <w:sz w:val="24"/>
          <w:szCs w:val="24"/>
        </w:rPr>
      </w:pPr>
      <w:r>
        <w:rPr>
          <w:rFonts w:ascii="Times New Roman" w:hAnsi="Times New Roman" w:cs="Times New Roman"/>
          <w:sz w:val="24"/>
          <w:szCs w:val="24"/>
        </w:rPr>
        <w:t>1</w:t>
      </w:r>
      <w:r w:rsidR="00AE03E7">
        <w:rPr>
          <w:rFonts w:ascii="Times New Roman" w:hAnsi="Times New Roman" w:cs="Times New Roman"/>
          <w:sz w:val="24"/>
          <w:szCs w:val="24"/>
        </w:rPr>
        <w:t>0</w:t>
      </w:r>
      <w:r w:rsidR="00D837D5">
        <w:rPr>
          <w:rFonts w:ascii="Times New Roman" w:hAnsi="Times New Roman" w:cs="Times New Roman"/>
          <w:sz w:val="24"/>
          <w:szCs w:val="24"/>
        </w:rPr>
        <w:t>7</w:t>
      </w:r>
      <w:r w:rsidR="004A6F1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Инвестиционные паи при прекращении </w:t>
      </w:r>
      <w:r w:rsidR="002946F2" w:rsidRPr="0052456C">
        <w:rPr>
          <w:rFonts w:ascii="Times New Roman" w:hAnsi="Times New Roman" w:cs="Times New Roman"/>
          <w:sz w:val="24"/>
          <w:szCs w:val="24"/>
        </w:rPr>
        <w:t>Фонд</w:t>
      </w:r>
      <w:r w:rsidR="001E78BF" w:rsidRPr="0052456C">
        <w:rPr>
          <w:rFonts w:ascii="Times New Roman" w:hAnsi="Times New Roman" w:cs="Times New Roman"/>
          <w:sz w:val="24"/>
          <w:szCs w:val="24"/>
        </w:rPr>
        <w:t>а подлежат погашению одновременно с выплатой денежной компенсации без предъявления требований об их погашении.</w:t>
      </w:r>
    </w:p>
    <w:p w:rsidR="003451DF" w:rsidRPr="0052456C" w:rsidRDefault="003451DF" w:rsidP="00996D0F">
      <w:pPr>
        <w:spacing w:line="240" w:lineRule="auto"/>
        <w:rPr>
          <w:rFonts w:ascii="Times New Roman" w:hAnsi="Times New Roman" w:cs="Times New Roman"/>
          <w:sz w:val="24"/>
          <w:szCs w:val="24"/>
        </w:rPr>
      </w:pPr>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bookmarkStart w:id="106" w:name="p_1013"/>
      <w:bookmarkEnd w:id="106"/>
      <w:r w:rsidRPr="0052456C">
        <w:rPr>
          <w:rFonts w:ascii="Times New Roman" w:hAnsi="Times New Roman" w:cs="Times New Roman"/>
          <w:sz w:val="28"/>
          <w:szCs w:val="28"/>
        </w:rPr>
        <w:t xml:space="preserve">Внесение изменений в настоящие Правила </w:t>
      </w:r>
    </w:p>
    <w:p w:rsidR="001E78BF" w:rsidRPr="0052456C" w:rsidRDefault="001E78BF" w:rsidP="00482A31">
      <w:pPr>
        <w:spacing w:line="240" w:lineRule="auto"/>
        <w:rPr>
          <w:rFonts w:ascii="Times New Roman" w:hAnsi="Times New Roman" w:cs="Times New Roman"/>
          <w:sz w:val="24"/>
          <w:szCs w:val="24"/>
        </w:rPr>
      </w:pPr>
    </w:p>
    <w:p w:rsidR="001E78BF" w:rsidRPr="0052456C" w:rsidRDefault="00A12FBF" w:rsidP="004A6F1B">
      <w:pPr>
        <w:spacing w:line="240" w:lineRule="auto"/>
        <w:ind w:firstLine="539"/>
        <w:rPr>
          <w:rFonts w:ascii="Times New Roman" w:hAnsi="Times New Roman" w:cs="Times New Roman"/>
          <w:sz w:val="24"/>
          <w:szCs w:val="24"/>
        </w:rPr>
      </w:pPr>
      <w:bookmarkStart w:id="107" w:name="p_99"/>
      <w:bookmarkEnd w:id="107"/>
      <w:r>
        <w:rPr>
          <w:rFonts w:ascii="Times New Roman" w:hAnsi="Times New Roman" w:cs="Times New Roman"/>
          <w:sz w:val="24"/>
          <w:szCs w:val="24"/>
        </w:rPr>
        <w:t>1</w:t>
      </w:r>
      <w:r w:rsidR="00D837D5">
        <w:rPr>
          <w:rFonts w:ascii="Times New Roman" w:hAnsi="Times New Roman" w:cs="Times New Roman"/>
          <w:sz w:val="24"/>
          <w:szCs w:val="24"/>
        </w:rPr>
        <w:t>08</w:t>
      </w:r>
      <w:r w:rsidR="004A6F1B">
        <w:rPr>
          <w:rFonts w:ascii="Times New Roman" w:hAnsi="Times New Roman" w:cs="Times New Roman"/>
          <w:sz w:val="24"/>
          <w:szCs w:val="24"/>
        </w:rPr>
        <w:t xml:space="preserve">. </w:t>
      </w:r>
      <w:r w:rsidR="001E78BF" w:rsidRPr="0052456C">
        <w:rPr>
          <w:rFonts w:ascii="Times New Roman" w:hAnsi="Times New Roman" w:cs="Times New Roman"/>
          <w:sz w:val="24"/>
          <w:szCs w:val="24"/>
        </w:rPr>
        <w:t>Изменения, которые вносятся в настоящие Правила, вступают в силу при условии их регистрации</w:t>
      </w:r>
      <w:r w:rsidR="005A1E22" w:rsidRPr="0052456C">
        <w:rPr>
          <w:rFonts w:ascii="Times New Roman" w:hAnsi="Times New Roman" w:cs="Times New Roman"/>
          <w:sz w:val="24"/>
          <w:szCs w:val="24"/>
        </w:rPr>
        <w:t xml:space="preserve"> Банком России</w:t>
      </w:r>
      <w:r w:rsidR="001E78BF" w:rsidRPr="0052456C">
        <w:rPr>
          <w:rFonts w:ascii="Times New Roman" w:hAnsi="Times New Roman" w:cs="Times New Roman"/>
          <w:sz w:val="24"/>
          <w:szCs w:val="24"/>
        </w:rPr>
        <w:t>.</w:t>
      </w:r>
    </w:p>
    <w:p w:rsidR="001E78BF" w:rsidRPr="0052456C" w:rsidRDefault="00A12FBF" w:rsidP="004A6F1B">
      <w:pPr>
        <w:spacing w:line="240" w:lineRule="auto"/>
        <w:ind w:firstLine="539"/>
        <w:rPr>
          <w:rFonts w:ascii="Times New Roman" w:hAnsi="Times New Roman" w:cs="Times New Roman"/>
          <w:sz w:val="24"/>
          <w:szCs w:val="24"/>
        </w:rPr>
      </w:pPr>
      <w:r>
        <w:rPr>
          <w:rFonts w:ascii="Times New Roman" w:hAnsi="Times New Roman" w:cs="Times New Roman"/>
          <w:sz w:val="24"/>
          <w:szCs w:val="24"/>
        </w:rPr>
        <w:t>1</w:t>
      </w:r>
      <w:r w:rsidR="00D837D5">
        <w:rPr>
          <w:rFonts w:ascii="Times New Roman" w:hAnsi="Times New Roman" w:cs="Times New Roman"/>
          <w:sz w:val="24"/>
          <w:szCs w:val="24"/>
        </w:rPr>
        <w:t>09</w:t>
      </w:r>
      <w:r w:rsidR="004A6F1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w:t>
      </w:r>
      <w:r w:rsidR="00E62571" w:rsidRPr="0052456C">
        <w:rPr>
          <w:rFonts w:ascii="Times New Roman" w:hAnsi="Times New Roman" w:cs="Times New Roman"/>
          <w:sz w:val="24"/>
          <w:szCs w:val="24"/>
        </w:rPr>
        <w:t>ф</w:t>
      </w:r>
      <w:r w:rsidR="002946F2" w:rsidRPr="0052456C">
        <w:rPr>
          <w:rFonts w:ascii="Times New Roman" w:hAnsi="Times New Roman" w:cs="Times New Roman"/>
          <w:sz w:val="24"/>
          <w:szCs w:val="24"/>
        </w:rPr>
        <w:t>онд</w:t>
      </w:r>
      <w:r w:rsidR="001E78BF" w:rsidRPr="0052456C">
        <w:rPr>
          <w:rFonts w:ascii="Times New Roman" w:hAnsi="Times New Roman" w:cs="Times New Roman"/>
          <w:sz w:val="24"/>
          <w:szCs w:val="24"/>
        </w:rPr>
        <w:t xml:space="preserve">ах". </w:t>
      </w:r>
    </w:p>
    <w:p w:rsidR="001E78BF" w:rsidRPr="0052456C" w:rsidRDefault="00A12FBF" w:rsidP="004A6F1B">
      <w:pPr>
        <w:spacing w:line="240" w:lineRule="auto"/>
        <w:ind w:firstLine="539"/>
        <w:rPr>
          <w:rFonts w:ascii="Times New Roman" w:hAnsi="Times New Roman" w:cs="Times New Roman"/>
          <w:sz w:val="24"/>
          <w:szCs w:val="24"/>
        </w:rPr>
      </w:pPr>
      <w:r>
        <w:rPr>
          <w:rFonts w:ascii="Times New Roman" w:hAnsi="Times New Roman" w:cs="Times New Roman"/>
          <w:sz w:val="24"/>
          <w:szCs w:val="24"/>
        </w:rPr>
        <w:t>1</w:t>
      </w:r>
      <w:r w:rsidR="00AE03E7">
        <w:rPr>
          <w:rFonts w:ascii="Times New Roman" w:hAnsi="Times New Roman" w:cs="Times New Roman"/>
          <w:sz w:val="24"/>
          <w:szCs w:val="24"/>
        </w:rPr>
        <w:t>1</w:t>
      </w:r>
      <w:r w:rsidR="00D837D5">
        <w:rPr>
          <w:rFonts w:ascii="Times New Roman" w:hAnsi="Times New Roman" w:cs="Times New Roman"/>
          <w:sz w:val="24"/>
          <w:szCs w:val="24"/>
        </w:rPr>
        <w:t>0</w:t>
      </w:r>
      <w:r w:rsidR="004A6F1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F837A1">
        <w:rPr>
          <w:rFonts w:ascii="Times New Roman" w:hAnsi="Times New Roman" w:cs="Times New Roman"/>
          <w:sz w:val="24"/>
          <w:szCs w:val="24"/>
        </w:rPr>
        <w:t>1</w:t>
      </w:r>
      <w:r w:rsidR="00C041BF">
        <w:rPr>
          <w:rFonts w:ascii="Times New Roman" w:hAnsi="Times New Roman" w:cs="Times New Roman"/>
          <w:sz w:val="24"/>
          <w:szCs w:val="24"/>
        </w:rPr>
        <w:t>1</w:t>
      </w:r>
      <w:r w:rsidR="007D310A">
        <w:rPr>
          <w:rFonts w:ascii="Times New Roman" w:hAnsi="Times New Roman" w:cs="Times New Roman"/>
          <w:sz w:val="24"/>
          <w:szCs w:val="24"/>
        </w:rPr>
        <w:t>1</w:t>
      </w:r>
      <w:r w:rsidR="009003A3"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и </w:t>
      </w:r>
      <w:r w:rsidR="008B21A3">
        <w:rPr>
          <w:rFonts w:ascii="Times New Roman" w:hAnsi="Times New Roman" w:cs="Times New Roman"/>
          <w:sz w:val="24"/>
          <w:szCs w:val="24"/>
        </w:rPr>
        <w:t>1</w:t>
      </w:r>
      <w:r w:rsidR="00C041BF">
        <w:rPr>
          <w:rFonts w:ascii="Times New Roman" w:hAnsi="Times New Roman" w:cs="Times New Roman"/>
          <w:sz w:val="24"/>
          <w:szCs w:val="24"/>
        </w:rPr>
        <w:t>1</w:t>
      </w:r>
      <w:r w:rsidR="008B21A3">
        <w:rPr>
          <w:rFonts w:ascii="Times New Roman" w:hAnsi="Times New Roman" w:cs="Times New Roman"/>
          <w:sz w:val="24"/>
          <w:szCs w:val="24"/>
        </w:rPr>
        <w:t>2</w:t>
      </w:r>
      <w:r w:rsidR="009003A3" w:rsidRPr="0052456C">
        <w:rPr>
          <w:rFonts w:ascii="Times New Roman" w:hAnsi="Times New Roman" w:cs="Times New Roman"/>
          <w:sz w:val="24"/>
          <w:szCs w:val="24"/>
        </w:rPr>
        <w:t xml:space="preserve"> </w:t>
      </w:r>
      <w:r w:rsidR="001E78BF" w:rsidRPr="0052456C">
        <w:rPr>
          <w:rFonts w:ascii="Times New Roman" w:hAnsi="Times New Roman" w:cs="Times New Roman"/>
          <w:sz w:val="24"/>
          <w:szCs w:val="24"/>
        </w:rPr>
        <w:t>настоящих Правил.</w:t>
      </w:r>
    </w:p>
    <w:p w:rsidR="001E78BF" w:rsidRPr="0052456C" w:rsidRDefault="00A12FBF" w:rsidP="004A6F1B">
      <w:pPr>
        <w:spacing w:line="240" w:lineRule="auto"/>
        <w:ind w:firstLine="539"/>
        <w:rPr>
          <w:rFonts w:ascii="Times New Roman" w:hAnsi="Times New Roman" w:cs="Times New Roman"/>
          <w:sz w:val="24"/>
          <w:szCs w:val="24"/>
        </w:rPr>
      </w:pPr>
      <w:r>
        <w:rPr>
          <w:rFonts w:ascii="Times New Roman" w:hAnsi="Times New Roman" w:cs="Times New Roman"/>
          <w:sz w:val="24"/>
          <w:szCs w:val="24"/>
        </w:rPr>
        <w:t>1</w:t>
      </w:r>
      <w:r w:rsidR="00AE03E7">
        <w:rPr>
          <w:rFonts w:ascii="Times New Roman" w:hAnsi="Times New Roman" w:cs="Times New Roman"/>
          <w:sz w:val="24"/>
          <w:szCs w:val="24"/>
        </w:rPr>
        <w:t>1</w:t>
      </w:r>
      <w:r w:rsidR="00D837D5">
        <w:rPr>
          <w:rFonts w:ascii="Times New Roman" w:hAnsi="Times New Roman" w:cs="Times New Roman"/>
          <w:sz w:val="24"/>
          <w:szCs w:val="24"/>
        </w:rPr>
        <w:t>1</w:t>
      </w:r>
      <w:r w:rsidR="004A6F1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4148B5" w:rsidRPr="0052456C">
        <w:rPr>
          <w:rFonts w:ascii="Times New Roman" w:hAnsi="Times New Roman" w:cs="Times New Roman"/>
          <w:sz w:val="24"/>
          <w:szCs w:val="24"/>
        </w:rPr>
        <w:t>Банком России</w:t>
      </w:r>
      <w:r w:rsidR="001E78BF" w:rsidRPr="0052456C">
        <w:rPr>
          <w:rFonts w:ascii="Times New Roman" w:hAnsi="Times New Roman" w:cs="Times New Roman"/>
          <w:sz w:val="24"/>
          <w:szCs w:val="24"/>
        </w:rPr>
        <w:t>, если они связаны:</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 с изменением инвестиционной декларации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а;</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с увеличением размера вознаграждения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изированного депозитария, </w:t>
      </w:r>
      <w:r w:rsidR="00293E90" w:rsidRPr="0052456C">
        <w:rPr>
          <w:rFonts w:ascii="Times New Roman" w:hAnsi="Times New Roman" w:cs="Times New Roman"/>
          <w:sz w:val="24"/>
          <w:szCs w:val="24"/>
        </w:rPr>
        <w:t>Регистрат</w:t>
      </w:r>
      <w:r w:rsidRPr="0052456C">
        <w:rPr>
          <w:rFonts w:ascii="Times New Roman" w:hAnsi="Times New Roman" w:cs="Times New Roman"/>
          <w:sz w:val="24"/>
          <w:szCs w:val="24"/>
        </w:rPr>
        <w:t>ора;</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3) с увеличением расходов и (или) расширением перечня расходов, подлежащих оплате за счет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5) с иными изменениями, предусмотренными нормативными актами </w:t>
      </w:r>
      <w:r w:rsidR="004148B5"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w:t>
      </w:r>
    </w:p>
    <w:p w:rsidR="001E78BF" w:rsidRPr="0052456C" w:rsidRDefault="00A12FBF" w:rsidP="004A6F1B">
      <w:pPr>
        <w:spacing w:line="240" w:lineRule="auto"/>
        <w:ind w:firstLine="567"/>
        <w:rPr>
          <w:rFonts w:ascii="Times New Roman" w:hAnsi="Times New Roman" w:cs="Times New Roman"/>
          <w:sz w:val="24"/>
          <w:szCs w:val="24"/>
        </w:rPr>
      </w:pPr>
      <w:r>
        <w:rPr>
          <w:rFonts w:ascii="Times New Roman" w:hAnsi="Times New Roman" w:cs="Times New Roman"/>
          <w:sz w:val="24"/>
          <w:szCs w:val="24"/>
        </w:rPr>
        <w:t>1</w:t>
      </w:r>
      <w:r w:rsidR="00AE03E7">
        <w:rPr>
          <w:rFonts w:ascii="Times New Roman" w:hAnsi="Times New Roman" w:cs="Times New Roman"/>
          <w:sz w:val="24"/>
          <w:szCs w:val="24"/>
        </w:rPr>
        <w:t>1</w:t>
      </w:r>
      <w:r w:rsidR="00D837D5">
        <w:rPr>
          <w:rFonts w:ascii="Times New Roman" w:hAnsi="Times New Roman" w:cs="Times New Roman"/>
          <w:sz w:val="24"/>
          <w:szCs w:val="24"/>
        </w:rPr>
        <w:t>2</w:t>
      </w:r>
      <w:r w:rsidR="004A6F1B">
        <w:rPr>
          <w:rFonts w:ascii="Times New Roman" w:hAnsi="Times New Roman" w:cs="Times New Roman"/>
          <w:sz w:val="24"/>
          <w:szCs w:val="24"/>
        </w:rPr>
        <w:t xml:space="preserve">. </w:t>
      </w:r>
      <w:r w:rsidR="001E78BF" w:rsidRPr="0052456C">
        <w:rPr>
          <w:rFonts w:ascii="Times New Roman" w:hAnsi="Times New Roman" w:cs="Times New Roman"/>
          <w:sz w:val="24"/>
          <w:szCs w:val="24"/>
        </w:rPr>
        <w:t xml:space="preserve">Изменения, которые вносятся в настоящие Правила, вступают в силу со дня их регистрации </w:t>
      </w:r>
      <w:r w:rsidR="004148B5" w:rsidRPr="0052456C">
        <w:rPr>
          <w:rFonts w:ascii="Times New Roman" w:hAnsi="Times New Roman" w:cs="Times New Roman"/>
          <w:sz w:val="24"/>
          <w:szCs w:val="24"/>
        </w:rPr>
        <w:t>Банком России</w:t>
      </w:r>
      <w:r w:rsidR="001E78BF" w:rsidRPr="0052456C">
        <w:rPr>
          <w:rFonts w:ascii="Times New Roman" w:hAnsi="Times New Roman" w:cs="Times New Roman"/>
          <w:sz w:val="24"/>
          <w:szCs w:val="24"/>
        </w:rPr>
        <w:t>, если они касаются:</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1) изменения наименований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изированного депозитария, </w:t>
      </w:r>
      <w:r w:rsidR="00293E90" w:rsidRPr="0052456C">
        <w:rPr>
          <w:rFonts w:ascii="Times New Roman" w:hAnsi="Times New Roman" w:cs="Times New Roman"/>
          <w:sz w:val="24"/>
          <w:szCs w:val="24"/>
        </w:rPr>
        <w:t>Регистрат</w:t>
      </w:r>
      <w:r w:rsidRPr="0052456C">
        <w:rPr>
          <w:rFonts w:ascii="Times New Roman" w:hAnsi="Times New Roman" w:cs="Times New Roman"/>
          <w:sz w:val="24"/>
          <w:szCs w:val="24"/>
        </w:rPr>
        <w:t>ора, а также иных сведений об указанных лицах;</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2) уменьшения размера вознаграждения </w:t>
      </w:r>
      <w:r w:rsidR="002946F2" w:rsidRPr="0052456C">
        <w:rPr>
          <w:rFonts w:ascii="Times New Roman" w:hAnsi="Times New Roman" w:cs="Times New Roman"/>
          <w:sz w:val="24"/>
          <w:szCs w:val="24"/>
        </w:rPr>
        <w:t>Управляю</w:t>
      </w:r>
      <w:r w:rsidRPr="0052456C">
        <w:rPr>
          <w:rFonts w:ascii="Times New Roman" w:hAnsi="Times New Roman" w:cs="Times New Roman"/>
          <w:sz w:val="24"/>
          <w:szCs w:val="24"/>
        </w:rPr>
        <w:t xml:space="preserve">щей компании, </w:t>
      </w:r>
      <w:r w:rsidR="00293E90" w:rsidRPr="0052456C">
        <w:rPr>
          <w:rFonts w:ascii="Times New Roman" w:hAnsi="Times New Roman" w:cs="Times New Roman"/>
          <w:sz w:val="24"/>
          <w:szCs w:val="24"/>
        </w:rPr>
        <w:t>Специал</w:t>
      </w:r>
      <w:r w:rsidRPr="0052456C">
        <w:rPr>
          <w:rFonts w:ascii="Times New Roman" w:hAnsi="Times New Roman" w:cs="Times New Roman"/>
          <w:sz w:val="24"/>
          <w:szCs w:val="24"/>
        </w:rPr>
        <w:t xml:space="preserve">изированного депозитария, </w:t>
      </w:r>
      <w:r w:rsidR="00293E90" w:rsidRPr="0052456C">
        <w:rPr>
          <w:rFonts w:ascii="Times New Roman" w:hAnsi="Times New Roman" w:cs="Times New Roman"/>
          <w:sz w:val="24"/>
          <w:szCs w:val="24"/>
        </w:rPr>
        <w:t>Регистрат</w:t>
      </w:r>
      <w:r w:rsidRPr="0052456C">
        <w:rPr>
          <w:rFonts w:ascii="Times New Roman" w:hAnsi="Times New Roman" w:cs="Times New Roman"/>
          <w:sz w:val="24"/>
          <w:szCs w:val="24"/>
        </w:rPr>
        <w:t xml:space="preserve">ора, а также уменьшения размера и (или) сокращения перечня расходов, подлежащих оплате за счет имущества, составляющего </w:t>
      </w:r>
      <w:r w:rsidR="002946F2" w:rsidRPr="0052456C">
        <w:rPr>
          <w:rFonts w:ascii="Times New Roman" w:hAnsi="Times New Roman" w:cs="Times New Roman"/>
          <w:sz w:val="24"/>
          <w:szCs w:val="24"/>
        </w:rPr>
        <w:t>Фонд</w:t>
      </w:r>
      <w:r w:rsidRPr="0052456C">
        <w:rPr>
          <w:rFonts w:ascii="Times New Roman" w:hAnsi="Times New Roman" w:cs="Times New Roman"/>
          <w:sz w:val="24"/>
          <w:szCs w:val="24"/>
        </w:rPr>
        <w:t>;</w:t>
      </w:r>
    </w:p>
    <w:p w:rsidR="001E78BF" w:rsidRPr="0052456C" w:rsidRDefault="001E78BF" w:rsidP="00415E3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3) отмены скидок (надбавок) или уменьшения их размеров;</w:t>
      </w:r>
    </w:p>
    <w:p w:rsidR="00885476" w:rsidRDefault="001E78BF" w:rsidP="00996D0F">
      <w:pPr>
        <w:autoSpaceDE w:val="0"/>
        <w:autoSpaceDN w:val="0"/>
        <w:adjustRightInd w:val="0"/>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 xml:space="preserve">4) иных положений, предусмотренных нормативными актами </w:t>
      </w:r>
      <w:r w:rsidR="004148B5" w:rsidRPr="0052456C">
        <w:rPr>
          <w:rFonts w:ascii="Times New Roman" w:hAnsi="Times New Roman" w:cs="Times New Roman"/>
          <w:sz w:val="24"/>
          <w:szCs w:val="24"/>
        </w:rPr>
        <w:t>в сфере финансовых рынков</w:t>
      </w:r>
      <w:r w:rsidRPr="0052456C">
        <w:rPr>
          <w:rFonts w:ascii="Times New Roman" w:hAnsi="Times New Roman" w:cs="Times New Roman"/>
          <w:sz w:val="24"/>
          <w:szCs w:val="24"/>
        </w:rPr>
        <w:t>.</w:t>
      </w:r>
    </w:p>
    <w:p w:rsidR="00F837A1" w:rsidRDefault="00F837A1" w:rsidP="00482A31">
      <w:pPr>
        <w:spacing w:line="240" w:lineRule="auto"/>
        <w:rPr>
          <w:rFonts w:ascii="Times New Roman" w:hAnsi="Times New Roman" w:cs="Times New Roman"/>
          <w:sz w:val="24"/>
          <w:szCs w:val="24"/>
        </w:rPr>
      </w:pPr>
    </w:p>
    <w:p w:rsidR="001E78BF" w:rsidRPr="0052456C" w:rsidRDefault="001E78BF" w:rsidP="004A6F1B">
      <w:pPr>
        <w:pStyle w:val="1"/>
        <w:numPr>
          <w:ilvl w:val="0"/>
          <w:numId w:val="19"/>
        </w:numPr>
        <w:spacing w:before="0" w:after="0"/>
        <w:ind w:hanging="181"/>
        <w:jc w:val="center"/>
        <w:rPr>
          <w:rFonts w:ascii="Times New Roman" w:hAnsi="Times New Roman" w:cs="Times New Roman"/>
          <w:sz w:val="28"/>
          <w:szCs w:val="28"/>
        </w:rPr>
      </w:pPr>
      <w:r w:rsidRPr="0052456C">
        <w:rPr>
          <w:rFonts w:ascii="Times New Roman" w:hAnsi="Times New Roman" w:cs="Times New Roman"/>
          <w:sz w:val="28"/>
          <w:szCs w:val="28"/>
        </w:rPr>
        <w:t>Основные сведения о порядке налогообложения доходов</w:t>
      </w:r>
      <w:r w:rsidR="00482A31" w:rsidRPr="0052456C">
        <w:rPr>
          <w:rFonts w:ascii="Times New Roman" w:hAnsi="Times New Roman" w:cs="Times New Roman"/>
          <w:sz w:val="28"/>
          <w:szCs w:val="28"/>
        </w:rPr>
        <w:t xml:space="preserve"> инве</w:t>
      </w:r>
      <w:r w:rsidRPr="0052456C">
        <w:rPr>
          <w:rFonts w:ascii="Times New Roman" w:hAnsi="Times New Roman" w:cs="Times New Roman"/>
          <w:sz w:val="28"/>
          <w:szCs w:val="28"/>
        </w:rPr>
        <w:t>сторов</w:t>
      </w:r>
    </w:p>
    <w:p w:rsidR="001E78BF" w:rsidRPr="0052456C" w:rsidRDefault="001E78BF" w:rsidP="00482A31">
      <w:pPr>
        <w:spacing w:line="240" w:lineRule="auto"/>
        <w:rPr>
          <w:rFonts w:ascii="Times New Roman" w:hAnsi="Times New Roman" w:cs="Times New Roman"/>
          <w:sz w:val="24"/>
          <w:szCs w:val="24"/>
        </w:rPr>
      </w:pPr>
    </w:p>
    <w:p w:rsidR="00E62571" w:rsidRPr="0052456C" w:rsidRDefault="00A12FBF" w:rsidP="004A6F1B">
      <w:pPr>
        <w:spacing w:line="240" w:lineRule="auto"/>
        <w:ind w:firstLine="539"/>
        <w:rPr>
          <w:rFonts w:ascii="Times New Roman" w:hAnsi="Times New Roman" w:cs="Times New Roman"/>
          <w:sz w:val="24"/>
          <w:szCs w:val="24"/>
        </w:rPr>
      </w:pPr>
      <w:r>
        <w:rPr>
          <w:rFonts w:ascii="Times New Roman" w:hAnsi="Times New Roman" w:cs="Times New Roman"/>
          <w:sz w:val="24"/>
          <w:szCs w:val="24"/>
        </w:rPr>
        <w:t>1</w:t>
      </w:r>
      <w:r w:rsidR="00AE03E7">
        <w:rPr>
          <w:rFonts w:ascii="Times New Roman" w:hAnsi="Times New Roman" w:cs="Times New Roman"/>
          <w:sz w:val="24"/>
          <w:szCs w:val="24"/>
        </w:rPr>
        <w:t>1</w:t>
      </w:r>
      <w:r w:rsidR="00D837D5">
        <w:rPr>
          <w:rFonts w:ascii="Times New Roman" w:hAnsi="Times New Roman" w:cs="Times New Roman"/>
          <w:sz w:val="24"/>
          <w:szCs w:val="24"/>
        </w:rPr>
        <w:t>3</w:t>
      </w:r>
      <w:r w:rsidR="004A6F1B">
        <w:rPr>
          <w:rFonts w:ascii="Times New Roman" w:hAnsi="Times New Roman" w:cs="Times New Roman"/>
          <w:sz w:val="24"/>
          <w:szCs w:val="24"/>
        </w:rPr>
        <w:t xml:space="preserve">. </w:t>
      </w:r>
      <w:r w:rsidR="00E62571" w:rsidRPr="0052456C">
        <w:rPr>
          <w:rFonts w:ascii="Times New Roman" w:hAnsi="Times New Roman" w:cs="Times New Roman"/>
          <w:sz w:val="24"/>
          <w:szCs w:val="24"/>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E62571" w:rsidRPr="0052456C" w:rsidRDefault="00E62571" w:rsidP="00E62571">
      <w:pPr>
        <w:spacing w:line="240" w:lineRule="auto"/>
        <w:ind w:firstLine="567"/>
        <w:rPr>
          <w:rFonts w:ascii="Times New Roman" w:hAnsi="Times New Roman" w:cs="Times New Roman"/>
          <w:sz w:val="24"/>
          <w:szCs w:val="24"/>
        </w:rPr>
      </w:pPr>
      <w:r w:rsidRPr="0052456C">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885476" w:rsidRDefault="00885476" w:rsidP="00482A31">
      <w:pPr>
        <w:pStyle w:val="HTML"/>
        <w:jc w:val="both"/>
        <w:rPr>
          <w:rFonts w:ascii="Times New Roman" w:hAnsi="Times New Roman" w:cs="Times New Roman"/>
          <w:b/>
          <w:bCs/>
          <w:sz w:val="24"/>
          <w:szCs w:val="24"/>
        </w:rPr>
      </w:pPr>
    </w:p>
    <w:p w:rsidR="003451DF" w:rsidRPr="0052456C" w:rsidRDefault="003451DF" w:rsidP="00482A31">
      <w:pPr>
        <w:pStyle w:val="HTML"/>
        <w:jc w:val="both"/>
        <w:rPr>
          <w:rFonts w:ascii="Times New Roman" w:hAnsi="Times New Roman" w:cs="Times New Roman"/>
          <w:b/>
          <w:bCs/>
          <w:sz w:val="24"/>
          <w:szCs w:val="24"/>
        </w:rPr>
      </w:pPr>
    </w:p>
    <w:p w:rsidR="00DC0E79" w:rsidRPr="0052456C" w:rsidRDefault="00DC0E79" w:rsidP="00482A31">
      <w:pPr>
        <w:pStyle w:val="HTML"/>
        <w:jc w:val="both"/>
        <w:rPr>
          <w:rFonts w:ascii="Times New Roman" w:hAnsi="Times New Roman" w:cs="Times New Roman"/>
          <w:b/>
          <w:bCs/>
          <w:sz w:val="24"/>
          <w:szCs w:val="24"/>
        </w:rPr>
      </w:pPr>
      <w:r w:rsidRPr="0052456C">
        <w:rPr>
          <w:rFonts w:ascii="Times New Roman" w:hAnsi="Times New Roman" w:cs="Times New Roman"/>
          <w:b/>
          <w:bCs/>
          <w:sz w:val="24"/>
          <w:szCs w:val="24"/>
        </w:rPr>
        <w:t>Генеральный директор</w:t>
      </w:r>
    </w:p>
    <w:p w:rsidR="00B636BD" w:rsidRPr="0052456C" w:rsidRDefault="00DC0E79" w:rsidP="00B633DC">
      <w:pPr>
        <w:spacing w:line="240" w:lineRule="auto"/>
        <w:rPr>
          <w:rFonts w:ascii="Times New Roman" w:hAnsi="Times New Roman" w:cs="Times New Roman"/>
          <w:b/>
          <w:bCs/>
          <w:sz w:val="24"/>
          <w:szCs w:val="24"/>
        </w:rPr>
      </w:pPr>
      <w:r w:rsidRPr="0052456C">
        <w:rPr>
          <w:rFonts w:ascii="Times New Roman" w:hAnsi="Times New Roman" w:cs="Times New Roman"/>
          <w:b/>
          <w:bCs/>
          <w:sz w:val="24"/>
          <w:szCs w:val="24"/>
        </w:rPr>
        <w:t xml:space="preserve">ООО УК «АК БАРС КАПИТАЛ»                                                     </w:t>
      </w:r>
      <w:r w:rsidR="00F252CD" w:rsidRPr="00F252CD">
        <w:rPr>
          <w:rFonts w:ascii="Times New Roman" w:hAnsi="Times New Roman" w:cs="Times New Roman"/>
          <w:b/>
          <w:bCs/>
          <w:sz w:val="24"/>
          <w:szCs w:val="24"/>
        </w:rPr>
        <w:t>Р.Р. Гайзатуллин</w:t>
      </w:r>
      <w:r w:rsidRPr="0052456C">
        <w:rPr>
          <w:rFonts w:ascii="Times New Roman" w:hAnsi="Times New Roman" w:cs="Times New Roman"/>
          <w:b/>
          <w:bCs/>
          <w:sz w:val="24"/>
          <w:szCs w:val="24"/>
        </w:rPr>
        <w:t xml:space="preserve"> </w:t>
      </w:r>
      <w:bookmarkStart w:id="108" w:name="p_1101"/>
      <w:bookmarkStart w:id="109" w:name="p_1102"/>
      <w:bookmarkStart w:id="110" w:name="p_1103"/>
      <w:bookmarkStart w:id="111" w:name="p_1104"/>
      <w:bookmarkStart w:id="112" w:name="p_1105"/>
      <w:bookmarkStart w:id="113" w:name="p_1106"/>
      <w:bookmarkStart w:id="114" w:name="p_1107"/>
      <w:bookmarkStart w:id="115" w:name="p_1108"/>
      <w:bookmarkStart w:id="116" w:name="p_1109"/>
      <w:bookmarkEnd w:id="108"/>
      <w:bookmarkEnd w:id="109"/>
      <w:bookmarkEnd w:id="110"/>
      <w:bookmarkEnd w:id="111"/>
      <w:bookmarkEnd w:id="112"/>
      <w:bookmarkEnd w:id="113"/>
      <w:bookmarkEnd w:id="114"/>
      <w:bookmarkEnd w:id="115"/>
      <w:bookmarkEnd w:id="116"/>
    </w:p>
    <w:p w:rsidR="00217CF7" w:rsidRPr="0052456C" w:rsidRDefault="00217CF7" w:rsidP="00B633DC">
      <w:pPr>
        <w:spacing w:line="240" w:lineRule="auto"/>
        <w:rPr>
          <w:szCs w:val="24"/>
        </w:rPr>
      </w:pPr>
    </w:p>
    <w:p w:rsidR="00217CF7" w:rsidRPr="0052456C" w:rsidRDefault="00E43F2B" w:rsidP="00B633DC">
      <w:pPr>
        <w:spacing w:line="240" w:lineRule="auto"/>
        <w:rPr>
          <w:szCs w:val="24"/>
        </w:rPr>
      </w:pPr>
      <w:r>
        <w:rPr>
          <w:noProof/>
          <w:szCs w:val="24"/>
        </w:rPr>
        <w:drawing>
          <wp:inline distT="0" distB="0" distL="0" distR="0">
            <wp:extent cx="5610225" cy="90582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5610225" cy="9058275"/>
                    </a:xfrm>
                    <a:prstGeom prst="rect">
                      <a:avLst/>
                    </a:prstGeom>
                    <a:noFill/>
                    <a:ln w="9525">
                      <a:noFill/>
                      <a:miter lim="800000"/>
                      <a:headEnd/>
                      <a:tailEnd/>
                    </a:ln>
                  </pic:spPr>
                </pic:pic>
              </a:graphicData>
            </a:graphic>
          </wp:inline>
        </w:drawing>
      </w:r>
    </w:p>
    <w:p w:rsidR="00217CF7" w:rsidRPr="0052456C" w:rsidRDefault="00E43F2B" w:rsidP="00B633DC">
      <w:pPr>
        <w:spacing w:line="240" w:lineRule="auto"/>
        <w:rPr>
          <w:szCs w:val="24"/>
        </w:rPr>
      </w:pPr>
      <w:r>
        <w:rPr>
          <w:noProof/>
          <w:szCs w:val="24"/>
        </w:rPr>
        <w:drawing>
          <wp:inline distT="0" distB="0" distL="0" distR="0">
            <wp:extent cx="5734050" cy="8734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a:stretch>
                      <a:fillRect/>
                    </a:stretch>
                  </pic:blipFill>
                  <pic:spPr bwMode="auto">
                    <a:xfrm>
                      <a:off x="0" y="0"/>
                      <a:ext cx="5734050" cy="8734425"/>
                    </a:xfrm>
                    <a:prstGeom prst="rect">
                      <a:avLst/>
                    </a:prstGeom>
                    <a:noFill/>
                    <a:ln w="9525">
                      <a:noFill/>
                      <a:miter lim="800000"/>
                      <a:headEnd/>
                      <a:tailEnd/>
                    </a:ln>
                  </pic:spPr>
                </pic:pic>
              </a:graphicData>
            </a:graphic>
          </wp:inline>
        </w:drawing>
      </w:r>
    </w:p>
    <w:p w:rsidR="00217CF7" w:rsidRPr="0052456C" w:rsidRDefault="00217CF7" w:rsidP="00B633DC">
      <w:pPr>
        <w:spacing w:line="240" w:lineRule="auto"/>
        <w:rPr>
          <w:szCs w:val="24"/>
        </w:rPr>
      </w:pPr>
    </w:p>
    <w:p w:rsidR="00217CF7" w:rsidRPr="0052456C" w:rsidRDefault="00217CF7" w:rsidP="00B633DC">
      <w:pPr>
        <w:spacing w:line="240" w:lineRule="auto"/>
        <w:rPr>
          <w:szCs w:val="24"/>
        </w:rPr>
      </w:pPr>
    </w:p>
    <w:p w:rsidR="002D7269" w:rsidRPr="0052456C" w:rsidRDefault="002D7269" w:rsidP="00B633DC">
      <w:pPr>
        <w:spacing w:line="240" w:lineRule="auto"/>
        <w:rPr>
          <w:szCs w:val="24"/>
        </w:rPr>
      </w:pPr>
    </w:p>
    <w:p w:rsidR="002D7269" w:rsidRPr="0052456C" w:rsidRDefault="00E43F2B" w:rsidP="00B633DC">
      <w:pPr>
        <w:spacing w:line="240" w:lineRule="auto"/>
        <w:rPr>
          <w:szCs w:val="24"/>
        </w:rPr>
      </w:pPr>
      <w:r>
        <w:rPr>
          <w:noProof/>
          <w:szCs w:val="24"/>
        </w:rPr>
        <w:drawing>
          <wp:inline distT="0" distB="0" distL="0" distR="0">
            <wp:extent cx="5610225" cy="9058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srcRect/>
                    <a:stretch>
                      <a:fillRect/>
                    </a:stretch>
                  </pic:blipFill>
                  <pic:spPr bwMode="auto">
                    <a:xfrm>
                      <a:off x="0" y="0"/>
                      <a:ext cx="5610225" cy="9058275"/>
                    </a:xfrm>
                    <a:prstGeom prst="rect">
                      <a:avLst/>
                    </a:prstGeom>
                    <a:noFill/>
                    <a:ln w="9525">
                      <a:noFill/>
                      <a:miter lim="800000"/>
                      <a:headEnd/>
                      <a:tailEnd/>
                    </a:ln>
                  </pic:spPr>
                </pic:pic>
              </a:graphicData>
            </a:graphic>
          </wp:inline>
        </w:drawing>
      </w:r>
    </w:p>
    <w:p w:rsidR="002D7269" w:rsidRPr="0052456C" w:rsidRDefault="002D7269" w:rsidP="00B633DC">
      <w:pPr>
        <w:spacing w:line="240" w:lineRule="auto"/>
        <w:rPr>
          <w:szCs w:val="24"/>
        </w:rPr>
      </w:pPr>
    </w:p>
    <w:p w:rsidR="002D7269" w:rsidRPr="0052456C" w:rsidRDefault="00E43F2B" w:rsidP="00B633DC">
      <w:pPr>
        <w:spacing w:line="240" w:lineRule="auto"/>
        <w:rPr>
          <w:szCs w:val="24"/>
        </w:rPr>
      </w:pPr>
      <w:r>
        <w:rPr>
          <w:noProof/>
          <w:szCs w:val="24"/>
        </w:rPr>
        <w:drawing>
          <wp:inline distT="0" distB="0" distL="0" distR="0">
            <wp:extent cx="5610225" cy="9058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5610225" cy="9058275"/>
                    </a:xfrm>
                    <a:prstGeom prst="rect">
                      <a:avLst/>
                    </a:prstGeom>
                    <a:noFill/>
                    <a:ln w="9525">
                      <a:noFill/>
                      <a:miter lim="800000"/>
                      <a:headEnd/>
                      <a:tailEnd/>
                    </a:ln>
                  </pic:spPr>
                </pic:pic>
              </a:graphicData>
            </a:graphic>
          </wp:inline>
        </w:drawing>
      </w:r>
    </w:p>
    <w:p w:rsidR="0012739F" w:rsidRPr="0012739F" w:rsidRDefault="0012739F" w:rsidP="0012739F">
      <w:pPr>
        <w:spacing w:line="240" w:lineRule="auto"/>
        <w:rPr>
          <w:rFonts w:asciiTheme="minorHAnsi" w:hAnsiTheme="minorHAnsi" w:cs="Times New Roman"/>
          <w:bCs/>
          <w:sz w:val="24"/>
          <w:szCs w:val="24"/>
          <w:lang w:val="en-US"/>
        </w:rPr>
      </w:pPr>
    </w:p>
    <w:sectPr w:rsidR="0012739F" w:rsidRPr="0012739F" w:rsidSect="001D5819">
      <w:headerReference w:type="default" r:id="rId20"/>
      <w:footerReference w:type="default" r:id="rId21"/>
      <w:headerReference w:type="first" r:id="rId22"/>
      <w:footerReference w:type="first" r:id="rId23"/>
      <w:pgSz w:w="11907" w:h="16840" w:code="9"/>
      <w:pgMar w:top="851" w:right="567" w:bottom="709" w:left="1134" w:header="436" w:footer="467"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2B" w:rsidRDefault="00E43F2B">
      <w:r>
        <w:separator/>
      </w:r>
    </w:p>
  </w:endnote>
  <w:endnote w:type="continuationSeparator" w:id="0">
    <w:p w:rsidR="00E43F2B" w:rsidRDefault="00E43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0C" w:rsidRDefault="00891E0C">
    <w:pPr>
      <w:pStyle w:val="a5"/>
      <w:tabs>
        <w:tab w:val="clear" w:pos="4153"/>
        <w:tab w:val="clear" w:pos="8306"/>
        <w:tab w:val="center" w:pos="4820"/>
        <w:tab w:val="right" w:pos="9072"/>
      </w:tabs>
      <w:rPr>
        <w:rFonts w:ascii="Times New Roman" w:hAnsi="Times New Roman"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0C" w:rsidRDefault="00891E0C">
    <w:pPr>
      <w:pStyle w:val="a5"/>
      <w:tabs>
        <w:tab w:val="clear" w:pos="4153"/>
        <w:tab w:val="clear" w:pos="8306"/>
        <w:tab w:val="center" w:pos="4820"/>
        <w:tab w:val="right" w:pos="9072"/>
      </w:tabs>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2B" w:rsidRDefault="00E43F2B">
      <w:r>
        <w:separator/>
      </w:r>
    </w:p>
  </w:footnote>
  <w:footnote w:type="continuationSeparator" w:id="0">
    <w:p w:rsidR="00E43F2B" w:rsidRDefault="00E43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0C" w:rsidRDefault="00E929DF" w:rsidP="00337185">
    <w:pPr>
      <w:pStyle w:val="a3"/>
      <w:jc w:val="center"/>
    </w:pPr>
    <w:fldSimple w:instr=" PAGE   \* MERGEFORMAT ">
      <w:r w:rsidR="00FF6D8C">
        <w:rPr>
          <w:noProof/>
        </w:rPr>
        <w:t>2</w:t>
      </w:r>
    </w:fldSimple>
  </w:p>
  <w:p w:rsidR="00891E0C" w:rsidRDefault="00891E0C" w:rsidP="00337185">
    <w:pPr>
      <w:pStyle w:val="a3"/>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0C" w:rsidRDefault="00891E0C">
    <w:pPr>
      <w:pStyle w:val="a3"/>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D60E1A"/>
    <w:multiLevelType w:val="multilevel"/>
    <w:tmpl w:val="55284B1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A9E0A45"/>
    <w:multiLevelType w:val="hybridMultilevel"/>
    <w:tmpl w:val="2794B866"/>
    <w:lvl w:ilvl="0" w:tplc="3EC6A78E">
      <w:start w:val="21"/>
      <w:numFmt w:val="decimal"/>
      <w:lvlText w:val="%1."/>
      <w:lvlJc w:val="left"/>
      <w:pPr>
        <w:tabs>
          <w:tab w:val="num" w:pos="1440"/>
        </w:tabs>
        <w:ind w:left="144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953C15"/>
    <w:multiLevelType w:val="hybridMultilevel"/>
    <w:tmpl w:val="8DA0DA2E"/>
    <w:lvl w:ilvl="0" w:tplc="9A52B77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5882A7F"/>
    <w:multiLevelType w:val="multilevel"/>
    <w:tmpl w:val="10D4EC6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DAA4A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E376491"/>
    <w:multiLevelType w:val="multilevel"/>
    <w:tmpl w:val="74905210"/>
    <w:lvl w:ilvl="0">
      <w:start w:val="34"/>
      <w:numFmt w:val="decimal"/>
      <w:lvlText w:val="%1"/>
      <w:lvlJc w:val="left"/>
      <w:pPr>
        <w:ind w:left="420" w:hanging="420"/>
      </w:pPr>
      <w:rPr>
        <w:rFonts w:cs="Times New Roman" w:hint="default"/>
      </w:rPr>
    </w:lvl>
    <w:lvl w:ilvl="1">
      <w:start w:val="4"/>
      <w:numFmt w:val="decimal"/>
      <w:lvlText w:val="%1.%2"/>
      <w:lvlJc w:val="left"/>
      <w:pPr>
        <w:ind w:left="1849" w:hanging="4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225" w:hanging="108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443" w:hanging="144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8">
    <w:nsid w:val="231D5336"/>
    <w:multiLevelType w:val="hybridMultilevel"/>
    <w:tmpl w:val="F4CA82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58101CA"/>
    <w:multiLevelType w:val="hybridMultilevel"/>
    <w:tmpl w:val="A54E3214"/>
    <w:lvl w:ilvl="0" w:tplc="984E7784">
      <w:start w:val="1"/>
      <w:numFmt w:val="decimal"/>
      <w:lvlText w:val="%1."/>
      <w:lvlJc w:val="left"/>
      <w:pPr>
        <w:tabs>
          <w:tab w:val="num" w:pos="1440"/>
        </w:tabs>
        <w:ind w:left="144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9207636"/>
    <w:multiLevelType w:val="hybridMultilevel"/>
    <w:tmpl w:val="B87ACFF2"/>
    <w:lvl w:ilvl="0" w:tplc="D19C0492">
      <w:start w:val="24"/>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29C10C31"/>
    <w:multiLevelType w:val="hybridMultilevel"/>
    <w:tmpl w:val="784A39F4"/>
    <w:lvl w:ilvl="0" w:tplc="9A1A7DA0">
      <w:start w:val="21"/>
      <w:numFmt w:val="decimal"/>
      <w:lvlText w:val="%1."/>
      <w:lvlJc w:val="left"/>
      <w:pPr>
        <w:tabs>
          <w:tab w:val="num" w:pos="1069"/>
        </w:tabs>
        <w:ind w:left="1069" w:hanging="360"/>
      </w:pPr>
      <w:rPr>
        <w:rFonts w:cs="Times New Roman" w:hint="default"/>
        <w:b w:val="0"/>
        <w:bCs w:val="0"/>
        <w:i w:val="0"/>
        <w:i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2B7C723E"/>
    <w:multiLevelType w:val="hybridMultilevel"/>
    <w:tmpl w:val="EC645AE2"/>
    <w:lvl w:ilvl="0" w:tplc="04190013">
      <w:start w:val="1"/>
      <w:numFmt w:val="upperRoman"/>
      <w:lvlText w:val="%1."/>
      <w:lvlJc w:val="right"/>
      <w:pPr>
        <w:tabs>
          <w:tab w:val="num" w:pos="720"/>
        </w:tabs>
        <w:ind w:left="720" w:hanging="180"/>
      </w:pPr>
      <w:rPr>
        <w:rFonts w:cs="Times New Roman"/>
      </w:rPr>
    </w:lvl>
    <w:lvl w:ilvl="1" w:tplc="984E7784">
      <w:start w:val="1"/>
      <w:numFmt w:val="decimal"/>
      <w:lvlText w:val="%2."/>
      <w:lvlJc w:val="left"/>
      <w:pPr>
        <w:tabs>
          <w:tab w:val="num" w:pos="1440"/>
        </w:tabs>
        <w:ind w:left="1440" w:hanging="360"/>
      </w:pPr>
      <w:rPr>
        <w:rFonts w:cs="Times New Roman" w:hint="default"/>
        <w:b w:val="0"/>
        <w:bCs w:val="0"/>
        <w:i w:val="0"/>
        <w:i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C394910"/>
    <w:multiLevelType w:val="hybridMultilevel"/>
    <w:tmpl w:val="53929348"/>
    <w:lvl w:ilvl="0" w:tplc="2976171A">
      <w:start w:val="20"/>
      <w:numFmt w:val="decimal"/>
      <w:lvlText w:val="%1."/>
      <w:lvlJc w:val="left"/>
      <w:pPr>
        <w:ind w:left="1785" w:hanging="360"/>
      </w:pPr>
      <w:rPr>
        <w:rFonts w:ascii="Times New Roman" w:hAnsi="Times New Roman" w:cs="Times New Roman" w:hint="default"/>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4">
    <w:nsid w:val="2C71140F"/>
    <w:multiLevelType w:val="hybridMultilevel"/>
    <w:tmpl w:val="67582B18"/>
    <w:lvl w:ilvl="0" w:tplc="B080A2DC">
      <w:start w:val="32"/>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EF36A7F"/>
    <w:multiLevelType w:val="hybridMultilevel"/>
    <w:tmpl w:val="85F69F36"/>
    <w:lvl w:ilvl="0" w:tplc="FFFFFFFF">
      <w:start w:val="1"/>
      <w:numFmt w:val="decimal"/>
      <w:lvlText w:val="%1)"/>
      <w:lvlJc w:val="left"/>
      <w:pPr>
        <w:ind w:left="900" w:hanging="360"/>
      </w:pPr>
      <w:rPr>
        <w:rFonts w:cs="Times New Roman" w:hint="default"/>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nsid w:val="309A2EF5"/>
    <w:multiLevelType w:val="hybridMultilevel"/>
    <w:tmpl w:val="AF9A457A"/>
    <w:lvl w:ilvl="0" w:tplc="04190001">
      <w:start w:val="1"/>
      <w:numFmt w:val="bullet"/>
      <w:lvlText w:val=""/>
      <w:lvlJc w:val="left"/>
      <w:pPr>
        <w:tabs>
          <w:tab w:val="num" w:pos="1380"/>
        </w:tabs>
        <w:ind w:left="1380" w:hanging="360"/>
      </w:pPr>
      <w:rPr>
        <w:rFonts w:ascii="Symbol" w:hAnsi="Symbol" w:hint="default"/>
        <w:sz w:val="24"/>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17">
    <w:nsid w:val="33EE6E84"/>
    <w:multiLevelType w:val="hybridMultilevel"/>
    <w:tmpl w:val="4F04CC4C"/>
    <w:lvl w:ilvl="0" w:tplc="0419000F">
      <w:start w:val="3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86129B"/>
    <w:multiLevelType w:val="hybridMultilevel"/>
    <w:tmpl w:val="10D4EC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97F05C2"/>
    <w:multiLevelType w:val="hybridMultilevel"/>
    <w:tmpl w:val="284E85B8"/>
    <w:lvl w:ilvl="0" w:tplc="6E3A0678">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nsid w:val="3FC7088B"/>
    <w:multiLevelType w:val="hybridMultilevel"/>
    <w:tmpl w:val="B4C2E3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31E2ADA"/>
    <w:multiLevelType w:val="hybridMultilevel"/>
    <w:tmpl w:val="4622D7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4E41E36"/>
    <w:multiLevelType w:val="hybridMultilevel"/>
    <w:tmpl w:val="103E8272"/>
    <w:lvl w:ilvl="0" w:tplc="04190001">
      <w:start w:val="1"/>
      <w:numFmt w:val="bullet"/>
      <w:lvlText w:val=""/>
      <w:lvlJc w:val="left"/>
      <w:pPr>
        <w:tabs>
          <w:tab w:val="num" w:pos="644"/>
        </w:tabs>
        <w:ind w:left="644" w:hanging="360"/>
      </w:pPr>
      <w:rPr>
        <w:rFonts w:ascii="Symbol" w:hAnsi="Symbol" w:hint="default"/>
      </w:rPr>
    </w:lvl>
    <w:lvl w:ilvl="1" w:tplc="6684715A">
      <w:start w:val="1"/>
      <w:numFmt w:val="bullet"/>
      <w:lvlText w:val=""/>
      <w:lvlJc w:val="left"/>
      <w:pPr>
        <w:tabs>
          <w:tab w:val="num" w:pos="1364"/>
        </w:tabs>
        <w:ind w:left="1364" w:hanging="360"/>
      </w:pPr>
      <w:rPr>
        <w:rFonts w:ascii="Symbol" w:hAnsi="Symbol" w:hint="default"/>
        <w:color w:val="auto"/>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3">
    <w:nsid w:val="45E514A5"/>
    <w:multiLevelType w:val="hybridMultilevel"/>
    <w:tmpl w:val="FE8875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82A26E5"/>
    <w:multiLevelType w:val="hybridMultilevel"/>
    <w:tmpl w:val="AE266308"/>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86B6408"/>
    <w:multiLevelType w:val="hybridMultilevel"/>
    <w:tmpl w:val="C66256D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6">
    <w:nsid w:val="4A752878"/>
    <w:multiLevelType w:val="multilevel"/>
    <w:tmpl w:val="6C02146C"/>
    <w:lvl w:ilvl="0">
      <w:start w:val="22"/>
      <w:numFmt w:val="decimal"/>
      <w:lvlText w:val="%1"/>
      <w:lvlJc w:val="left"/>
      <w:pPr>
        <w:ind w:left="846" w:hanging="420"/>
      </w:pPr>
      <w:rPr>
        <w:rFonts w:cs="Times New Roman" w:hint="default"/>
      </w:rPr>
    </w:lvl>
    <w:lvl w:ilvl="1">
      <w:start w:val="4"/>
      <w:numFmt w:val="decimal"/>
      <w:lvlText w:val="%1.%2"/>
      <w:lvlJc w:val="left"/>
      <w:pPr>
        <w:ind w:left="1849" w:hanging="4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225" w:hanging="108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443" w:hanging="144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27">
    <w:nsid w:val="4C9C5000"/>
    <w:multiLevelType w:val="multilevel"/>
    <w:tmpl w:val="1F58F9A6"/>
    <w:lvl w:ilvl="0">
      <w:start w:val="23"/>
      <w:numFmt w:val="decimal"/>
      <w:lvlText w:val="%1."/>
      <w:lvlJc w:val="left"/>
      <w:pPr>
        <w:ind w:left="480" w:hanging="480"/>
      </w:pPr>
      <w:rPr>
        <w:rFonts w:cs="Times New Roman" w:hint="default"/>
      </w:rPr>
    </w:lvl>
    <w:lvl w:ilvl="1">
      <w:start w:val="4"/>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4D2250CD"/>
    <w:multiLevelType w:val="hybridMultilevel"/>
    <w:tmpl w:val="F2B6D12A"/>
    <w:lvl w:ilvl="0" w:tplc="1A5EE9DA">
      <w:start w:val="3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4F2E5200"/>
    <w:multiLevelType w:val="hybridMultilevel"/>
    <w:tmpl w:val="E76C9A3A"/>
    <w:lvl w:ilvl="0" w:tplc="42701516">
      <w:start w:val="1"/>
      <w:numFmt w:val="upperRoman"/>
      <w:lvlText w:val="%1."/>
      <w:lvlJc w:val="left"/>
      <w:pPr>
        <w:tabs>
          <w:tab w:val="num" w:pos="1080"/>
        </w:tabs>
        <w:ind w:left="1080" w:hanging="720"/>
      </w:pPr>
      <w:rPr>
        <w:rFonts w:cs="Times New Roman" w:hint="default"/>
      </w:rPr>
    </w:lvl>
    <w:lvl w:ilvl="1" w:tplc="984E7784">
      <w:start w:val="1"/>
      <w:numFmt w:val="decimal"/>
      <w:lvlText w:val="%2."/>
      <w:lvlJc w:val="left"/>
      <w:pPr>
        <w:tabs>
          <w:tab w:val="num" w:pos="1440"/>
        </w:tabs>
        <w:ind w:left="1440" w:hanging="360"/>
      </w:pPr>
      <w:rPr>
        <w:rFonts w:cs="Times New Roman" w:hint="default"/>
        <w:b w:val="0"/>
        <w:bCs w:val="0"/>
        <w:i w:val="0"/>
        <w:i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58B065C"/>
    <w:multiLevelType w:val="hybridMultilevel"/>
    <w:tmpl w:val="B764FCB6"/>
    <w:lvl w:ilvl="0" w:tplc="1D188E0A">
      <w:start w:val="25"/>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1">
    <w:nsid w:val="581265B0"/>
    <w:multiLevelType w:val="hybridMultilevel"/>
    <w:tmpl w:val="BEB84C98"/>
    <w:lvl w:ilvl="0" w:tplc="D30887A0">
      <w:start w:val="1"/>
      <w:numFmt w:val="bullet"/>
      <w:lvlText w:val=""/>
      <w:lvlJc w:val="left"/>
      <w:pPr>
        <w:tabs>
          <w:tab w:val="num" w:pos="1042"/>
        </w:tabs>
        <w:ind w:left="1042"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5E7C181B"/>
    <w:multiLevelType w:val="hybridMultilevel"/>
    <w:tmpl w:val="0B889F9A"/>
    <w:lvl w:ilvl="0" w:tplc="DFC29E7C">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EFA7425"/>
    <w:multiLevelType w:val="singleLevel"/>
    <w:tmpl w:val="03ECEEB0"/>
    <w:lvl w:ilvl="0">
      <w:start w:val="13"/>
      <w:numFmt w:val="decimal"/>
      <w:lvlText w:val="%1."/>
      <w:lvlJc w:val="left"/>
      <w:pPr>
        <w:tabs>
          <w:tab w:val="num" w:pos="720"/>
        </w:tabs>
        <w:ind w:left="720" w:hanging="360"/>
      </w:pPr>
      <w:rPr>
        <w:rFonts w:cs="Times New Roman" w:hint="default"/>
      </w:rPr>
    </w:lvl>
  </w:abstractNum>
  <w:abstractNum w:abstractNumId="34">
    <w:nsid w:val="5F3E0F24"/>
    <w:multiLevelType w:val="hybridMultilevel"/>
    <w:tmpl w:val="1B54CECC"/>
    <w:lvl w:ilvl="0" w:tplc="DFC29E7C">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923382E"/>
    <w:multiLevelType w:val="multilevel"/>
    <w:tmpl w:val="64AA452A"/>
    <w:lvl w:ilvl="0">
      <w:start w:val="88"/>
      <w:numFmt w:val="decimal"/>
      <w:lvlText w:val="%1"/>
      <w:lvlJc w:val="left"/>
      <w:pPr>
        <w:ind w:left="420" w:hanging="420"/>
      </w:pPr>
      <w:rPr>
        <w:rFonts w:cs="Times New Roman" w:hint="default"/>
        <w:b w:val="0"/>
      </w:rPr>
    </w:lvl>
    <w:lvl w:ilvl="1">
      <w:start w:val="4"/>
      <w:numFmt w:val="decimal"/>
      <w:lvlText w:val="%1.%2"/>
      <w:lvlJc w:val="left"/>
      <w:pPr>
        <w:ind w:left="1849" w:hanging="4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225" w:hanging="108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443" w:hanging="144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6">
    <w:nsid w:val="6F14174F"/>
    <w:multiLevelType w:val="hybridMultilevel"/>
    <w:tmpl w:val="EA6CD7F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nsid w:val="6F916588"/>
    <w:multiLevelType w:val="multilevel"/>
    <w:tmpl w:val="AF34E82C"/>
    <w:lvl w:ilvl="0">
      <w:start w:val="22"/>
      <w:numFmt w:val="decimal"/>
      <w:lvlText w:val="%1."/>
      <w:lvlJc w:val="left"/>
      <w:pPr>
        <w:ind w:left="1785" w:hanging="360"/>
      </w:pPr>
      <w:rPr>
        <w:rFonts w:cs="Times New Roman" w:hint="default"/>
      </w:rPr>
    </w:lvl>
    <w:lvl w:ilvl="1">
      <w:start w:val="5"/>
      <w:numFmt w:val="decimal"/>
      <w:isLgl/>
      <w:lvlText w:val="%1.%2"/>
      <w:lvlJc w:val="left"/>
      <w:pPr>
        <w:ind w:left="1849" w:hanging="420"/>
      </w:pPr>
      <w:rPr>
        <w:rFonts w:cs="Times New Roman" w:hint="default"/>
      </w:rPr>
    </w:lvl>
    <w:lvl w:ilvl="2">
      <w:start w:val="1"/>
      <w:numFmt w:val="decimal"/>
      <w:isLgl/>
      <w:lvlText w:val="%1.%2.%3"/>
      <w:lvlJc w:val="left"/>
      <w:pPr>
        <w:ind w:left="2153" w:hanging="720"/>
      </w:pPr>
      <w:rPr>
        <w:rFonts w:cs="Times New Roman" w:hint="default"/>
      </w:rPr>
    </w:lvl>
    <w:lvl w:ilvl="3">
      <w:start w:val="1"/>
      <w:numFmt w:val="decimal"/>
      <w:isLgl/>
      <w:lvlText w:val="%1.%2.%3.%4"/>
      <w:lvlJc w:val="left"/>
      <w:pPr>
        <w:ind w:left="2157" w:hanging="720"/>
      </w:pPr>
      <w:rPr>
        <w:rFonts w:cs="Times New Roman" w:hint="default"/>
      </w:rPr>
    </w:lvl>
    <w:lvl w:ilvl="4">
      <w:start w:val="1"/>
      <w:numFmt w:val="decimal"/>
      <w:isLgl/>
      <w:lvlText w:val="%1.%2.%3.%4.%5"/>
      <w:lvlJc w:val="left"/>
      <w:pPr>
        <w:ind w:left="2521" w:hanging="1080"/>
      </w:pPr>
      <w:rPr>
        <w:rFonts w:cs="Times New Roman" w:hint="default"/>
      </w:rPr>
    </w:lvl>
    <w:lvl w:ilvl="5">
      <w:start w:val="1"/>
      <w:numFmt w:val="decimal"/>
      <w:isLgl/>
      <w:lvlText w:val="%1.%2.%3.%4.%5.%6"/>
      <w:lvlJc w:val="left"/>
      <w:pPr>
        <w:ind w:left="2525" w:hanging="1080"/>
      </w:pPr>
      <w:rPr>
        <w:rFonts w:cs="Times New Roman" w:hint="default"/>
      </w:rPr>
    </w:lvl>
    <w:lvl w:ilvl="6">
      <w:start w:val="1"/>
      <w:numFmt w:val="decimal"/>
      <w:isLgl/>
      <w:lvlText w:val="%1.%2.%3.%4.%5.%6.%7"/>
      <w:lvlJc w:val="left"/>
      <w:pPr>
        <w:ind w:left="2889" w:hanging="1440"/>
      </w:pPr>
      <w:rPr>
        <w:rFonts w:cs="Times New Roman" w:hint="default"/>
      </w:rPr>
    </w:lvl>
    <w:lvl w:ilvl="7">
      <w:start w:val="1"/>
      <w:numFmt w:val="decimal"/>
      <w:isLgl/>
      <w:lvlText w:val="%1.%2.%3.%4.%5.%6.%7.%8"/>
      <w:lvlJc w:val="left"/>
      <w:pPr>
        <w:ind w:left="2893" w:hanging="1440"/>
      </w:pPr>
      <w:rPr>
        <w:rFonts w:cs="Times New Roman" w:hint="default"/>
      </w:rPr>
    </w:lvl>
    <w:lvl w:ilvl="8">
      <w:start w:val="1"/>
      <w:numFmt w:val="decimal"/>
      <w:isLgl/>
      <w:lvlText w:val="%1.%2.%3.%4.%5.%6.%7.%8.%9"/>
      <w:lvlJc w:val="left"/>
      <w:pPr>
        <w:ind w:left="3257" w:hanging="1800"/>
      </w:pPr>
      <w:rPr>
        <w:rFonts w:cs="Times New Roman" w:hint="default"/>
      </w:rPr>
    </w:lvl>
  </w:abstractNum>
  <w:abstractNum w:abstractNumId="38">
    <w:nsid w:val="74D554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761376F7"/>
    <w:multiLevelType w:val="multilevel"/>
    <w:tmpl w:val="4266CA30"/>
    <w:lvl w:ilvl="0">
      <w:start w:val="9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6F1591"/>
    <w:multiLevelType w:val="hybridMultilevel"/>
    <w:tmpl w:val="2F0C572A"/>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42">
    <w:nsid w:val="7BBF306B"/>
    <w:multiLevelType w:val="hybridMultilevel"/>
    <w:tmpl w:val="51C20112"/>
    <w:lvl w:ilvl="0" w:tplc="D30887A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0"/>
  </w:num>
  <w:num w:numId="2">
    <w:abstractNumId w:val="6"/>
  </w:num>
  <w:num w:numId="3">
    <w:abstractNumId w:val="33"/>
  </w:num>
  <w:num w:numId="4">
    <w:abstractNumId w:val="19"/>
  </w:num>
  <w:num w:numId="5">
    <w:abstractNumId w:val="22"/>
  </w:num>
  <w:num w:numId="6">
    <w:abstractNumId w:val="21"/>
  </w:num>
  <w:num w:numId="7">
    <w:abstractNumId w:val="23"/>
  </w:num>
  <w:num w:numId="8">
    <w:abstractNumId w:val="6"/>
  </w:num>
  <w:num w:numId="9">
    <w:abstractNumId w:val="36"/>
  </w:num>
  <w:num w:numId="10">
    <w:abstractNumId w:val="0"/>
  </w:num>
  <w:num w:numId="11">
    <w:abstractNumId w:val="39"/>
  </w:num>
  <w:num w:numId="12">
    <w:abstractNumId w:val="0"/>
    <w:lvlOverride w:ilvl="0">
      <w:lvl w:ilvl="0">
        <w:numFmt w:val="bullet"/>
        <w:lvlText w:val=""/>
        <w:legacy w:legacy="1" w:legacySpace="0" w:legacyIndent="360"/>
        <w:lvlJc w:val="left"/>
        <w:pPr>
          <w:ind w:left="927" w:hanging="360"/>
        </w:pPr>
        <w:rPr>
          <w:rFonts w:ascii="Symbol" w:hAnsi="Symbol" w:hint="default"/>
        </w:rPr>
      </w:lvl>
    </w:lvlOverride>
  </w:num>
  <w:num w:numId="13">
    <w:abstractNumId w:val="25"/>
  </w:num>
  <w:num w:numId="14">
    <w:abstractNumId w:val="41"/>
  </w:num>
  <w:num w:numId="15">
    <w:abstractNumId w:val="38"/>
  </w:num>
  <w:num w:numId="16">
    <w:abstractNumId w:val="15"/>
  </w:num>
  <w:num w:numId="17">
    <w:abstractNumId w:val="3"/>
  </w:num>
  <w:num w:numId="18">
    <w:abstractNumId w:val="8"/>
  </w:num>
  <w:num w:numId="19">
    <w:abstractNumId w:val="12"/>
  </w:num>
  <w:num w:numId="20">
    <w:abstractNumId w:val="4"/>
  </w:num>
  <w:num w:numId="21">
    <w:abstractNumId w:val="11"/>
  </w:num>
  <w:num w:numId="22">
    <w:abstractNumId w:val="24"/>
  </w:num>
  <w:num w:numId="23">
    <w:abstractNumId w:val="29"/>
  </w:num>
  <w:num w:numId="24">
    <w:abstractNumId w:val="2"/>
  </w:num>
  <w:num w:numId="25">
    <w:abstractNumId w:val="31"/>
  </w:num>
  <w:num w:numId="26">
    <w:abstractNumId w:val="9"/>
  </w:num>
  <w:num w:numId="27">
    <w:abstractNumId w:val="16"/>
  </w:num>
  <w:num w:numId="28">
    <w:abstractNumId w:val="20"/>
  </w:num>
  <w:num w:numId="29">
    <w:abstractNumId w:val="27"/>
  </w:num>
  <w:num w:numId="3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
  </w:num>
  <w:num w:numId="33">
    <w:abstractNumId w:val="42"/>
  </w:num>
  <w:num w:numId="34">
    <w:abstractNumId w:val="37"/>
  </w:num>
  <w:num w:numId="35">
    <w:abstractNumId w:val="13"/>
  </w:num>
  <w:num w:numId="36">
    <w:abstractNumId w:val="26"/>
  </w:num>
  <w:num w:numId="37">
    <w:abstractNumId w:val="7"/>
  </w:num>
  <w:num w:numId="38">
    <w:abstractNumId w:val="35"/>
  </w:num>
  <w:num w:numId="39">
    <w:abstractNumId w:val="10"/>
  </w:num>
  <w:num w:numId="40">
    <w:abstractNumId w:val="30"/>
  </w:num>
  <w:num w:numId="41">
    <w:abstractNumId w:val="17"/>
  </w:num>
  <w:num w:numId="42">
    <w:abstractNumId w:val="28"/>
  </w:num>
  <w:num w:numId="43">
    <w:abstractNumId w:val="14"/>
  </w:num>
  <w:num w:numId="44">
    <w:abstractNumId w:val="34"/>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1E78BF"/>
    <w:rsid w:val="0001129C"/>
    <w:rsid w:val="00013631"/>
    <w:rsid w:val="00013DD4"/>
    <w:rsid w:val="00015F84"/>
    <w:rsid w:val="00017717"/>
    <w:rsid w:val="00021A95"/>
    <w:rsid w:val="00024482"/>
    <w:rsid w:val="00024C02"/>
    <w:rsid w:val="00025449"/>
    <w:rsid w:val="0003016A"/>
    <w:rsid w:val="0004061A"/>
    <w:rsid w:val="000422C9"/>
    <w:rsid w:val="00063D12"/>
    <w:rsid w:val="00067CCB"/>
    <w:rsid w:val="00072CA1"/>
    <w:rsid w:val="000739F8"/>
    <w:rsid w:val="00074A1D"/>
    <w:rsid w:val="00075543"/>
    <w:rsid w:val="00081EB8"/>
    <w:rsid w:val="000836BE"/>
    <w:rsid w:val="00083E8E"/>
    <w:rsid w:val="000844A5"/>
    <w:rsid w:val="00090971"/>
    <w:rsid w:val="000934E0"/>
    <w:rsid w:val="0009475C"/>
    <w:rsid w:val="00096659"/>
    <w:rsid w:val="000A3CB1"/>
    <w:rsid w:val="000A4133"/>
    <w:rsid w:val="000A4142"/>
    <w:rsid w:val="000A5E9C"/>
    <w:rsid w:val="000B3FD2"/>
    <w:rsid w:val="000B50A5"/>
    <w:rsid w:val="000B60F9"/>
    <w:rsid w:val="000C1216"/>
    <w:rsid w:val="000C2D49"/>
    <w:rsid w:val="000C2EEF"/>
    <w:rsid w:val="000C7F81"/>
    <w:rsid w:val="000D2109"/>
    <w:rsid w:val="000D40D0"/>
    <w:rsid w:val="000D4E6A"/>
    <w:rsid w:val="000E16B4"/>
    <w:rsid w:val="000F10EB"/>
    <w:rsid w:val="000F4143"/>
    <w:rsid w:val="00107E1E"/>
    <w:rsid w:val="001101C8"/>
    <w:rsid w:val="00113F5C"/>
    <w:rsid w:val="001151A7"/>
    <w:rsid w:val="00115C29"/>
    <w:rsid w:val="00116222"/>
    <w:rsid w:val="001214EB"/>
    <w:rsid w:val="0012327A"/>
    <w:rsid w:val="00124B40"/>
    <w:rsid w:val="00125C10"/>
    <w:rsid w:val="00126BCB"/>
    <w:rsid w:val="0012739F"/>
    <w:rsid w:val="00130D5B"/>
    <w:rsid w:val="00133A78"/>
    <w:rsid w:val="00135FAD"/>
    <w:rsid w:val="00146D62"/>
    <w:rsid w:val="001477C7"/>
    <w:rsid w:val="001564A4"/>
    <w:rsid w:val="001574BA"/>
    <w:rsid w:val="00157F58"/>
    <w:rsid w:val="00160618"/>
    <w:rsid w:val="00161C71"/>
    <w:rsid w:val="00166696"/>
    <w:rsid w:val="00167536"/>
    <w:rsid w:val="00172BED"/>
    <w:rsid w:val="00173C2E"/>
    <w:rsid w:val="00175447"/>
    <w:rsid w:val="001759AC"/>
    <w:rsid w:val="00176B62"/>
    <w:rsid w:val="0019210B"/>
    <w:rsid w:val="0019437B"/>
    <w:rsid w:val="001A74A5"/>
    <w:rsid w:val="001A7D61"/>
    <w:rsid w:val="001B43B4"/>
    <w:rsid w:val="001B4CE7"/>
    <w:rsid w:val="001B5D49"/>
    <w:rsid w:val="001D1542"/>
    <w:rsid w:val="001D16D7"/>
    <w:rsid w:val="001D3578"/>
    <w:rsid w:val="001D3C74"/>
    <w:rsid w:val="001D4E7A"/>
    <w:rsid w:val="001D5290"/>
    <w:rsid w:val="001D5819"/>
    <w:rsid w:val="001D7A17"/>
    <w:rsid w:val="001E13A0"/>
    <w:rsid w:val="001E7642"/>
    <w:rsid w:val="001E78BF"/>
    <w:rsid w:val="001F3312"/>
    <w:rsid w:val="001F641C"/>
    <w:rsid w:val="001F7E3E"/>
    <w:rsid w:val="002020A9"/>
    <w:rsid w:val="0020354F"/>
    <w:rsid w:val="002051EB"/>
    <w:rsid w:val="00206F46"/>
    <w:rsid w:val="00210CFF"/>
    <w:rsid w:val="00213C9A"/>
    <w:rsid w:val="002141C7"/>
    <w:rsid w:val="00215361"/>
    <w:rsid w:val="00217CF7"/>
    <w:rsid w:val="002215A1"/>
    <w:rsid w:val="00222F95"/>
    <w:rsid w:val="00227838"/>
    <w:rsid w:val="00231300"/>
    <w:rsid w:val="00232BD7"/>
    <w:rsid w:val="00234556"/>
    <w:rsid w:val="00234861"/>
    <w:rsid w:val="00234967"/>
    <w:rsid w:val="0023531D"/>
    <w:rsid w:val="00236A20"/>
    <w:rsid w:val="00240EC7"/>
    <w:rsid w:val="00242D03"/>
    <w:rsid w:val="00244B11"/>
    <w:rsid w:val="00247246"/>
    <w:rsid w:val="002475AF"/>
    <w:rsid w:val="00250E19"/>
    <w:rsid w:val="0025336D"/>
    <w:rsid w:val="0025362E"/>
    <w:rsid w:val="00254455"/>
    <w:rsid w:val="00256B71"/>
    <w:rsid w:val="002571F2"/>
    <w:rsid w:val="00266C94"/>
    <w:rsid w:val="002672B8"/>
    <w:rsid w:val="00271109"/>
    <w:rsid w:val="002769EE"/>
    <w:rsid w:val="00276A0F"/>
    <w:rsid w:val="00277D46"/>
    <w:rsid w:val="00277EAE"/>
    <w:rsid w:val="00280876"/>
    <w:rsid w:val="00292953"/>
    <w:rsid w:val="00293E90"/>
    <w:rsid w:val="002946F2"/>
    <w:rsid w:val="00294D38"/>
    <w:rsid w:val="00294DEE"/>
    <w:rsid w:val="00295DA8"/>
    <w:rsid w:val="002A1F87"/>
    <w:rsid w:val="002A4DD0"/>
    <w:rsid w:val="002A5E92"/>
    <w:rsid w:val="002A68C3"/>
    <w:rsid w:val="002B3EF6"/>
    <w:rsid w:val="002B624A"/>
    <w:rsid w:val="002B63E7"/>
    <w:rsid w:val="002B6579"/>
    <w:rsid w:val="002B6D23"/>
    <w:rsid w:val="002C1538"/>
    <w:rsid w:val="002C3DBB"/>
    <w:rsid w:val="002C4495"/>
    <w:rsid w:val="002C521E"/>
    <w:rsid w:val="002C5E78"/>
    <w:rsid w:val="002C705E"/>
    <w:rsid w:val="002D0583"/>
    <w:rsid w:val="002D340F"/>
    <w:rsid w:val="002D41C6"/>
    <w:rsid w:val="002D5E18"/>
    <w:rsid w:val="002D6542"/>
    <w:rsid w:val="002D7269"/>
    <w:rsid w:val="002E5FB1"/>
    <w:rsid w:val="002E64B5"/>
    <w:rsid w:val="002F259A"/>
    <w:rsid w:val="002F4E26"/>
    <w:rsid w:val="002F5AC3"/>
    <w:rsid w:val="002F5BD2"/>
    <w:rsid w:val="002F635C"/>
    <w:rsid w:val="002F78A6"/>
    <w:rsid w:val="003018FC"/>
    <w:rsid w:val="003027DA"/>
    <w:rsid w:val="003056AE"/>
    <w:rsid w:val="003077CC"/>
    <w:rsid w:val="0031016C"/>
    <w:rsid w:val="00313E0A"/>
    <w:rsid w:val="00315559"/>
    <w:rsid w:val="00317DF4"/>
    <w:rsid w:val="003207B0"/>
    <w:rsid w:val="00320863"/>
    <w:rsid w:val="00321B27"/>
    <w:rsid w:val="00330F63"/>
    <w:rsid w:val="00336209"/>
    <w:rsid w:val="00337185"/>
    <w:rsid w:val="00340C9A"/>
    <w:rsid w:val="0034110B"/>
    <w:rsid w:val="0034127A"/>
    <w:rsid w:val="00343B42"/>
    <w:rsid w:val="00343E43"/>
    <w:rsid w:val="003451DF"/>
    <w:rsid w:val="00347767"/>
    <w:rsid w:val="003514BA"/>
    <w:rsid w:val="00355DE8"/>
    <w:rsid w:val="00355FFB"/>
    <w:rsid w:val="00361920"/>
    <w:rsid w:val="00362280"/>
    <w:rsid w:val="003650A5"/>
    <w:rsid w:val="00367722"/>
    <w:rsid w:val="0036772A"/>
    <w:rsid w:val="00371243"/>
    <w:rsid w:val="00371B00"/>
    <w:rsid w:val="0037288C"/>
    <w:rsid w:val="00375D79"/>
    <w:rsid w:val="00384649"/>
    <w:rsid w:val="003856CD"/>
    <w:rsid w:val="00392245"/>
    <w:rsid w:val="00392333"/>
    <w:rsid w:val="0039301F"/>
    <w:rsid w:val="003962AB"/>
    <w:rsid w:val="00396622"/>
    <w:rsid w:val="003A1435"/>
    <w:rsid w:val="003A155D"/>
    <w:rsid w:val="003A208F"/>
    <w:rsid w:val="003A25BB"/>
    <w:rsid w:val="003C2271"/>
    <w:rsid w:val="003C2502"/>
    <w:rsid w:val="003C51F7"/>
    <w:rsid w:val="003D0704"/>
    <w:rsid w:val="003D142B"/>
    <w:rsid w:val="003D3532"/>
    <w:rsid w:val="003D611B"/>
    <w:rsid w:val="003E30DD"/>
    <w:rsid w:val="003E3EA9"/>
    <w:rsid w:val="003E62CC"/>
    <w:rsid w:val="003F5B3D"/>
    <w:rsid w:val="003F5F57"/>
    <w:rsid w:val="003F61E4"/>
    <w:rsid w:val="003F66AC"/>
    <w:rsid w:val="00401F05"/>
    <w:rsid w:val="004043DC"/>
    <w:rsid w:val="0040734D"/>
    <w:rsid w:val="0040741D"/>
    <w:rsid w:val="00410C21"/>
    <w:rsid w:val="00412C12"/>
    <w:rsid w:val="004148B5"/>
    <w:rsid w:val="00415E3F"/>
    <w:rsid w:val="0042235C"/>
    <w:rsid w:val="004226FC"/>
    <w:rsid w:val="00422BD3"/>
    <w:rsid w:val="00425D8A"/>
    <w:rsid w:val="0042636B"/>
    <w:rsid w:val="004331F9"/>
    <w:rsid w:val="00433906"/>
    <w:rsid w:val="00436D51"/>
    <w:rsid w:val="004379DC"/>
    <w:rsid w:val="004413B4"/>
    <w:rsid w:val="00445237"/>
    <w:rsid w:val="00445C80"/>
    <w:rsid w:val="004564F1"/>
    <w:rsid w:val="00456783"/>
    <w:rsid w:val="004663B6"/>
    <w:rsid w:val="00466D1B"/>
    <w:rsid w:val="00471C49"/>
    <w:rsid w:val="0047292F"/>
    <w:rsid w:val="00473CA5"/>
    <w:rsid w:val="00474F10"/>
    <w:rsid w:val="004754AE"/>
    <w:rsid w:val="0047578A"/>
    <w:rsid w:val="00481D4F"/>
    <w:rsid w:val="004821CC"/>
    <w:rsid w:val="00482A31"/>
    <w:rsid w:val="00483EEC"/>
    <w:rsid w:val="00492C19"/>
    <w:rsid w:val="00495D25"/>
    <w:rsid w:val="0049630E"/>
    <w:rsid w:val="004A08D2"/>
    <w:rsid w:val="004A0A1C"/>
    <w:rsid w:val="004A4E2F"/>
    <w:rsid w:val="004A5E72"/>
    <w:rsid w:val="004A6F1B"/>
    <w:rsid w:val="004B49DF"/>
    <w:rsid w:val="004C085D"/>
    <w:rsid w:val="004C1ACA"/>
    <w:rsid w:val="004C7023"/>
    <w:rsid w:val="004D35AA"/>
    <w:rsid w:val="004D4690"/>
    <w:rsid w:val="004E5A32"/>
    <w:rsid w:val="004E5E31"/>
    <w:rsid w:val="004E7923"/>
    <w:rsid w:val="004F18A3"/>
    <w:rsid w:val="004F49DA"/>
    <w:rsid w:val="004F596B"/>
    <w:rsid w:val="004F6A14"/>
    <w:rsid w:val="004F7CB1"/>
    <w:rsid w:val="00500A20"/>
    <w:rsid w:val="0051215D"/>
    <w:rsid w:val="00514608"/>
    <w:rsid w:val="00515F72"/>
    <w:rsid w:val="00520238"/>
    <w:rsid w:val="0052456C"/>
    <w:rsid w:val="00525C47"/>
    <w:rsid w:val="00530812"/>
    <w:rsid w:val="005362F2"/>
    <w:rsid w:val="00536643"/>
    <w:rsid w:val="00542620"/>
    <w:rsid w:val="00544327"/>
    <w:rsid w:val="0054496B"/>
    <w:rsid w:val="00544C3A"/>
    <w:rsid w:val="005455BA"/>
    <w:rsid w:val="00546224"/>
    <w:rsid w:val="00546CDF"/>
    <w:rsid w:val="00552C02"/>
    <w:rsid w:val="00553062"/>
    <w:rsid w:val="00554695"/>
    <w:rsid w:val="00561A2C"/>
    <w:rsid w:val="00561DAC"/>
    <w:rsid w:val="00564434"/>
    <w:rsid w:val="00564F9E"/>
    <w:rsid w:val="00567A95"/>
    <w:rsid w:val="00571A44"/>
    <w:rsid w:val="005756FF"/>
    <w:rsid w:val="00580AB2"/>
    <w:rsid w:val="005810BC"/>
    <w:rsid w:val="005836E3"/>
    <w:rsid w:val="00587278"/>
    <w:rsid w:val="0059239E"/>
    <w:rsid w:val="005A10ED"/>
    <w:rsid w:val="005A1E22"/>
    <w:rsid w:val="005A418C"/>
    <w:rsid w:val="005B677D"/>
    <w:rsid w:val="005B7B8B"/>
    <w:rsid w:val="005C0232"/>
    <w:rsid w:val="005C1C6C"/>
    <w:rsid w:val="005C1D7F"/>
    <w:rsid w:val="005C459B"/>
    <w:rsid w:val="005D05EE"/>
    <w:rsid w:val="005D3272"/>
    <w:rsid w:val="005D3763"/>
    <w:rsid w:val="005D6DD8"/>
    <w:rsid w:val="005E17F2"/>
    <w:rsid w:val="005E2F83"/>
    <w:rsid w:val="005E3751"/>
    <w:rsid w:val="005E4A86"/>
    <w:rsid w:val="005F0771"/>
    <w:rsid w:val="005F07F7"/>
    <w:rsid w:val="005F26CB"/>
    <w:rsid w:val="005F3998"/>
    <w:rsid w:val="005F7912"/>
    <w:rsid w:val="00620276"/>
    <w:rsid w:val="00625F4C"/>
    <w:rsid w:val="00626090"/>
    <w:rsid w:val="0063384F"/>
    <w:rsid w:val="00633F09"/>
    <w:rsid w:val="00641058"/>
    <w:rsid w:val="0064123E"/>
    <w:rsid w:val="00641AF6"/>
    <w:rsid w:val="00642615"/>
    <w:rsid w:val="00642CB7"/>
    <w:rsid w:val="00644775"/>
    <w:rsid w:val="00644BC6"/>
    <w:rsid w:val="00647310"/>
    <w:rsid w:val="00650BFC"/>
    <w:rsid w:val="00651A2D"/>
    <w:rsid w:val="00653595"/>
    <w:rsid w:val="006557AD"/>
    <w:rsid w:val="006644F8"/>
    <w:rsid w:val="00672A94"/>
    <w:rsid w:val="00673D56"/>
    <w:rsid w:val="0068083E"/>
    <w:rsid w:val="00683492"/>
    <w:rsid w:val="00683EC8"/>
    <w:rsid w:val="00686D00"/>
    <w:rsid w:val="006940D9"/>
    <w:rsid w:val="00694390"/>
    <w:rsid w:val="00695C94"/>
    <w:rsid w:val="006A12A2"/>
    <w:rsid w:val="006A343C"/>
    <w:rsid w:val="006A4276"/>
    <w:rsid w:val="006A534E"/>
    <w:rsid w:val="006A6593"/>
    <w:rsid w:val="006A73D7"/>
    <w:rsid w:val="006B03C7"/>
    <w:rsid w:val="006B0451"/>
    <w:rsid w:val="006B0DCE"/>
    <w:rsid w:val="006B71D6"/>
    <w:rsid w:val="006C2DB7"/>
    <w:rsid w:val="006C3E40"/>
    <w:rsid w:val="006D08B6"/>
    <w:rsid w:val="006D0EF3"/>
    <w:rsid w:val="006D3935"/>
    <w:rsid w:val="006D4E15"/>
    <w:rsid w:val="006D51B4"/>
    <w:rsid w:val="006D67AD"/>
    <w:rsid w:val="006F14A8"/>
    <w:rsid w:val="006F30D0"/>
    <w:rsid w:val="006F6C3E"/>
    <w:rsid w:val="007013F5"/>
    <w:rsid w:val="0070251D"/>
    <w:rsid w:val="00705696"/>
    <w:rsid w:val="00706757"/>
    <w:rsid w:val="00707D18"/>
    <w:rsid w:val="00711C95"/>
    <w:rsid w:val="00714939"/>
    <w:rsid w:val="0072018D"/>
    <w:rsid w:val="00724E1C"/>
    <w:rsid w:val="00725B4E"/>
    <w:rsid w:val="00726D1B"/>
    <w:rsid w:val="00730EC5"/>
    <w:rsid w:val="007326EB"/>
    <w:rsid w:val="00735D76"/>
    <w:rsid w:val="00736480"/>
    <w:rsid w:val="00741CB3"/>
    <w:rsid w:val="007513A3"/>
    <w:rsid w:val="007541F1"/>
    <w:rsid w:val="00754DF7"/>
    <w:rsid w:val="00755CA9"/>
    <w:rsid w:val="00755DCB"/>
    <w:rsid w:val="007576DB"/>
    <w:rsid w:val="007620D2"/>
    <w:rsid w:val="00764310"/>
    <w:rsid w:val="00766CBA"/>
    <w:rsid w:val="00767254"/>
    <w:rsid w:val="007678FE"/>
    <w:rsid w:val="007828F8"/>
    <w:rsid w:val="00786185"/>
    <w:rsid w:val="00787FB3"/>
    <w:rsid w:val="00796C55"/>
    <w:rsid w:val="007A1E45"/>
    <w:rsid w:val="007A330E"/>
    <w:rsid w:val="007A3B92"/>
    <w:rsid w:val="007A705B"/>
    <w:rsid w:val="007A7E39"/>
    <w:rsid w:val="007B1F6D"/>
    <w:rsid w:val="007B5C26"/>
    <w:rsid w:val="007C3D59"/>
    <w:rsid w:val="007C649E"/>
    <w:rsid w:val="007C6D4E"/>
    <w:rsid w:val="007C7656"/>
    <w:rsid w:val="007D11E3"/>
    <w:rsid w:val="007D130B"/>
    <w:rsid w:val="007D310A"/>
    <w:rsid w:val="007D57BB"/>
    <w:rsid w:val="007E0871"/>
    <w:rsid w:val="007E0B13"/>
    <w:rsid w:val="007E166F"/>
    <w:rsid w:val="007E4059"/>
    <w:rsid w:val="007E480B"/>
    <w:rsid w:val="007E6E96"/>
    <w:rsid w:val="007E7E28"/>
    <w:rsid w:val="007F0B4B"/>
    <w:rsid w:val="007F6D1D"/>
    <w:rsid w:val="007F706F"/>
    <w:rsid w:val="00804F95"/>
    <w:rsid w:val="00805A39"/>
    <w:rsid w:val="00806F6C"/>
    <w:rsid w:val="00807FFA"/>
    <w:rsid w:val="00813319"/>
    <w:rsid w:val="00816FDE"/>
    <w:rsid w:val="008328E6"/>
    <w:rsid w:val="008353E4"/>
    <w:rsid w:val="0085302A"/>
    <w:rsid w:val="00856B7C"/>
    <w:rsid w:val="008652DC"/>
    <w:rsid w:val="00866791"/>
    <w:rsid w:val="0087149C"/>
    <w:rsid w:val="00874F5D"/>
    <w:rsid w:val="00875C13"/>
    <w:rsid w:val="00875C67"/>
    <w:rsid w:val="00877242"/>
    <w:rsid w:val="008777BB"/>
    <w:rsid w:val="008779CA"/>
    <w:rsid w:val="00885476"/>
    <w:rsid w:val="008910A2"/>
    <w:rsid w:val="00891E0C"/>
    <w:rsid w:val="008A1720"/>
    <w:rsid w:val="008A2083"/>
    <w:rsid w:val="008A27A9"/>
    <w:rsid w:val="008A32F5"/>
    <w:rsid w:val="008A56D7"/>
    <w:rsid w:val="008B0072"/>
    <w:rsid w:val="008B21A3"/>
    <w:rsid w:val="008B21FD"/>
    <w:rsid w:val="008B3FDE"/>
    <w:rsid w:val="008B5DDF"/>
    <w:rsid w:val="008B7CEB"/>
    <w:rsid w:val="008C01CC"/>
    <w:rsid w:val="008C0C32"/>
    <w:rsid w:val="008C244E"/>
    <w:rsid w:val="008C3F3E"/>
    <w:rsid w:val="008D46A8"/>
    <w:rsid w:val="008D7251"/>
    <w:rsid w:val="008D7C7D"/>
    <w:rsid w:val="008E14A5"/>
    <w:rsid w:val="008E66D1"/>
    <w:rsid w:val="008E7BFF"/>
    <w:rsid w:val="008F314B"/>
    <w:rsid w:val="008F6664"/>
    <w:rsid w:val="008F7BDC"/>
    <w:rsid w:val="009003A3"/>
    <w:rsid w:val="00901042"/>
    <w:rsid w:val="00901069"/>
    <w:rsid w:val="00902920"/>
    <w:rsid w:val="00905E70"/>
    <w:rsid w:val="009110C9"/>
    <w:rsid w:val="00914711"/>
    <w:rsid w:val="00920A82"/>
    <w:rsid w:val="0092782B"/>
    <w:rsid w:val="00931332"/>
    <w:rsid w:val="0094292A"/>
    <w:rsid w:val="009451B2"/>
    <w:rsid w:val="00947B82"/>
    <w:rsid w:val="00951DAB"/>
    <w:rsid w:val="00953A33"/>
    <w:rsid w:val="00955239"/>
    <w:rsid w:val="00955E9B"/>
    <w:rsid w:val="00956DDB"/>
    <w:rsid w:val="00957EEE"/>
    <w:rsid w:val="009604BD"/>
    <w:rsid w:val="00984024"/>
    <w:rsid w:val="009841FC"/>
    <w:rsid w:val="00984BEC"/>
    <w:rsid w:val="00987D61"/>
    <w:rsid w:val="009905EB"/>
    <w:rsid w:val="0099287E"/>
    <w:rsid w:val="00994760"/>
    <w:rsid w:val="009956FF"/>
    <w:rsid w:val="009964BE"/>
    <w:rsid w:val="00996D0F"/>
    <w:rsid w:val="00996D52"/>
    <w:rsid w:val="0099763D"/>
    <w:rsid w:val="00997BB9"/>
    <w:rsid w:val="009A049B"/>
    <w:rsid w:val="009A1A66"/>
    <w:rsid w:val="009A3FEE"/>
    <w:rsid w:val="009A575D"/>
    <w:rsid w:val="009A57EA"/>
    <w:rsid w:val="009B1C2E"/>
    <w:rsid w:val="009B620E"/>
    <w:rsid w:val="009C23D9"/>
    <w:rsid w:val="009C421A"/>
    <w:rsid w:val="009C72B4"/>
    <w:rsid w:val="009C7540"/>
    <w:rsid w:val="009D5081"/>
    <w:rsid w:val="009D530C"/>
    <w:rsid w:val="009D7176"/>
    <w:rsid w:val="009D7C45"/>
    <w:rsid w:val="009D7DA9"/>
    <w:rsid w:val="009E09D1"/>
    <w:rsid w:val="009E0C96"/>
    <w:rsid w:val="009E1DCF"/>
    <w:rsid w:val="009E6480"/>
    <w:rsid w:val="009F4327"/>
    <w:rsid w:val="009F476E"/>
    <w:rsid w:val="009F545B"/>
    <w:rsid w:val="00A00F3F"/>
    <w:rsid w:val="00A02D5B"/>
    <w:rsid w:val="00A02F9F"/>
    <w:rsid w:val="00A042C2"/>
    <w:rsid w:val="00A06A4C"/>
    <w:rsid w:val="00A12FBF"/>
    <w:rsid w:val="00A13810"/>
    <w:rsid w:val="00A15B02"/>
    <w:rsid w:val="00A161BC"/>
    <w:rsid w:val="00A16CAC"/>
    <w:rsid w:val="00A20795"/>
    <w:rsid w:val="00A30502"/>
    <w:rsid w:val="00A34F16"/>
    <w:rsid w:val="00A42A28"/>
    <w:rsid w:val="00A44E86"/>
    <w:rsid w:val="00A50468"/>
    <w:rsid w:val="00A54C70"/>
    <w:rsid w:val="00A57F29"/>
    <w:rsid w:val="00A57F70"/>
    <w:rsid w:val="00A6078A"/>
    <w:rsid w:val="00A6124A"/>
    <w:rsid w:val="00A615E4"/>
    <w:rsid w:val="00A615F2"/>
    <w:rsid w:val="00A635C9"/>
    <w:rsid w:val="00A6636D"/>
    <w:rsid w:val="00A706E3"/>
    <w:rsid w:val="00A74095"/>
    <w:rsid w:val="00A76EE8"/>
    <w:rsid w:val="00A805CF"/>
    <w:rsid w:val="00A842D6"/>
    <w:rsid w:val="00A85ADC"/>
    <w:rsid w:val="00A85BAA"/>
    <w:rsid w:val="00A9052A"/>
    <w:rsid w:val="00A9202F"/>
    <w:rsid w:val="00A96B03"/>
    <w:rsid w:val="00A97936"/>
    <w:rsid w:val="00A97A60"/>
    <w:rsid w:val="00AA1922"/>
    <w:rsid w:val="00AA5F4E"/>
    <w:rsid w:val="00AA68ED"/>
    <w:rsid w:val="00AB6810"/>
    <w:rsid w:val="00AB7DCE"/>
    <w:rsid w:val="00AC11F9"/>
    <w:rsid w:val="00AC148D"/>
    <w:rsid w:val="00AC4FC1"/>
    <w:rsid w:val="00AD1024"/>
    <w:rsid w:val="00AE03E7"/>
    <w:rsid w:val="00AE088D"/>
    <w:rsid w:val="00AE52C4"/>
    <w:rsid w:val="00AF6309"/>
    <w:rsid w:val="00AF6C8B"/>
    <w:rsid w:val="00AF729C"/>
    <w:rsid w:val="00AF7DB1"/>
    <w:rsid w:val="00B02B27"/>
    <w:rsid w:val="00B10B5B"/>
    <w:rsid w:val="00B118E5"/>
    <w:rsid w:val="00B13C72"/>
    <w:rsid w:val="00B17024"/>
    <w:rsid w:val="00B231B8"/>
    <w:rsid w:val="00B308CC"/>
    <w:rsid w:val="00B33866"/>
    <w:rsid w:val="00B341CD"/>
    <w:rsid w:val="00B349B0"/>
    <w:rsid w:val="00B36177"/>
    <w:rsid w:val="00B37600"/>
    <w:rsid w:val="00B379B3"/>
    <w:rsid w:val="00B409D1"/>
    <w:rsid w:val="00B4423D"/>
    <w:rsid w:val="00B44E09"/>
    <w:rsid w:val="00B459C6"/>
    <w:rsid w:val="00B45D87"/>
    <w:rsid w:val="00B45F63"/>
    <w:rsid w:val="00B5039A"/>
    <w:rsid w:val="00B51177"/>
    <w:rsid w:val="00B51701"/>
    <w:rsid w:val="00B55F22"/>
    <w:rsid w:val="00B579D3"/>
    <w:rsid w:val="00B6015A"/>
    <w:rsid w:val="00B62A39"/>
    <w:rsid w:val="00B633DC"/>
    <w:rsid w:val="00B635BE"/>
    <w:rsid w:val="00B636BD"/>
    <w:rsid w:val="00B646C3"/>
    <w:rsid w:val="00B65821"/>
    <w:rsid w:val="00B65F5C"/>
    <w:rsid w:val="00B707A7"/>
    <w:rsid w:val="00B812E4"/>
    <w:rsid w:val="00B8312B"/>
    <w:rsid w:val="00B8437A"/>
    <w:rsid w:val="00B84576"/>
    <w:rsid w:val="00B85911"/>
    <w:rsid w:val="00B87785"/>
    <w:rsid w:val="00B91465"/>
    <w:rsid w:val="00B93324"/>
    <w:rsid w:val="00B94F34"/>
    <w:rsid w:val="00B963E2"/>
    <w:rsid w:val="00B97D76"/>
    <w:rsid w:val="00BA07B7"/>
    <w:rsid w:val="00BA29BF"/>
    <w:rsid w:val="00BA51FE"/>
    <w:rsid w:val="00BB0868"/>
    <w:rsid w:val="00BC5398"/>
    <w:rsid w:val="00BD0769"/>
    <w:rsid w:val="00BD216A"/>
    <w:rsid w:val="00BD3CE6"/>
    <w:rsid w:val="00BD6AE2"/>
    <w:rsid w:val="00BE0F8B"/>
    <w:rsid w:val="00BE43CC"/>
    <w:rsid w:val="00BE6EC3"/>
    <w:rsid w:val="00BF3AD6"/>
    <w:rsid w:val="00BF4650"/>
    <w:rsid w:val="00BF4DB4"/>
    <w:rsid w:val="00BF7792"/>
    <w:rsid w:val="00C02C7E"/>
    <w:rsid w:val="00C041BF"/>
    <w:rsid w:val="00C20CF0"/>
    <w:rsid w:val="00C257F2"/>
    <w:rsid w:val="00C27A01"/>
    <w:rsid w:val="00C31C31"/>
    <w:rsid w:val="00C322C0"/>
    <w:rsid w:val="00C33B90"/>
    <w:rsid w:val="00C403E5"/>
    <w:rsid w:val="00C41741"/>
    <w:rsid w:val="00C4345F"/>
    <w:rsid w:val="00C43B59"/>
    <w:rsid w:val="00C47C6F"/>
    <w:rsid w:val="00C524AE"/>
    <w:rsid w:val="00C54303"/>
    <w:rsid w:val="00C56A0E"/>
    <w:rsid w:val="00C60FC1"/>
    <w:rsid w:val="00C6517F"/>
    <w:rsid w:val="00C741AA"/>
    <w:rsid w:val="00C74EC5"/>
    <w:rsid w:val="00C760AC"/>
    <w:rsid w:val="00C81218"/>
    <w:rsid w:val="00C836F8"/>
    <w:rsid w:val="00C84565"/>
    <w:rsid w:val="00C86760"/>
    <w:rsid w:val="00C90454"/>
    <w:rsid w:val="00C97F3F"/>
    <w:rsid w:val="00CA20E0"/>
    <w:rsid w:val="00CA4303"/>
    <w:rsid w:val="00CB7DC9"/>
    <w:rsid w:val="00CC126D"/>
    <w:rsid w:val="00CC149A"/>
    <w:rsid w:val="00CC6F7F"/>
    <w:rsid w:val="00CD7118"/>
    <w:rsid w:val="00CD7FB9"/>
    <w:rsid w:val="00CE032E"/>
    <w:rsid w:val="00CE05EB"/>
    <w:rsid w:val="00CE1222"/>
    <w:rsid w:val="00CE31C7"/>
    <w:rsid w:val="00CF33A3"/>
    <w:rsid w:val="00CF4701"/>
    <w:rsid w:val="00D02B3E"/>
    <w:rsid w:val="00D03E8C"/>
    <w:rsid w:val="00D102D0"/>
    <w:rsid w:val="00D1089A"/>
    <w:rsid w:val="00D1189C"/>
    <w:rsid w:val="00D11F4F"/>
    <w:rsid w:val="00D12B46"/>
    <w:rsid w:val="00D13D43"/>
    <w:rsid w:val="00D20C69"/>
    <w:rsid w:val="00D30EC0"/>
    <w:rsid w:val="00D347C9"/>
    <w:rsid w:val="00D3748A"/>
    <w:rsid w:val="00D37E45"/>
    <w:rsid w:val="00D410AF"/>
    <w:rsid w:val="00D44A0D"/>
    <w:rsid w:val="00D44D70"/>
    <w:rsid w:val="00D545AC"/>
    <w:rsid w:val="00D554E6"/>
    <w:rsid w:val="00D56495"/>
    <w:rsid w:val="00D5672C"/>
    <w:rsid w:val="00D57E79"/>
    <w:rsid w:val="00D6692F"/>
    <w:rsid w:val="00D7155B"/>
    <w:rsid w:val="00D80FAA"/>
    <w:rsid w:val="00D83530"/>
    <w:rsid w:val="00D837D5"/>
    <w:rsid w:val="00D84DCC"/>
    <w:rsid w:val="00D87524"/>
    <w:rsid w:val="00DA178A"/>
    <w:rsid w:val="00DB0170"/>
    <w:rsid w:val="00DB0E54"/>
    <w:rsid w:val="00DB7681"/>
    <w:rsid w:val="00DB7E6E"/>
    <w:rsid w:val="00DC0E79"/>
    <w:rsid w:val="00DC24FB"/>
    <w:rsid w:val="00DC7238"/>
    <w:rsid w:val="00DE3144"/>
    <w:rsid w:val="00DE62C7"/>
    <w:rsid w:val="00E01B1E"/>
    <w:rsid w:val="00E07E4D"/>
    <w:rsid w:val="00E10F14"/>
    <w:rsid w:val="00E123E4"/>
    <w:rsid w:val="00E125B6"/>
    <w:rsid w:val="00E12D53"/>
    <w:rsid w:val="00E16C6B"/>
    <w:rsid w:val="00E2060D"/>
    <w:rsid w:val="00E23B83"/>
    <w:rsid w:val="00E34FE3"/>
    <w:rsid w:val="00E351FE"/>
    <w:rsid w:val="00E36104"/>
    <w:rsid w:val="00E37213"/>
    <w:rsid w:val="00E418F1"/>
    <w:rsid w:val="00E421E8"/>
    <w:rsid w:val="00E43F2B"/>
    <w:rsid w:val="00E450D0"/>
    <w:rsid w:val="00E45788"/>
    <w:rsid w:val="00E4688E"/>
    <w:rsid w:val="00E51EB2"/>
    <w:rsid w:val="00E53B69"/>
    <w:rsid w:val="00E55066"/>
    <w:rsid w:val="00E56B55"/>
    <w:rsid w:val="00E60AF6"/>
    <w:rsid w:val="00E62571"/>
    <w:rsid w:val="00E63CF6"/>
    <w:rsid w:val="00E66D6D"/>
    <w:rsid w:val="00E67C84"/>
    <w:rsid w:val="00E735E6"/>
    <w:rsid w:val="00E73B6C"/>
    <w:rsid w:val="00E762B8"/>
    <w:rsid w:val="00E812A1"/>
    <w:rsid w:val="00E8133F"/>
    <w:rsid w:val="00E84014"/>
    <w:rsid w:val="00E87580"/>
    <w:rsid w:val="00E929DF"/>
    <w:rsid w:val="00E92DFC"/>
    <w:rsid w:val="00E95F76"/>
    <w:rsid w:val="00EA0F48"/>
    <w:rsid w:val="00EA2A33"/>
    <w:rsid w:val="00EB09C9"/>
    <w:rsid w:val="00EB23FA"/>
    <w:rsid w:val="00EB6C5F"/>
    <w:rsid w:val="00EC0803"/>
    <w:rsid w:val="00EC1BA5"/>
    <w:rsid w:val="00EC551C"/>
    <w:rsid w:val="00ED340C"/>
    <w:rsid w:val="00ED4803"/>
    <w:rsid w:val="00ED7B93"/>
    <w:rsid w:val="00EE02E1"/>
    <w:rsid w:val="00EE052D"/>
    <w:rsid w:val="00EE1CCC"/>
    <w:rsid w:val="00EE4756"/>
    <w:rsid w:val="00EE7804"/>
    <w:rsid w:val="00EF2D06"/>
    <w:rsid w:val="00EF5EE3"/>
    <w:rsid w:val="00EF67C5"/>
    <w:rsid w:val="00EF762F"/>
    <w:rsid w:val="00EF78B4"/>
    <w:rsid w:val="00F001EA"/>
    <w:rsid w:val="00F00B46"/>
    <w:rsid w:val="00F05811"/>
    <w:rsid w:val="00F05AD4"/>
    <w:rsid w:val="00F07322"/>
    <w:rsid w:val="00F07EBF"/>
    <w:rsid w:val="00F16866"/>
    <w:rsid w:val="00F168DE"/>
    <w:rsid w:val="00F1799D"/>
    <w:rsid w:val="00F20871"/>
    <w:rsid w:val="00F208DB"/>
    <w:rsid w:val="00F21D1B"/>
    <w:rsid w:val="00F231D3"/>
    <w:rsid w:val="00F23E18"/>
    <w:rsid w:val="00F252CD"/>
    <w:rsid w:val="00F26F00"/>
    <w:rsid w:val="00F3035D"/>
    <w:rsid w:val="00F307C3"/>
    <w:rsid w:val="00F314C0"/>
    <w:rsid w:val="00F34F8C"/>
    <w:rsid w:val="00F47C47"/>
    <w:rsid w:val="00F52CA2"/>
    <w:rsid w:val="00F537D3"/>
    <w:rsid w:val="00F54390"/>
    <w:rsid w:val="00F568A9"/>
    <w:rsid w:val="00F57E13"/>
    <w:rsid w:val="00F62540"/>
    <w:rsid w:val="00F63549"/>
    <w:rsid w:val="00F6458F"/>
    <w:rsid w:val="00F7120D"/>
    <w:rsid w:val="00F724D3"/>
    <w:rsid w:val="00F72960"/>
    <w:rsid w:val="00F7315B"/>
    <w:rsid w:val="00F7378C"/>
    <w:rsid w:val="00F769FC"/>
    <w:rsid w:val="00F837A1"/>
    <w:rsid w:val="00F90064"/>
    <w:rsid w:val="00F96584"/>
    <w:rsid w:val="00F96B14"/>
    <w:rsid w:val="00FA25FD"/>
    <w:rsid w:val="00FB0B49"/>
    <w:rsid w:val="00FB0D98"/>
    <w:rsid w:val="00FB4A58"/>
    <w:rsid w:val="00FB53E5"/>
    <w:rsid w:val="00FB6058"/>
    <w:rsid w:val="00FC1A61"/>
    <w:rsid w:val="00FD6044"/>
    <w:rsid w:val="00FD63CD"/>
    <w:rsid w:val="00FE1B58"/>
    <w:rsid w:val="00FE3570"/>
    <w:rsid w:val="00FE5725"/>
    <w:rsid w:val="00FF14EA"/>
    <w:rsid w:val="00FF25F9"/>
    <w:rsid w:val="00FF260A"/>
    <w:rsid w:val="00FF590E"/>
    <w:rsid w:val="00FF65DA"/>
    <w:rsid w:val="00FF67BD"/>
    <w:rsid w:val="00FF6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024"/>
    <w:pPr>
      <w:spacing w:line="360" w:lineRule="atLeast"/>
      <w:jc w:val="both"/>
    </w:pPr>
    <w:rPr>
      <w:sz w:val="28"/>
      <w:szCs w:val="28"/>
    </w:rPr>
  </w:style>
  <w:style w:type="paragraph" w:styleId="1">
    <w:name w:val="heading 1"/>
    <w:basedOn w:val="a"/>
    <w:next w:val="a"/>
    <w:link w:val="10"/>
    <w:uiPriority w:val="9"/>
    <w:qFormat/>
    <w:rsid w:val="00B17024"/>
    <w:pPr>
      <w:keepNext/>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rsid w:val="00B17024"/>
    <w:pPr>
      <w:keepNext/>
      <w:spacing w:before="240" w:after="60" w:line="240" w:lineRule="auto"/>
      <w:jc w:val="left"/>
      <w:outlineLvl w:val="1"/>
    </w:pPr>
    <w:rPr>
      <w:rFonts w:ascii="Arial" w:hAnsi="Arial" w:cs="Arial"/>
      <w:b/>
      <w:bCs/>
      <w:i/>
      <w:iCs/>
    </w:rPr>
  </w:style>
  <w:style w:type="paragraph" w:styleId="3">
    <w:name w:val="heading 3"/>
    <w:basedOn w:val="a"/>
    <w:next w:val="a"/>
    <w:link w:val="30"/>
    <w:uiPriority w:val="9"/>
    <w:qFormat/>
    <w:rsid w:val="00B17024"/>
    <w:pPr>
      <w:keepNext/>
      <w:spacing w:line="240" w:lineRule="auto"/>
      <w:outlineLvl w:val="2"/>
    </w:pPr>
    <w:rPr>
      <w:b/>
      <w:bCs/>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17024"/>
    <w:rPr>
      <w:rFonts w:ascii="Cambria" w:hAnsi="Cambria" w:cs="Cambria"/>
      <w:b/>
      <w:bCs/>
      <w:kern w:val="32"/>
      <w:sz w:val="32"/>
      <w:szCs w:val="32"/>
    </w:rPr>
  </w:style>
  <w:style w:type="character" w:customStyle="1" w:styleId="20">
    <w:name w:val="Заголовок 2 Знак"/>
    <w:basedOn w:val="a0"/>
    <w:link w:val="2"/>
    <w:uiPriority w:val="9"/>
    <w:semiHidden/>
    <w:locked/>
    <w:rsid w:val="00B17024"/>
    <w:rPr>
      <w:rFonts w:ascii="Cambria" w:hAnsi="Cambria" w:cs="Cambria"/>
      <w:b/>
      <w:bCs/>
      <w:i/>
      <w:iCs/>
      <w:sz w:val="28"/>
      <w:szCs w:val="28"/>
    </w:rPr>
  </w:style>
  <w:style w:type="character" w:customStyle="1" w:styleId="30">
    <w:name w:val="Заголовок 3 Знак"/>
    <w:basedOn w:val="a0"/>
    <w:link w:val="3"/>
    <w:uiPriority w:val="9"/>
    <w:semiHidden/>
    <w:locked/>
    <w:rsid w:val="00B17024"/>
    <w:rPr>
      <w:rFonts w:ascii="Cambria" w:hAnsi="Cambria" w:cs="Cambria"/>
      <w:b/>
      <w:bCs/>
      <w:sz w:val="26"/>
      <w:szCs w:val="26"/>
    </w:rPr>
  </w:style>
  <w:style w:type="paragraph" w:styleId="a3">
    <w:name w:val="header"/>
    <w:basedOn w:val="a"/>
    <w:link w:val="a4"/>
    <w:uiPriority w:val="99"/>
    <w:rsid w:val="00B17024"/>
    <w:pPr>
      <w:tabs>
        <w:tab w:val="center" w:pos="4153"/>
        <w:tab w:val="right" w:pos="8306"/>
      </w:tabs>
    </w:pPr>
  </w:style>
  <w:style w:type="character" w:customStyle="1" w:styleId="a4">
    <w:name w:val="Верхний колонтитул Знак"/>
    <w:basedOn w:val="a0"/>
    <w:link w:val="a3"/>
    <w:uiPriority w:val="99"/>
    <w:locked/>
    <w:rsid w:val="00A54C70"/>
    <w:rPr>
      <w:rFonts w:cs="Times New Roman"/>
      <w:sz w:val="28"/>
      <w:szCs w:val="28"/>
    </w:rPr>
  </w:style>
  <w:style w:type="paragraph" w:styleId="a5">
    <w:name w:val="footer"/>
    <w:basedOn w:val="a"/>
    <w:link w:val="a6"/>
    <w:uiPriority w:val="99"/>
    <w:rsid w:val="00B17024"/>
    <w:pPr>
      <w:tabs>
        <w:tab w:val="center" w:pos="4153"/>
        <w:tab w:val="right" w:pos="8306"/>
      </w:tabs>
    </w:pPr>
  </w:style>
  <w:style w:type="character" w:customStyle="1" w:styleId="a6">
    <w:name w:val="Нижний колонтитул Знак"/>
    <w:basedOn w:val="a0"/>
    <w:link w:val="a5"/>
    <w:uiPriority w:val="99"/>
    <w:semiHidden/>
    <w:locked/>
    <w:rsid w:val="00B17024"/>
    <w:rPr>
      <w:rFonts w:cs="Times New Roman"/>
      <w:sz w:val="28"/>
      <w:szCs w:val="28"/>
    </w:rPr>
  </w:style>
  <w:style w:type="character" w:styleId="a7">
    <w:name w:val="page number"/>
    <w:basedOn w:val="a0"/>
    <w:uiPriority w:val="99"/>
    <w:rsid w:val="00B17024"/>
    <w:rPr>
      <w:rFonts w:cs="Times New Roman"/>
    </w:rPr>
  </w:style>
  <w:style w:type="paragraph" w:customStyle="1" w:styleId="a8">
    <w:name w:val="Постановление"/>
    <w:basedOn w:val="a"/>
    <w:rsid w:val="00B17024"/>
    <w:pPr>
      <w:jc w:val="center"/>
    </w:pPr>
    <w:rPr>
      <w:spacing w:val="6"/>
      <w:sz w:val="32"/>
      <w:szCs w:val="32"/>
    </w:rPr>
  </w:style>
  <w:style w:type="paragraph" w:customStyle="1" w:styleId="21">
    <w:name w:val="Вертикальный отступ 2"/>
    <w:basedOn w:val="a"/>
    <w:rsid w:val="00B17024"/>
    <w:pPr>
      <w:spacing w:line="240" w:lineRule="auto"/>
      <w:jc w:val="center"/>
    </w:pPr>
    <w:rPr>
      <w:b/>
      <w:bCs/>
      <w:sz w:val="32"/>
      <w:szCs w:val="32"/>
    </w:rPr>
  </w:style>
  <w:style w:type="paragraph" w:customStyle="1" w:styleId="11">
    <w:name w:val="Вертикальный отступ 1"/>
    <w:basedOn w:val="a"/>
    <w:rsid w:val="00B17024"/>
    <w:pPr>
      <w:spacing w:line="240" w:lineRule="auto"/>
      <w:jc w:val="center"/>
    </w:pPr>
    <w:rPr>
      <w:lang w:val="en-US"/>
    </w:rPr>
  </w:style>
  <w:style w:type="paragraph" w:customStyle="1" w:styleId="a9">
    <w:name w:val="Номер"/>
    <w:basedOn w:val="a"/>
    <w:rsid w:val="00B17024"/>
    <w:pPr>
      <w:spacing w:before="60" w:after="60" w:line="240" w:lineRule="auto"/>
      <w:jc w:val="center"/>
    </w:pPr>
  </w:style>
  <w:style w:type="character" w:styleId="aa">
    <w:name w:val="footnote reference"/>
    <w:basedOn w:val="a0"/>
    <w:uiPriority w:val="99"/>
    <w:semiHidden/>
    <w:rsid w:val="00B17024"/>
    <w:rPr>
      <w:rFonts w:cs="Times New Roman"/>
      <w:vertAlign w:val="superscript"/>
    </w:rPr>
  </w:style>
  <w:style w:type="paragraph" w:styleId="ab">
    <w:name w:val="footnote text"/>
    <w:basedOn w:val="a"/>
    <w:link w:val="ac"/>
    <w:uiPriority w:val="99"/>
    <w:semiHidden/>
    <w:rsid w:val="00B17024"/>
    <w:pPr>
      <w:spacing w:line="240" w:lineRule="auto"/>
      <w:jc w:val="left"/>
    </w:pPr>
    <w:rPr>
      <w:sz w:val="20"/>
      <w:szCs w:val="20"/>
    </w:rPr>
  </w:style>
  <w:style w:type="character" w:customStyle="1" w:styleId="ac">
    <w:name w:val="Текст сноски Знак"/>
    <w:basedOn w:val="a0"/>
    <w:link w:val="ab"/>
    <w:uiPriority w:val="99"/>
    <w:semiHidden/>
    <w:locked/>
    <w:rsid w:val="00B17024"/>
    <w:rPr>
      <w:rFonts w:cs="Times New Roman"/>
      <w:sz w:val="20"/>
      <w:szCs w:val="20"/>
    </w:rPr>
  </w:style>
  <w:style w:type="paragraph" w:customStyle="1" w:styleId="ad">
    <w:name w:val="Наименование"/>
    <w:basedOn w:val="a"/>
    <w:rsid w:val="00B17024"/>
    <w:pPr>
      <w:spacing w:line="240" w:lineRule="auto"/>
      <w:jc w:val="center"/>
    </w:pPr>
    <w:rPr>
      <w:b/>
      <w:bCs/>
      <w:spacing w:val="-2"/>
    </w:rPr>
  </w:style>
  <w:style w:type="paragraph" w:styleId="31">
    <w:name w:val="Body Text Indent 3"/>
    <w:basedOn w:val="a"/>
    <w:link w:val="32"/>
    <w:uiPriority w:val="99"/>
    <w:rsid w:val="00075543"/>
    <w:pPr>
      <w:spacing w:line="240" w:lineRule="auto"/>
      <w:ind w:firstLine="540"/>
    </w:pPr>
    <w:rPr>
      <w:sz w:val="24"/>
      <w:szCs w:val="24"/>
    </w:rPr>
  </w:style>
  <w:style w:type="character" w:customStyle="1" w:styleId="32">
    <w:name w:val="Основной текст с отступом 3 Знак"/>
    <w:basedOn w:val="a0"/>
    <w:link w:val="31"/>
    <w:uiPriority w:val="99"/>
    <w:locked/>
    <w:rsid w:val="00075543"/>
    <w:rPr>
      <w:rFonts w:ascii="Times New Roman" w:hAnsi="Times New Roman" w:cs="Times New Roman"/>
      <w:sz w:val="24"/>
      <w:szCs w:val="24"/>
    </w:rPr>
  </w:style>
  <w:style w:type="paragraph" w:customStyle="1" w:styleId="ConsNonformat">
    <w:name w:val="ConsNonformat"/>
    <w:rsid w:val="00FB0B49"/>
    <w:pPr>
      <w:widowControl w:val="0"/>
    </w:pPr>
    <w:rPr>
      <w:rFonts w:ascii="Courier New" w:hAnsi="Courier New" w:cs="Courier New"/>
      <w:lang w:eastAsia="en-US"/>
    </w:rPr>
  </w:style>
  <w:style w:type="paragraph" w:customStyle="1" w:styleId="BodyNum">
    <w:name w:val="Body Num"/>
    <w:basedOn w:val="a"/>
    <w:rsid w:val="00FB0B49"/>
    <w:pPr>
      <w:spacing w:after="120" w:line="240" w:lineRule="auto"/>
    </w:pPr>
    <w:rPr>
      <w:sz w:val="24"/>
      <w:szCs w:val="24"/>
      <w:lang w:eastAsia="en-US"/>
    </w:rPr>
  </w:style>
  <w:style w:type="paragraph" w:styleId="ae">
    <w:name w:val="annotation text"/>
    <w:basedOn w:val="a"/>
    <w:link w:val="af"/>
    <w:uiPriority w:val="99"/>
    <w:semiHidden/>
    <w:rsid w:val="00FB0B49"/>
    <w:rPr>
      <w:sz w:val="20"/>
      <w:szCs w:val="20"/>
    </w:rPr>
  </w:style>
  <w:style w:type="character" w:customStyle="1" w:styleId="af">
    <w:name w:val="Текст примечания Знак"/>
    <w:basedOn w:val="a0"/>
    <w:link w:val="ae"/>
    <w:uiPriority w:val="99"/>
    <w:locked/>
    <w:rsid w:val="00FB0B49"/>
    <w:rPr>
      <w:rFonts w:ascii="Times New Roman" w:hAnsi="Times New Roman" w:cs="Times New Roman"/>
    </w:rPr>
  </w:style>
  <w:style w:type="paragraph" w:customStyle="1" w:styleId="ConsNormal">
    <w:name w:val="ConsNormal"/>
    <w:rsid w:val="00FB0B49"/>
    <w:pPr>
      <w:widowControl w:val="0"/>
      <w:ind w:firstLine="720"/>
    </w:pPr>
    <w:rPr>
      <w:rFonts w:ascii="Arial" w:hAnsi="Arial" w:cs="Arial"/>
      <w:lang w:eastAsia="en-US"/>
    </w:rPr>
  </w:style>
  <w:style w:type="paragraph" w:styleId="22">
    <w:name w:val="Body Text Indent 2"/>
    <w:basedOn w:val="a"/>
    <w:link w:val="23"/>
    <w:uiPriority w:val="99"/>
    <w:rsid w:val="00C97F3F"/>
    <w:pPr>
      <w:spacing w:after="120" w:line="480" w:lineRule="auto"/>
      <w:ind w:left="283"/>
    </w:pPr>
  </w:style>
  <w:style w:type="character" w:customStyle="1" w:styleId="23">
    <w:name w:val="Основной текст с отступом 2 Знак"/>
    <w:basedOn w:val="a0"/>
    <w:link w:val="22"/>
    <w:uiPriority w:val="99"/>
    <w:locked/>
    <w:rsid w:val="00C97F3F"/>
    <w:rPr>
      <w:rFonts w:cs="Times New Roman"/>
      <w:sz w:val="28"/>
      <w:szCs w:val="28"/>
    </w:rPr>
  </w:style>
  <w:style w:type="paragraph" w:styleId="af0">
    <w:name w:val="Body Text"/>
    <w:basedOn w:val="a"/>
    <w:link w:val="af1"/>
    <w:uiPriority w:val="99"/>
    <w:rsid w:val="00651A2D"/>
    <w:pPr>
      <w:spacing w:after="120" w:line="240" w:lineRule="auto"/>
      <w:jc w:val="left"/>
    </w:pPr>
    <w:rPr>
      <w:sz w:val="24"/>
      <w:szCs w:val="24"/>
    </w:rPr>
  </w:style>
  <w:style w:type="character" w:customStyle="1" w:styleId="af1">
    <w:name w:val="Основной текст Знак"/>
    <w:basedOn w:val="a0"/>
    <w:link w:val="af0"/>
    <w:uiPriority w:val="99"/>
    <w:locked/>
    <w:rsid w:val="00651A2D"/>
    <w:rPr>
      <w:rFonts w:ascii="Times New Roman" w:hAnsi="Times New Roman" w:cs="Times New Roman"/>
      <w:sz w:val="24"/>
      <w:szCs w:val="24"/>
    </w:rPr>
  </w:style>
  <w:style w:type="paragraph" w:customStyle="1" w:styleId="prg3">
    <w:name w:val="prg3"/>
    <w:basedOn w:val="a"/>
    <w:rsid w:val="008F314B"/>
    <w:pPr>
      <w:tabs>
        <w:tab w:val="left" w:leader="hyphen" w:pos="567"/>
        <w:tab w:val="left" w:pos="2160"/>
        <w:tab w:val="left" w:pos="2880"/>
        <w:tab w:val="left" w:pos="3600"/>
      </w:tabs>
      <w:suppressAutoHyphens/>
      <w:autoSpaceDE w:val="0"/>
      <w:autoSpaceDN w:val="0"/>
      <w:spacing w:before="60" w:after="60" w:line="240" w:lineRule="auto"/>
      <w:ind w:left="2160" w:hanging="180"/>
    </w:pPr>
    <w:rPr>
      <w:rFonts w:ascii="SchoolBook" w:hAnsi="SchoolBook" w:cs="SchoolBook"/>
      <w:kern w:val="20"/>
      <w:sz w:val="20"/>
      <w:szCs w:val="20"/>
    </w:rPr>
  </w:style>
  <w:style w:type="paragraph" w:styleId="af2">
    <w:name w:val="Body Text Indent"/>
    <w:basedOn w:val="a"/>
    <w:link w:val="af3"/>
    <w:uiPriority w:val="99"/>
    <w:rsid w:val="008F314B"/>
    <w:pPr>
      <w:spacing w:after="120" w:line="240" w:lineRule="auto"/>
      <w:ind w:left="283"/>
      <w:jc w:val="left"/>
    </w:pPr>
    <w:rPr>
      <w:sz w:val="24"/>
      <w:szCs w:val="24"/>
    </w:rPr>
  </w:style>
  <w:style w:type="character" w:customStyle="1" w:styleId="af3">
    <w:name w:val="Основной текст с отступом Знак"/>
    <w:basedOn w:val="a0"/>
    <w:link w:val="af2"/>
    <w:uiPriority w:val="99"/>
    <w:semiHidden/>
    <w:locked/>
    <w:rsid w:val="00B17024"/>
    <w:rPr>
      <w:rFonts w:cs="Times New Roman"/>
      <w:sz w:val="28"/>
      <w:szCs w:val="28"/>
    </w:rPr>
  </w:style>
  <w:style w:type="paragraph" w:customStyle="1" w:styleId="Bulleted">
    <w:name w:val="Bulleted"/>
    <w:basedOn w:val="a"/>
    <w:rsid w:val="00EE052D"/>
    <w:pPr>
      <w:autoSpaceDE w:val="0"/>
      <w:autoSpaceDN w:val="0"/>
      <w:spacing w:line="240" w:lineRule="auto"/>
      <w:ind w:left="927" w:hanging="360"/>
      <w:jc w:val="left"/>
    </w:pPr>
    <w:rPr>
      <w:sz w:val="22"/>
      <w:szCs w:val="22"/>
    </w:rPr>
  </w:style>
  <w:style w:type="paragraph" w:styleId="af4">
    <w:name w:val="List Paragraph"/>
    <w:basedOn w:val="a"/>
    <w:uiPriority w:val="99"/>
    <w:qFormat/>
    <w:rsid w:val="00340C9A"/>
    <w:pPr>
      <w:spacing w:line="240" w:lineRule="auto"/>
      <w:ind w:left="720"/>
      <w:jc w:val="left"/>
    </w:pPr>
    <w:rPr>
      <w:sz w:val="24"/>
      <w:szCs w:val="24"/>
    </w:rPr>
  </w:style>
  <w:style w:type="paragraph" w:styleId="HTML">
    <w:name w:val="HTML Preformatted"/>
    <w:basedOn w:val="a"/>
    <w:link w:val="HTML0"/>
    <w:uiPriority w:val="99"/>
    <w:rsid w:val="00CE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CE032E"/>
    <w:rPr>
      <w:rFonts w:ascii="Courier New" w:hAnsi="Courier New" w:cs="Courier New"/>
    </w:rPr>
  </w:style>
  <w:style w:type="paragraph" w:customStyle="1" w:styleId="ConsPlusNormal">
    <w:name w:val="ConsPlusNormal"/>
    <w:uiPriority w:val="99"/>
    <w:rsid w:val="00EF67C5"/>
    <w:pPr>
      <w:widowControl w:val="0"/>
      <w:autoSpaceDE w:val="0"/>
      <w:autoSpaceDN w:val="0"/>
      <w:adjustRightInd w:val="0"/>
      <w:ind w:firstLine="720"/>
    </w:pPr>
    <w:rPr>
      <w:rFonts w:ascii="Arial" w:hAnsi="Arial" w:cs="Arial"/>
    </w:rPr>
  </w:style>
  <w:style w:type="paragraph" w:styleId="af5">
    <w:name w:val="Normal Indent"/>
    <w:basedOn w:val="a"/>
    <w:uiPriority w:val="99"/>
    <w:rsid w:val="005C0232"/>
    <w:pPr>
      <w:tabs>
        <w:tab w:val="num" w:pos="2232"/>
      </w:tabs>
      <w:spacing w:line="240" w:lineRule="auto"/>
      <w:ind w:left="2232" w:hanging="792"/>
      <w:jc w:val="left"/>
    </w:pPr>
    <w:rPr>
      <w:sz w:val="20"/>
      <w:szCs w:val="20"/>
      <w:lang w:val="en-US" w:eastAsia="en-US"/>
    </w:rPr>
  </w:style>
  <w:style w:type="paragraph" w:styleId="24">
    <w:name w:val="Body Text 2"/>
    <w:basedOn w:val="a"/>
    <w:link w:val="25"/>
    <w:uiPriority w:val="99"/>
    <w:rsid w:val="00F231D3"/>
    <w:pPr>
      <w:spacing w:after="120" w:line="480" w:lineRule="auto"/>
    </w:pPr>
  </w:style>
  <w:style w:type="character" w:customStyle="1" w:styleId="25">
    <w:name w:val="Основной текст 2 Знак"/>
    <w:basedOn w:val="a0"/>
    <w:link w:val="24"/>
    <w:uiPriority w:val="99"/>
    <w:locked/>
    <w:rsid w:val="00F231D3"/>
    <w:rPr>
      <w:rFonts w:cs="Times New Roman"/>
      <w:sz w:val="28"/>
      <w:szCs w:val="28"/>
    </w:rPr>
  </w:style>
  <w:style w:type="character" w:styleId="af6">
    <w:name w:val="Hyperlink"/>
    <w:basedOn w:val="a0"/>
    <w:uiPriority w:val="99"/>
    <w:rsid w:val="008B3FDE"/>
    <w:rPr>
      <w:rFonts w:cs="Times New Roman"/>
      <w:color w:val="0000FF"/>
      <w:u w:val="single"/>
    </w:rPr>
  </w:style>
  <w:style w:type="paragraph" w:styleId="af7">
    <w:name w:val="Balloon Text"/>
    <w:basedOn w:val="a"/>
    <w:link w:val="af8"/>
    <w:uiPriority w:val="99"/>
    <w:semiHidden/>
    <w:rsid w:val="002D6542"/>
    <w:rPr>
      <w:rFonts w:ascii="Tahoma" w:hAnsi="Tahoma" w:cs="Tahoma"/>
      <w:sz w:val="16"/>
      <w:szCs w:val="16"/>
    </w:rPr>
  </w:style>
  <w:style w:type="character" w:customStyle="1" w:styleId="af8">
    <w:name w:val="Текст выноски Знак"/>
    <w:basedOn w:val="a0"/>
    <w:link w:val="af7"/>
    <w:uiPriority w:val="99"/>
    <w:semiHidden/>
    <w:locked/>
    <w:rsid w:val="00B17024"/>
    <w:rPr>
      <w:rFonts w:ascii="Tahoma" w:hAnsi="Tahoma" w:cs="Tahoma"/>
      <w:sz w:val="16"/>
      <w:szCs w:val="16"/>
    </w:rPr>
  </w:style>
  <w:style w:type="character" w:styleId="af9">
    <w:name w:val="annotation reference"/>
    <w:basedOn w:val="a0"/>
    <w:uiPriority w:val="99"/>
    <w:semiHidden/>
    <w:rsid w:val="002D6542"/>
    <w:rPr>
      <w:rFonts w:cs="Times New Roman"/>
      <w:sz w:val="16"/>
      <w:szCs w:val="16"/>
    </w:rPr>
  </w:style>
  <w:style w:type="paragraph" w:styleId="afa">
    <w:name w:val="annotation subject"/>
    <w:basedOn w:val="ae"/>
    <w:next w:val="ae"/>
    <w:link w:val="afb"/>
    <w:uiPriority w:val="99"/>
    <w:semiHidden/>
    <w:rsid w:val="002D6542"/>
    <w:rPr>
      <w:b/>
      <w:bCs/>
    </w:rPr>
  </w:style>
  <w:style w:type="character" w:customStyle="1" w:styleId="afb">
    <w:name w:val="Тема примечания Знак"/>
    <w:basedOn w:val="af"/>
    <w:link w:val="afa"/>
    <w:uiPriority w:val="99"/>
    <w:semiHidden/>
    <w:locked/>
    <w:rsid w:val="00B17024"/>
    <w:rPr>
      <w:b/>
      <w:bCs/>
      <w:sz w:val="20"/>
      <w:szCs w:val="20"/>
    </w:rPr>
  </w:style>
  <w:style w:type="paragraph" w:customStyle="1" w:styleId="afc">
    <w:name w:val="Стиль"/>
    <w:basedOn w:val="a"/>
    <w:rsid w:val="003D3532"/>
    <w:pPr>
      <w:spacing w:after="160" w:line="240" w:lineRule="exact"/>
      <w:jc w:val="left"/>
    </w:pPr>
    <w:rPr>
      <w:rFonts w:ascii="Verdana" w:hAnsi="Verdana" w:cs="Verdana"/>
      <w:sz w:val="20"/>
      <w:szCs w:val="20"/>
      <w:lang w:val="en-US" w:eastAsia="en-US"/>
    </w:rPr>
  </w:style>
  <w:style w:type="paragraph" w:styleId="afd">
    <w:name w:val="Revision"/>
    <w:hidden/>
    <w:uiPriority w:val="99"/>
    <w:semiHidden/>
    <w:rsid w:val="00E4688E"/>
    <w:rPr>
      <w:sz w:val="28"/>
      <w:szCs w:val="28"/>
    </w:rPr>
  </w:style>
  <w:style w:type="paragraph" w:customStyle="1" w:styleId="fieldcomment">
    <w:name w:val="field_comment"/>
    <w:basedOn w:val="a"/>
    <w:rsid w:val="005D05EE"/>
    <w:pPr>
      <w:spacing w:before="45" w:after="45" w:line="240" w:lineRule="auto"/>
      <w:jc w:val="left"/>
    </w:pPr>
    <w:rPr>
      <w:rFonts w:ascii="Arial" w:hAnsi="Arial" w:cs="Arial"/>
      <w:sz w:val="9"/>
      <w:szCs w:val="9"/>
      <w:lang w:val="en-US" w:eastAsia="en-US"/>
    </w:rPr>
  </w:style>
  <w:style w:type="paragraph" w:customStyle="1" w:styleId="ConsTitle">
    <w:name w:val="ConsTitle"/>
    <w:uiPriority w:val="99"/>
    <w:rsid w:val="00DB7681"/>
    <w:pPr>
      <w:widowControl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03571398">
      <w:marLeft w:val="0"/>
      <w:marRight w:val="0"/>
      <w:marTop w:val="0"/>
      <w:marBottom w:val="0"/>
      <w:divBdr>
        <w:top w:val="none" w:sz="0" w:space="0" w:color="auto"/>
        <w:left w:val="none" w:sz="0" w:space="0" w:color="auto"/>
        <w:bottom w:val="none" w:sz="0" w:space="0" w:color="auto"/>
        <w:right w:val="none" w:sz="0" w:space="0" w:color="auto"/>
      </w:divBdr>
    </w:div>
    <w:div w:id="1103571399">
      <w:marLeft w:val="0"/>
      <w:marRight w:val="0"/>
      <w:marTop w:val="0"/>
      <w:marBottom w:val="0"/>
      <w:divBdr>
        <w:top w:val="none" w:sz="0" w:space="0" w:color="auto"/>
        <w:left w:val="none" w:sz="0" w:space="0" w:color="auto"/>
        <w:bottom w:val="none" w:sz="0" w:space="0" w:color="auto"/>
        <w:right w:val="none" w:sz="0" w:space="0" w:color="auto"/>
      </w:divBdr>
    </w:div>
    <w:div w:id="1103571400">
      <w:marLeft w:val="0"/>
      <w:marRight w:val="0"/>
      <w:marTop w:val="0"/>
      <w:marBottom w:val="0"/>
      <w:divBdr>
        <w:top w:val="none" w:sz="0" w:space="0" w:color="auto"/>
        <w:left w:val="none" w:sz="0" w:space="0" w:color="auto"/>
        <w:bottom w:val="none" w:sz="0" w:space="0" w:color="auto"/>
        <w:right w:val="none" w:sz="0" w:space="0" w:color="auto"/>
      </w:divBdr>
    </w:div>
    <w:div w:id="1103571401">
      <w:marLeft w:val="0"/>
      <w:marRight w:val="0"/>
      <w:marTop w:val="0"/>
      <w:marBottom w:val="0"/>
      <w:divBdr>
        <w:top w:val="none" w:sz="0" w:space="0" w:color="auto"/>
        <w:left w:val="none" w:sz="0" w:space="0" w:color="auto"/>
        <w:bottom w:val="none" w:sz="0" w:space="0" w:color="auto"/>
        <w:right w:val="none" w:sz="0" w:space="0" w:color="auto"/>
      </w:divBdr>
    </w:div>
    <w:div w:id="1103571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ED2D2BA04BFB6936720549472E9C3883CCFA5A9A24AED41683A2316D3BE520DB0FE388701C12EC2E1C7C2EAAFC8429F37CB8B4Cx4OBO"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017E1ACA83856E5A1FEEF9BAC41D1E692CA312A596AF66627C7A1202C490029F5146D1B533033561D3962137190D1E6716100850yEo1N"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AAE8C049A181AE9BED42CD7DF7A2BF083E2985986AEDA3783499B1B45E48E7C87A581E6539D2D2EE9E7112C9164F9D5521EF081p3e8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19DDBDA2D833C3B6DCC554F95C37D640DBB783EA40F439A4F8275EAD60F3w4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A9D3CFDBD1445FBD6FFEAA1D09AED9B70BC4C83E92B3C0DE9DCBAAF8B2O4n5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014_частично действующая редакция</Статус_x0020_документа>
    <_EndDate xmlns="http://schemas.microsoft.com/sharepoint/v3/fields">10.02.2020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102A-668F-4C9F-A66A-973411B36390}"/>
</file>

<file path=customXml/itemProps2.xml><?xml version="1.0" encoding="utf-8"?>
<ds:datastoreItem xmlns:ds="http://schemas.openxmlformats.org/officeDocument/2006/customXml" ds:itemID="{51F98D21-B685-4A16-AFCC-38DE0D371F93}"/>
</file>

<file path=customXml/itemProps3.xml><?xml version="1.0" encoding="utf-8"?>
<ds:datastoreItem xmlns:ds="http://schemas.openxmlformats.org/officeDocument/2006/customXml" ds:itemID="{33BAD11C-1421-4FCC-A32E-3E3AC355E858}"/>
</file>

<file path=customXml/itemProps4.xml><?xml version="1.0" encoding="utf-8"?>
<ds:datastoreItem xmlns:ds="http://schemas.openxmlformats.org/officeDocument/2006/customXml" ds:itemID="{5FD8E538-B8B7-42A7-B9DC-AED527B802A4}"/>
</file>

<file path=docProps/app.xml><?xml version="1.0" encoding="utf-8"?>
<Properties xmlns="http://schemas.openxmlformats.org/officeDocument/2006/extended-properties" xmlns:vt="http://schemas.openxmlformats.org/officeDocument/2006/docPropsVTypes">
  <Template>Normal.dotm</Template>
  <TotalTime>0</TotalTime>
  <Pages>3</Pages>
  <Words>14699</Words>
  <Characters>83789</Characters>
  <Application>Microsoft Office Word</Application>
  <DocSecurity>0</DocSecurity>
  <Lines>698</Lines>
  <Paragraphs>196</Paragraphs>
  <ScaleCrop>false</ScaleCrop>
  <Company>TI</Company>
  <LinksUpToDate>false</LinksUpToDate>
  <CharactersWithSpaces>98292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kondratieva</cp:lastModifiedBy>
  <cp:revision>2</cp:revision>
  <cp:lastPrinted>2017-10-31T08:55:00Z</cp:lastPrinted>
  <dcterms:created xsi:type="dcterms:W3CDTF">2020-02-06T08:04:00Z</dcterms:created>
  <dcterms:modified xsi:type="dcterms:W3CDTF">2020-02-06T08:04:00Z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