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777A59">
              <w:rPr>
                <w:b/>
                <w:bCs/>
                <w:sz w:val="22"/>
                <w:szCs w:val="22"/>
              </w:rPr>
              <w:t>3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_____________________/ Р.И. </w:t>
            </w:r>
            <w:proofErr w:type="spellStart"/>
            <w:r w:rsidRPr="00436D0F">
              <w:rPr>
                <w:b/>
                <w:bCs/>
                <w:sz w:val="22"/>
                <w:szCs w:val="22"/>
              </w:rPr>
              <w:t>Хайруллин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EA0637" w:rsidTr="003169F8"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c>
          <w:tcPr>
            <w:tcW w:w="598" w:type="dxa"/>
          </w:tcPr>
          <w:p w:rsidR="003A0AC1" w:rsidRPr="006D25AF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5AF">
              <w:t>1.</w:t>
            </w:r>
          </w:p>
        </w:tc>
        <w:tc>
          <w:tcPr>
            <w:tcW w:w="4724" w:type="dxa"/>
          </w:tcPr>
          <w:p w:rsidR="003A0AC1" w:rsidRPr="006D25AF" w:rsidRDefault="00654721" w:rsidP="003B0C5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proofErr w:type="spellStart"/>
            <w:proofErr w:type="gramStart"/>
            <w:r>
              <w:t>Абз</w:t>
            </w:r>
            <w:proofErr w:type="spellEnd"/>
            <w:r>
              <w:t xml:space="preserve">. 4 </w:t>
            </w:r>
            <w:proofErr w:type="spellStart"/>
            <w:r>
              <w:t>пп</w:t>
            </w:r>
            <w:proofErr w:type="spellEnd"/>
            <w:r>
              <w:t>. 6 п.36 Доход по инвестиционным паям составляет 2,</w:t>
            </w:r>
            <w:r w:rsidR="003B0C59">
              <w:t>3</w:t>
            </w:r>
            <w:r>
              <w:t xml:space="preserve"> (две целых </w:t>
            </w:r>
            <w:r w:rsidR="003B0C59">
              <w:t>три</w:t>
            </w:r>
            <w:r>
              <w:t xml:space="preserve"> десятых) процента от суммы денежных средств, поступивших в отчетном квартале по договорам аренды и (или) субаренды (за исключением переменной части арендной платы, налога на добавленную стоимость, задатков по указанным договорам) на счет управляющей компании, открытый для учета денежных средств, составляющих имущество Фонда.</w:t>
            </w:r>
            <w:proofErr w:type="gramEnd"/>
          </w:p>
        </w:tc>
        <w:tc>
          <w:tcPr>
            <w:tcW w:w="4961" w:type="dxa"/>
          </w:tcPr>
          <w:p w:rsidR="00CD6F86" w:rsidRPr="00525042" w:rsidRDefault="00654721" w:rsidP="00E8798B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proofErr w:type="spellStart"/>
            <w:proofErr w:type="gramStart"/>
            <w:r>
              <w:t>Абз</w:t>
            </w:r>
            <w:proofErr w:type="spellEnd"/>
            <w:r>
              <w:t xml:space="preserve">. 4 </w:t>
            </w:r>
            <w:proofErr w:type="spellStart"/>
            <w:r>
              <w:t>пп</w:t>
            </w:r>
            <w:proofErr w:type="spellEnd"/>
            <w:r>
              <w:t xml:space="preserve">. 6 п.36 Доход по инвестиционным паям </w:t>
            </w:r>
            <w:r w:rsidRPr="00777A59">
              <w:t>составляет 2,</w:t>
            </w:r>
            <w:r w:rsidR="00E8798B" w:rsidRPr="00777A59">
              <w:t>1</w:t>
            </w:r>
            <w:r w:rsidRPr="00777A59">
              <w:t xml:space="preserve"> (две целых </w:t>
            </w:r>
            <w:r w:rsidR="00E8798B" w:rsidRPr="00777A59">
              <w:t>одна</w:t>
            </w:r>
            <w:r w:rsidRPr="00777A59">
              <w:t xml:space="preserve"> десят</w:t>
            </w:r>
            <w:r w:rsidR="00E8798B" w:rsidRPr="00777A59">
              <w:t>ая</w:t>
            </w:r>
            <w:r w:rsidRPr="00777A59">
              <w:t>) процента</w:t>
            </w:r>
            <w:r>
              <w:t xml:space="preserve"> от суммы денежных средств, поступивших в отчетном квартале по договорам аренды и (или) субаренды (за исключением переменной части арендной платы, налога на добавленную стоимость, задатков по указанным договорам) на счет управляющей компании, открытый для учета денежных средств, составляющих имущество Фонда.</w:t>
            </w:r>
            <w:proofErr w:type="gramEnd"/>
          </w:p>
        </w:tc>
      </w:tr>
      <w:tr w:rsidR="005D2FAF" w:rsidRPr="00EA0637" w:rsidTr="003169F8">
        <w:tc>
          <w:tcPr>
            <w:tcW w:w="598" w:type="dxa"/>
          </w:tcPr>
          <w:p w:rsidR="005D2FAF" w:rsidRPr="006D25AF" w:rsidRDefault="005D2FAF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724" w:type="dxa"/>
          </w:tcPr>
          <w:p w:rsidR="005D2FAF" w:rsidRDefault="005D2FAF" w:rsidP="005D2FAF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5F4CC6">
              <w:t xml:space="preserve">110. </w:t>
            </w:r>
            <w:proofErr w:type="gramStart"/>
            <w:r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5F4CC6">
              <w:t>2 500 000,00 (Два миллиона пятьсот тысяч)</w:t>
            </w:r>
            <w:r>
              <w:t xml:space="preserve"> рублей (включая НДС) в месяц, но не более </w:t>
            </w:r>
            <w:r w:rsidRPr="00851335">
              <w:t>9 (Девяти) процентов</w:t>
            </w:r>
            <w:r>
              <w:t xml:space="preserve"> </w:t>
            </w:r>
            <w:r w:rsidRPr="00CD6F86">
              <w:t xml:space="preserve">среднегодовой стоимости чистых активов </w:t>
            </w:r>
            <w:r>
              <w:t>Фонда (включая НДС),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  <w:tc>
          <w:tcPr>
            <w:tcW w:w="4961" w:type="dxa"/>
          </w:tcPr>
          <w:p w:rsidR="005D2FAF" w:rsidRDefault="005D2FAF" w:rsidP="005D2FAF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5F4CC6">
              <w:t xml:space="preserve">110. </w:t>
            </w:r>
            <w:proofErr w:type="gramStart"/>
            <w:r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5F4CC6">
              <w:t>2 500 000,00 (Два миллиона пятьсот тысяч)</w:t>
            </w:r>
            <w:r>
              <w:t xml:space="preserve"> рублей в месяц, но не более </w:t>
            </w:r>
            <w:r w:rsidRPr="00851335">
              <w:t>9 (Девяти) процентов</w:t>
            </w:r>
            <w:r>
              <w:t xml:space="preserve"> </w:t>
            </w:r>
            <w:r w:rsidRPr="00CD6F86">
              <w:t xml:space="preserve">среднегодовой стоимости чистых активов </w:t>
            </w:r>
            <w:r>
              <w:t>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</w:tr>
    </w:tbl>
    <w:p w:rsidR="003169F8" w:rsidRDefault="003169F8" w:rsidP="003169F8"/>
    <w:p w:rsidR="00654721" w:rsidRDefault="00654721" w:rsidP="003169F8"/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 xml:space="preserve">_______________/Р.И. </w:t>
            </w:r>
            <w:proofErr w:type="spellStart"/>
            <w:r>
              <w:t>Хайруллин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97" w:rsidRDefault="00F27197" w:rsidP="007B1692">
      <w:r>
        <w:separator/>
      </w:r>
    </w:p>
  </w:endnote>
  <w:endnote w:type="continuationSeparator" w:id="0">
    <w:p w:rsidR="00F27197" w:rsidRDefault="00F27197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CB4502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078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078C" w:rsidRDefault="00E5078C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CB4502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07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54721">
      <w:rPr>
        <w:rStyle w:val="ad"/>
        <w:noProof/>
      </w:rPr>
      <w:t>2</w:t>
    </w:r>
    <w:r>
      <w:rPr>
        <w:rStyle w:val="ad"/>
      </w:rPr>
      <w:fldChar w:fldCharType="end"/>
    </w:r>
  </w:p>
  <w:p w:rsidR="00E5078C" w:rsidRDefault="00E5078C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97" w:rsidRDefault="00F27197" w:rsidP="007B1692">
      <w:r>
        <w:separator/>
      </w:r>
    </w:p>
  </w:footnote>
  <w:footnote w:type="continuationSeparator" w:id="0">
    <w:p w:rsidR="00F27197" w:rsidRDefault="00F27197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19E5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C347C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D2FAF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3BF1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4502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8798B"/>
    <w:rsid w:val="00E91B91"/>
    <w:rsid w:val="00E92CBD"/>
    <w:rsid w:val="00E93515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3B01"/>
    <w:rsid w:val="00F113A9"/>
    <w:rsid w:val="00F132CA"/>
    <w:rsid w:val="00F24D87"/>
    <w:rsid w:val="00F2719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B45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45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450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B450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B4502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B450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4502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B450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016_частично действующая редакция</Статус_x0020_документа>
    <_EndDate xmlns="http://schemas.microsoft.com/sharepoint/v3/fields">2013-04-17T20:00:00+00:00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4CF9-2813-4D34-95E5-C0177B097A8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CF4AACB-03D6-4616-AA04-87E461421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4DF36-A3AF-4BD3-963F-938A94611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76E2FC-8137-4DF8-9E4A-108ABBFE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Glushak</cp:lastModifiedBy>
  <cp:revision>2</cp:revision>
  <cp:lastPrinted>2012-07-24T07:30:00Z</cp:lastPrinted>
  <dcterms:created xsi:type="dcterms:W3CDTF">2013-04-26T08:38:00Z</dcterms:created>
  <dcterms:modified xsi:type="dcterms:W3CDTF">2013-04-26T08:38:00Z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