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FA" w:rsidRPr="004F79FA" w:rsidRDefault="004F79FA" w:rsidP="004F79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>УТВЕРЖДЕНЫ</w:t>
      </w:r>
    </w:p>
    <w:p w:rsidR="004F79FA" w:rsidRPr="004F79FA" w:rsidRDefault="004F79FA" w:rsidP="004F79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Решением общего собрания владельцев </w:t>
      </w:r>
    </w:p>
    <w:p w:rsidR="004F79FA" w:rsidRPr="004F79FA" w:rsidRDefault="004F79FA" w:rsidP="004F79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 xml:space="preserve">инвестиционных паев Закрытого паевого </w:t>
      </w:r>
    </w:p>
    <w:p w:rsidR="004F79FA" w:rsidRPr="004F79FA" w:rsidRDefault="004F79FA" w:rsidP="004F79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 xml:space="preserve">инвестиционного фонда недвижимости </w:t>
      </w:r>
    </w:p>
    <w:p w:rsidR="004F79FA" w:rsidRPr="004F79FA" w:rsidRDefault="004F79FA" w:rsidP="004F79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>«АФМ. Перспектива»</w:t>
      </w:r>
    </w:p>
    <w:p w:rsidR="004F79FA" w:rsidRPr="004F79FA" w:rsidRDefault="004F79FA" w:rsidP="004F79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 xml:space="preserve"> (Протокол от 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>.01.201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 xml:space="preserve"> г.);</w:t>
      </w:r>
    </w:p>
    <w:p w:rsidR="004F79FA" w:rsidRPr="004F79FA" w:rsidRDefault="004F79FA" w:rsidP="004F79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Приказом Директора ООО «АФМ» </w:t>
      </w:r>
    </w:p>
    <w:p w:rsidR="004F79FA" w:rsidRPr="004F79FA" w:rsidRDefault="004F79FA" w:rsidP="004F79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B3010">
        <w:rPr>
          <w:rFonts w:ascii="Times New Roman CYR" w:hAnsi="Times New Roman CYR" w:cs="Times New Roman CYR"/>
          <w:b/>
          <w:bCs/>
          <w:sz w:val="28"/>
          <w:szCs w:val="28"/>
        </w:rPr>
        <w:t>№ 01/01-</w:t>
      </w:r>
      <w:r w:rsidR="00AB3010" w:rsidRPr="00AB3010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>.01.201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4F79FA"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</w:p>
    <w:p w:rsidR="004906BC" w:rsidRDefault="004906BC" w:rsidP="00C16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79FA" w:rsidRDefault="004F79FA" w:rsidP="00C16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B103C6">
        <w:rPr>
          <w:b/>
          <w:bCs/>
          <w:sz w:val="28"/>
          <w:szCs w:val="28"/>
        </w:rPr>
        <w:t>9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887B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63F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недвижимости </w:t>
      </w:r>
      <w:r w:rsidR="00863F3C" w:rsidRPr="0062056B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АФМ. </w:t>
      </w:r>
      <w:r w:rsidR="00F63152">
        <w:rPr>
          <w:rFonts w:ascii="Times New Roman CYR" w:hAnsi="Times New Roman CYR" w:cs="Times New Roman CYR"/>
          <w:b/>
          <w:bCs/>
          <w:sz w:val="28"/>
          <w:szCs w:val="28"/>
        </w:rPr>
        <w:t>Перспектива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2F6FB4">
        <w:rPr>
          <w:rFonts w:ascii="Times New Roman CYR" w:hAnsi="Times New Roman CYR" w:cs="Times New Roman CYR"/>
        </w:rPr>
        <w:t xml:space="preserve">25.07.2013 г. </w:t>
      </w:r>
      <w:r w:rsidR="005E4723" w:rsidRPr="00E322C1">
        <w:t xml:space="preserve">№ </w:t>
      </w:r>
      <w:r w:rsidR="002F6FB4">
        <w:t>2623</w:t>
      </w:r>
      <w:r>
        <w:rPr>
          <w:rFonts w:ascii="Times New Roman CYR" w:hAnsi="Times New Roman CYR" w:cs="Times New Roman CYR"/>
        </w:rPr>
        <w:t>)</w:t>
      </w:r>
    </w:p>
    <w:p w:rsidR="0065640B" w:rsidRDefault="0065640B" w:rsidP="0065640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98367D" w:rsidRPr="00DF30CE" w:rsidTr="0084079D">
        <w:tc>
          <w:tcPr>
            <w:tcW w:w="4928" w:type="dxa"/>
          </w:tcPr>
          <w:p w:rsidR="0098367D" w:rsidRPr="00202312" w:rsidRDefault="0098367D" w:rsidP="00C43B0A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819" w:type="dxa"/>
          </w:tcPr>
          <w:p w:rsidR="0098367D" w:rsidRPr="00A857EA" w:rsidRDefault="0098367D" w:rsidP="00C43B0A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:rsidR="0098367D" w:rsidRPr="00A857EA" w:rsidRDefault="0098367D" w:rsidP="00C43B0A">
            <w:pPr>
              <w:jc w:val="center"/>
              <w:rPr>
                <w:b/>
                <w:bCs/>
              </w:rPr>
            </w:pPr>
          </w:p>
        </w:tc>
      </w:tr>
      <w:tr w:rsidR="004F79FA" w:rsidRPr="00DF30CE" w:rsidTr="0084079D">
        <w:tc>
          <w:tcPr>
            <w:tcW w:w="4928" w:type="dxa"/>
          </w:tcPr>
          <w:p w:rsidR="004F79FA" w:rsidRPr="009401AB" w:rsidRDefault="004F79FA" w:rsidP="004F79FA">
            <w:pPr>
              <w:tabs>
                <w:tab w:val="left" w:pos="9072"/>
              </w:tabs>
            </w:pPr>
            <w:r w:rsidRPr="009401AB">
              <w:t>16. Место нахождения оценщика: </w:t>
            </w:r>
            <w:smartTag w:uri="urn:schemas-microsoft-com:office:smarttags" w:element="metricconverter">
              <w:smartTagPr>
                <w:attr w:name="ProductID" w:val="460036, г"/>
              </w:smartTagPr>
              <w:r w:rsidRPr="009401AB">
                <w:t>460036, г</w:t>
              </w:r>
            </w:smartTag>
            <w:r w:rsidRPr="009401AB">
              <w:t xml:space="preserve">. Оренбург, ул. Шевченко, д. 259, </w:t>
            </w:r>
            <w:proofErr w:type="spellStart"/>
            <w:r w:rsidRPr="009401AB">
              <w:t>пом</w:t>
            </w:r>
            <w:proofErr w:type="spellEnd"/>
            <w:r w:rsidRPr="009401AB">
              <w:t>. 2.</w:t>
            </w:r>
          </w:p>
        </w:tc>
        <w:tc>
          <w:tcPr>
            <w:tcW w:w="4819" w:type="dxa"/>
          </w:tcPr>
          <w:p w:rsidR="004F79FA" w:rsidRPr="00B103C6" w:rsidRDefault="004F79FA" w:rsidP="004F79FA">
            <w:pPr>
              <w:tabs>
                <w:tab w:val="left" w:pos="9072"/>
              </w:tabs>
            </w:pPr>
            <w:r w:rsidRPr="004F79FA">
              <w:t>16. Место нахождения оценщика: 460040, г. Оренбург,  ул.</w:t>
            </w:r>
            <w:r>
              <w:t xml:space="preserve"> </w:t>
            </w:r>
            <w:proofErr w:type="gramStart"/>
            <w:r w:rsidRPr="004F79FA">
              <w:t>Алтайская</w:t>
            </w:r>
            <w:proofErr w:type="gramEnd"/>
            <w:r w:rsidRPr="004F79FA">
              <w:t>, дом 12В, офис 26,27.</w:t>
            </w:r>
          </w:p>
        </w:tc>
      </w:tr>
      <w:tr w:rsidR="0098367D" w:rsidRPr="00DF30CE" w:rsidTr="0084079D">
        <w:tc>
          <w:tcPr>
            <w:tcW w:w="4928" w:type="dxa"/>
          </w:tcPr>
          <w:p w:rsidR="0098367D" w:rsidRPr="00A25A8E" w:rsidRDefault="00B103C6" w:rsidP="004F79FA">
            <w:pPr>
              <w:tabs>
                <w:tab w:val="left" w:pos="9072"/>
              </w:tabs>
              <w:jc w:val="both"/>
              <w:rPr>
                <w:lang w:eastAsia="zh-CN"/>
              </w:rPr>
            </w:pPr>
            <w:r w:rsidRPr="009401AB">
              <w:t xml:space="preserve">21. Дата </w:t>
            </w:r>
            <w:proofErr w:type="gramStart"/>
            <w:r w:rsidRPr="009401AB">
              <w:t>окончания срока действия договора доверительного управления</w:t>
            </w:r>
            <w:proofErr w:type="gramEnd"/>
            <w:r w:rsidRPr="009401AB">
              <w:t xml:space="preserve"> фондом 01 июля 2018 года.</w:t>
            </w:r>
          </w:p>
        </w:tc>
        <w:tc>
          <w:tcPr>
            <w:tcW w:w="4819" w:type="dxa"/>
          </w:tcPr>
          <w:p w:rsidR="0098367D" w:rsidRPr="00386B4E" w:rsidDel="002F6BBB" w:rsidRDefault="00B103C6" w:rsidP="00B103C6">
            <w:pPr>
              <w:jc w:val="both"/>
            </w:pPr>
            <w:r w:rsidRPr="00B103C6">
              <w:t xml:space="preserve">21. Дата </w:t>
            </w:r>
            <w:proofErr w:type="gramStart"/>
            <w:r w:rsidRPr="00B103C6">
              <w:t>окончания срока действия договора доверительного управления</w:t>
            </w:r>
            <w:proofErr w:type="gramEnd"/>
            <w:r w:rsidRPr="00B103C6">
              <w:t xml:space="preserve"> фондом  </w:t>
            </w:r>
            <w:r w:rsidR="004F79FA">
              <w:t xml:space="preserve">          </w:t>
            </w:r>
            <w:r w:rsidRPr="00B103C6">
              <w:t>01 июля 20</w:t>
            </w:r>
            <w:r>
              <w:t>2</w:t>
            </w:r>
            <w:r w:rsidRPr="00B103C6">
              <w:t>8 года.</w:t>
            </w:r>
          </w:p>
        </w:tc>
      </w:tr>
      <w:tr w:rsidR="00B103C6" w:rsidRPr="00386B4E" w:rsidDel="002F6BBB" w:rsidTr="00B103C6">
        <w:tc>
          <w:tcPr>
            <w:tcW w:w="4928" w:type="dxa"/>
          </w:tcPr>
          <w:p w:rsidR="00B103C6" w:rsidRPr="00A25A8E" w:rsidRDefault="00B103C6" w:rsidP="004F79FA">
            <w:pPr>
              <w:tabs>
                <w:tab w:val="left" w:pos="2065"/>
                <w:tab w:val="left" w:pos="2948"/>
                <w:tab w:val="left" w:pos="4279"/>
              </w:tabs>
              <w:jc w:val="both"/>
            </w:pPr>
            <w:r w:rsidRPr="009401AB">
              <w:t>113. </w:t>
            </w:r>
            <w:proofErr w:type="gramStart"/>
            <w:r w:rsidRPr="00386B4E">
              <w:t>За</w:t>
            </w:r>
            <w:r>
              <w:t xml:space="preserve"> </w:t>
            </w:r>
            <w:r w:rsidRPr="00386B4E">
              <w:t>счет имущества, составляющего фонд, выплачиваются вознаграждения управляющей компании в размере 2,1 (Двух целых одной десятых) процентов среднегодовой стоимости чистых активов фонда, но не более 273 000 (Двухсот семидесяти трех тысяч) рублей в месяц, а также специализированному депозитарию, регистратору, аудиторской организации и оценщику в размере не более 1 (Одного) процента среднегодовой стоимости чистых активов фонда.</w:t>
            </w:r>
            <w:proofErr w:type="gramEnd"/>
          </w:p>
        </w:tc>
        <w:tc>
          <w:tcPr>
            <w:tcW w:w="4819" w:type="dxa"/>
          </w:tcPr>
          <w:p w:rsidR="00B103C6" w:rsidRPr="00386B4E" w:rsidDel="002F6BBB" w:rsidRDefault="00B103C6" w:rsidP="0081158F">
            <w:pPr>
              <w:jc w:val="both"/>
            </w:pPr>
            <w:r w:rsidRPr="00386B4E">
              <w:t>113. </w:t>
            </w:r>
            <w:proofErr w:type="gramStart"/>
            <w:r w:rsidRPr="00386B4E">
              <w:t>За счет имущества, составляющего фонд, выплачиваются вознаграждения управляющей компании в размере 2,</w:t>
            </w:r>
            <w:r>
              <w:t>3</w:t>
            </w:r>
            <w:r w:rsidRPr="00386B4E">
              <w:t xml:space="preserve"> (Двух целых </w:t>
            </w:r>
            <w:r>
              <w:t xml:space="preserve">трех </w:t>
            </w:r>
            <w:r w:rsidRPr="00386B4E">
              <w:t xml:space="preserve">десятых) процентов среднегодовой стоимости чистых активов фонда, но не более </w:t>
            </w:r>
            <w:r>
              <w:t>30</w:t>
            </w:r>
            <w:r w:rsidRPr="00386B4E">
              <w:t>3 000 (</w:t>
            </w:r>
            <w:r>
              <w:t>Трехсот</w:t>
            </w:r>
            <w:r w:rsidRPr="00386B4E">
              <w:t xml:space="preserve"> трех тысяч) рублей в месяц, а также специализированному депозитарию, регистратору, аудиторской организации и оценщику в размере не более 1 (Одного) процента среднегодовой стоимости чистых активов фонда.</w:t>
            </w:r>
            <w:proofErr w:type="gramEnd"/>
          </w:p>
        </w:tc>
      </w:tr>
    </w:tbl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84079D" w:rsidRDefault="0084079D" w:rsidP="0084079D"/>
    <w:p w:rsidR="0084079D" w:rsidRDefault="0084079D" w:rsidP="0084079D"/>
    <w:p w:rsidR="00E31508" w:rsidRDefault="00AB5698" w:rsidP="006A2A7B">
      <w:pPr>
        <w:jc w:val="center"/>
      </w:pPr>
      <w:r w:rsidRPr="0084079D">
        <w:rPr>
          <w:b/>
        </w:rPr>
        <w:t>Директор ООО «АФМ»                                                                              В.</w:t>
      </w:r>
      <w:r w:rsidR="00D553E1">
        <w:rPr>
          <w:b/>
        </w:rPr>
        <w:t xml:space="preserve"> </w:t>
      </w:r>
      <w:r w:rsidRPr="0084079D">
        <w:rPr>
          <w:b/>
        </w:rPr>
        <w:t xml:space="preserve">В. Жуков </w:t>
      </w:r>
    </w:p>
    <w:sectPr w:rsidR="00E31508" w:rsidSect="001C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4980"/>
    <w:rsid w:val="00004D8D"/>
    <w:rsid w:val="00031F91"/>
    <w:rsid w:val="00040EE3"/>
    <w:rsid w:val="000472FA"/>
    <w:rsid w:val="000B35D7"/>
    <w:rsid w:val="000D4DEC"/>
    <w:rsid w:val="000D7F69"/>
    <w:rsid w:val="001044E2"/>
    <w:rsid w:val="00127893"/>
    <w:rsid w:val="0013428C"/>
    <w:rsid w:val="001652CF"/>
    <w:rsid w:val="001750A8"/>
    <w:rsid w:val="00194639"/>
    <w:rsid w:val="001B3286"/>
    <w:rsid w:val="001C3669"/>
    <w:rsid w:val="00202312"/>
    <w:rsid w:val="00222633"/>
    <w:rsid w:val="00234A42"/>
    <w:rsid w:val="00247B32"/>
    <w:rsid w:val="00250CD0"/>
    <w:rsid w:val="00252D45"/>
    <w:rsid w:val="0028063E"/>
    <w:rsid w:val="002C4CB1"/>
    <w:rsid w:val="002F6BBB"/>
    <w:rsid w:val="002F6FB4"/>
    <w:rsid w:val="003570EB"/>
    <w:rsid w:val="003718F1"/>
    <w:rsid w:val="00386B4E"/>
    <w:rsid w:val="003F2A6C"/>
    <w:rsid w:val="00416334"/>
    <w:rsid w:val="0042371D"/>
    <w:rsid w:val="00424142"/>
    <w:rsid w:val="004605D0"/>
    <w:rsid w:val="004906BC"/>
    <w:rsid w:val="004A3BBC"/>
    <w:rsid w:val="004F79FA"/>
    <w:rsid w:val="005300D7"/>
    <w:rsid w:val="00551589"/>
    <w:rsid w:val="0055436D"/>
    <w:rsid w:val="00595873"/>
    <w:rsid w:val="005A1CD2"/>
    <w:rsid w:val="005B02AA"/>
    <w:rsid w:val="005D4016"/>
    <w:rsid w:val="005D47EE"/>
    <w:rsid w:val="005E4723"/>
    <w:rsid w:val="00601161"/>
    <w:rsid w:val="00603AC1"/>
    <w:rsid w:val="0062056B"/>
    <w:rsid w:val="0065640B"/>
    <w:rsid w:val="00692029"/>
    <w:rsid w:val="006A2A7B"/>
    <w:rsid w:val="006D62D7"/>
    <w:rsid w:val="00702CF6"/>
    <w:rsid w:val="007065B5"/>
    <w:rsid w:val="007349D2"/>
    <w:rsid w:val="00776191"/>
    <w:rsid w:val="00787649"/>
    <w:rsid w:val="007C79EF"/>
    <w:rsid w:val="0081158F"/>
    <w:rsid w:val="008143BE"/>
    <w:rsid w:val="00816A22"/>
    <w:rsid w:val="00827AA5"/>
    <w:rsid w:val="0084079D"/>
    <w:rsid w:val="00850227"/>
    <w:rsid w:val="008516CB"/>
    <w:rsid w:val="00863F3C"/>
    <w:rsid w:val="0087700E"/>
    <w:rsid w:val="00887B3A"/>
    <w:rsid w:val="0093376E"/>
    <w:rsid w:val="009401AB"/>
    <w:rsid w:val="00977796"/>
    <w:rsid w:val="0098367D"/>
    <w:rsid w:val="009A46BA"/>
    <w:rsid w:val="009D5739"/>
    <w:rsid w:val="00A16B2F"/>
    <w:rsid w:val="00A25A8E"/>
    <w:rsid w:val="00A325EF"/>
    <w:rsid w:val="00A62F67"/>
    <w:rsid w:val="00A857EA"/>
    <w:rsid w:val="00AB3010"/>
    <w:rsid w:val="00AB5698"/>
    <w:rsid w:val="00B103C6"/>
    <w:rsid w:val="00B20392"/>
    <w:rsid w:val="00B82309"/>
    <w:rsid w:val="00BE27D0"/>
    <w:rsid w:val="00BE7EB3"/>
    <w:rsid w:val="00BF51CF"/>
    <w:rsid w:val="00C07A48"/>
    <w:rsid w:val="00C143F5"/>
    <w:rsid w:val="00C16136"/>
    <w:rsid w:val="00C20770"/>
    <w:rsid w:val="00C43B0A"/>
    <w:rsid w:val="00CA2E87"/>
    <w:rsid w:val="00CB1D10"/>
    <w:rsid w:val="00CE3728"/>
    <w:rsid w:val="00CE5ED0"/>
    <w:rsid w:val="00D14D7C"/>
    <w:rsid w:val="00D2480A"/>
    <w:rsid w:val="00D522BE"/>
    <w:rsid w:val="00D553E1"/>
    <w:rsid w:val="00D66B1E"/>
    <w:rsid w:val="00D7516D"/>
    <w:rsid w:val="00D75D10"/>
    <w:rsid w:val="00D925FC"/>
    <w:rsid w:val="00D97383"/>
    <w:rsid w:val="00DF1732"/>
    <w:rsid w:val="00DF30CE"/>
    <w:rsid w:val="00DF3EA2"/>
    <w:rsid w:val="00E014A9"/>
    <w:rsid w:val="00E13C07"/>
    <w:rsid w:val="00E307DD"/>
    <w:rsid w:val="00E31508"/>
    <w:rsid w:val="00E322C1"/>
    <w:rsid w:val="00E74172"/>
    <w:rsid w:val="00EE0BEB"/>
    <w:rsid w:val="00F1639F"/>
    <w:rsid w:val="00F20D97"/>
    <w:rsid w:val="00F2425F"/>
    <w:rsid w:val="00F26DDD"/>
    <w:rsid w:val="00F51ED3"/>
    <w:rsid w:val="00F63152"/>
    <w:rsid w:val="00F67CA8"/>
    <w:rsid w:val="00F70011"/>
    <w:rsid w:val="00F809C2"/>
    <w:rsid w:val="00F84DAF"/>
    <w:rsid w:val="00F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тиль"/>
    <w:basedOn w:val="a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E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2E87"/>
    <w:pPr>
      <w:widowControl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7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7AA5"/>
    <w:rPr>
      <w:rFonts w:ascii="Segoe UI" w:hAnsi="Segoe UI" w:cs="Times New Roman"/>
      <w:sz w:val="18"/>
    </w:rPr>
  </w:style>
  <w:style w:type="paragraph" w:styleId="a7">
    <w:name w:val="Plain Text"/>
    <w:basedOn w:val="a"/>
    <w:link w:val="a8"/>
    <w:uiPriority w:val="99"/>
    <w:semiHidden/>
    <w:unhideWhenUsed/>
    <w:rsid w:val="000472FA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0472FA"/>
    <w:rPr>
      <w:rFonts w:ascii="Consolas" w:hAnsi="Consolas" w:cs="Times New Roman"/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009_частично действующая редакция</Статус_x0020_документа>
    <_EndDate xmlns="http://schemas.microsoft.com/sharepoint/v3/fields">06.02.2018</_EndDate>
  </documentManagement>
</p:properties>
</file>

<file path=customXml/itemProps1.xml><?xml version="1.0" encoding="utf-8"?>
<ds:datastoreItem xmlns:ds="http://schemas.openxmlformats.org/officeDocument/2006/customXml" ds:itemID="{9DB481B0-77CC-44E9-B1D6-489035E42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00570E-62C4-4D47-B97A-3C99B5D8F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D4FC2-3B80-432F-9EEC-95AFFED2836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ЗАО "УК "Рацио-капитал"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voronovskaya.v</cp:lastModifiedBy>
  <cp:revision>2</cp:revision>
  <cp:lastPrinted>2017-01-19T09:24:00Z</cp:lastPrinted>
  <dcterms:created xsi:type="dcterms:W3CDTF">2018-02-15T09:19:00Z</dcterms:created>
  <dcterms:modified xsi:type="dcterms:W3CDTF">2018-02-15T09:19:00Z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