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B2" w:rsidRDefault="002A31B2">
      <w:pPr>
        <w:pStyle w:val="Preformat"/>
        <w:jc w:val="right"/>
        <w:rPr>
          <w:rFonts w:ascii="Times New Roman" w:hAnsi="Times New Roman" w:cs="Times New Roman"/>
          <w:color w:val="000000"/>
        </w:rPr>
      </w:pPr>
    </w:p>
    <w:p w:rsidR="00464895" w:rsidRPr="00464895" w:rsidRDefault="00464895" w:rsidP="00464895">
      <w:pPr>
        <w:autoSpaceDE w:val="0"/>
        <w:autoSpaceDN w:val="0"/>
        <w:spacing w:after="60" w:line="280" w:lineRule="exact"/>
        <w:ind w:firstLine="284"/>
        <w:jc w:val="right"/>
        <w:rPr>
          <w:b/>
          <w:bCs/>
          <w:sz w:val="20"/>
          <w:szCs w:val="20"/>
        </w:rPr>
      </w:pPr>
      <w:r w:rsidRPr="00464895">
        <w:rPr>
          <w:b/>
          <w:bCs/>
          <w:sz w:val="20"/>
          <w:szCs w:val="20"/>
        </w:rPr>
        <w:t>УТВЕРЖДЕНО</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 xml:space="preserve">Решением Совета директоров </w:t>
      </w:r>
      <w:r w:rsidR="00BD1049">
        <w:rPr>
          <w:bCs/>
          <w:sz w:val="20"/>
          <w:szCs w:val="20"/>
        </w:rPr>
        <w:t>П</w:t>
      </w:r>
      <w:r w:rsidRPr="00464895">
        <w:rPr>
          <w:bCs/>
          <w:sz w:val="20"/>
          <w:szCs w:val="20"/>
        </w:rPr>
        <w:t>АО «УК «Арсагера»</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Протокол №</w:t>
      </w:r>
      <w:r w:rsidR="0052478E">
        <w:rPr>
          <w:bCs/>
          <w:sz w:val="20"/>
          <w:szCs w:val="20"/>
        </w:rPr>
        <w:t xml:space="preserve"> 162</w:t>
      </w:r>
      <w:r w:rsidRPr="00464895">
        <w:rPr>
          <w:bCs/>
          <w:sz w:val="20"/>
          <w:szCs w:val="20"/>
        </w:rPr>
        <w:t xml:space="preserve"> от</w:t>
      </w:r>
      <w:r w:rsidR="0052478E">
        <w:rPr>
          <w:bCs/>
          <w:sz w:val="20"/>
          <w:szCs w:val="20"/>
        </w:rPr>
        <w:t xml:space="preserve"> 02.08.</w:t>
      </w:r>
      <w:r w:rsidR="0041173C">
        <w:rPr>
          <w:bCs/>
          <w:sz w:val="20"/>
          <w:szCs w:val="20"/>
        </w:rPr>
        <w:t xml:space="preserve">2017 </w:t>
      </w:r>
      <w:r w:rsidR="00F76C1A">
        <w:rPr>
          <w:bCs/>
          <w:sz w:val="20"/>
          <w:szCs w:val="20"/>
        </w:rPr>
        <w:t>года</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BD1049" w:rsidRDefault="00BD1049" w:rsidP="00BD1049">
      <w:pPr>
        <w:pStyle w:val="Preformat"/>
        <w:jc w:val="right"/>
        <w:rPr>
          <w:rFonts w:ascii="Times New Roman" w:hAnsi="Times New Roman" w:cs="Times New Roman"/>
          <w:color w:val="000000"/>
        </w:rPr>
      </w:pPr>
      <w:r>
        <w:rPr>
          <w:rFonts w:ascii="Times New Roman" w:hAnsi="Times New Roman" w:cs="Times New Roman"/>
          <w:vanish/>
          <w:color w:val="000000"/>
        </w:rPr>
        <w:t>#G1</w:t>
      </w: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p>
    <w:p w:rsidR="00BD1049" w:rsidRDefault="00BD1049" w:rsidP="00BD1049">
      <w:pPr>
        <w:autoSpaceDE w:val="0"/>
        <w:autoSpaceDN w:val="0"/>
        <w:spacing w:after="60" w:line="280" w:lineRule="exact"/>
        <w:ind w:firstLine="284"/>
        <w:jc w:val="center"/>
        <w:rPr>
          <w:b/>
          <w:bCs/>
          <w:sz w:val="20"/>
          <w:szCs w:val="20"/>
        </w:rPr>
      </w:pPr>
      <w:r>
        <w:rPr>
          <w:b/>
          <w:bCs/>
          <w:sz w:val="20"/>
          <w:szCs w:val="20"/>
        </w:rPr>
        <w:t>Изменения и дополнения № 1</w:t>
      </w:r>
    </w:p>
    <w:p w:rsidR="00BD1049" w:rsidRDefault="00BD1049" w:rsidP="00BD1049">
      <w:pPr>
        <w:autoSpaceDE w:val="0"/>
        <w:autoSpaceDN w:val="0"/>
        <w:spacing w:after="60" w:line="280" w:lineRule="exact"/>
        <w:ind w:firstLine="284"/>
        <w:jc w:val="center"/>
        <w:rPr>
          <w:b/>
          <w:bCs/>
          <w:sz w:val="20"/>
          <w:szCs w:val="20"/>
        </w:rPr>
      </w:pPr>
      <w:r>
        <w:rPr>
          <w:b/>
          <w:bCs/>
          <w:sz w:val="20"/>
          <w:szCs w:val="20"/>
        </w:rPr>
        <w:t>в Правила доверительного управления</w:t>
      </w:r>
    </w:p>
    <w:p w:rsidR="00BD1049" w:rsidRPr="00BD1049" w:rsidRDefault="00BD1049" w:rsidP="00BD1049">
      <w:pPr>
        <w:autoSpaceDE w:val="0"/>
        <w:autoSpaceDN w:val="0"/>
        <w:spacing w:after="60" w:line="280" w:lineRule="exact"/>
        <w:ind w:firstLine="284"/>
        <w:jc w:val="center"/>
        <w:rPr>
          <w:b/>
          <w:bCs/>
          <w:sz w:val="20"/>
          <w:szCs w:val="20"/>
        </w:rPr>
      </w:pPr>
      <w:r w:rsidRPr="00BD1049">
        <w:rPr>
          <w:b/>
          <w:bCs/>
          <w:sz w:val="20"/>
          <w:szCs w:val="20"/>
        </w:rPr>
        <w:t>Интервальным паевым инвестиционным фондом акций</w:t>
      </w:r>
    </w:p>
    <w:p w:rsidR="00BD1049" w:rsidRPr="00BD1049" w:rsidRDefault="00BD1049" w:rsidP="00BD1049">
      <w:pPr>
        <w:autoSpaceDE w:val="0"/>
        <w:autoSpaceDN w:val="0"/>
        <w:spacing w:after="60" w:line="280" w:lineRule="exact"/>
        <w:ind w:firstLine="284"/>
        <w:jc w:val="center"/>
        <w:rPr>
          <w:b/>
          <w:bCs/>
          <w:sz w:val="20"/>
          <w:szCs w:val="20"/>
        </w:rPr>
      </w:pPr>
      <w:r w:rsidRPr="00BD1049">
        <w:rPr>
          <w:b/>
          <w:bCs/>
          <w:sz w:val="20"/>
          <w:szCs w:val="20"/>
        </w:rPr>
        <w:t xml:space="preserve"> «Арсагера – акции Мира»</w:t>
      </w:r>
    </w:p>
    <w:p w:rsidR="00BD1049" w:rsidRDefault="00BD1049" w:rsidP="00BD1049">
      <w:pPr>
        <w:ind w:right="283" w:firstLine="720"/>
        <w:jc w:val="center"/>
        <w:rPr>
          <w:b/>
          <w:sz w:val="20"/>
          <w:szCs w:val="20"/>
        </w:rPr>
      </w:pPr>
    </w:p>
    <w:p w:rsidR="00BD1049" w:rsidRDefault="00BD1049" w:rsidP="00BD1049">
      <w:pPr>
        <w:autoSpaceDE w:val="0"/>
        <w:autoSpaceDN w:val="0"/>
        <w:spacing w:after="60" w:line="280" w:lineRule="exact"/>
        <w:ind w:firstLine="284"/>
        <w:jc w:val="center"/>
        <w:rPr>
          <w:bCs/>
          <w:sz w:val="20"/>
          <w:szCs w:val="20"/>
        </w:rPr>
      </w:pPr>
      <w:r>
        <w:rPr>
          <w:bCs/>
          <w:sz w:val="20"/>
          <w:szCs w:val="20"/>
        </w:rPr>
        <w:t>(Правила доверительного управления фондом зарегистрированы ЦБ РФ №  3152 от 17 мая 2016 г.)</w:t>
      </w:r>
    </w:p>
    <w:p w:rsidR="00BD1049" w:rsidRDefault="00BD1049" w:rsidP="00BD1049">
      <w:pPr>
        <w:ind w:firstLine="709"/>
        <w:jc w:val="both"/>
        <w:rPr>
          <w:sz w:val="20"/>
          <w:szCs w:val="20"/>
        </w:rPr>
      </w:pPr>
    </w:p>
    <w:p w:rsidR="00BD1049" w:rsidRDefault="00BD1049" w:rsidP="00BD1049">
      <w:pPr>
        <w:ind w:firstLine="709"/>
        <w:jc w:val="both"/>
        <w:rPr>
          <w:sz w:val="20"/>
          <w:szCs w:val="20"/>
        </w:rPr>
      </w:pPr>
      <w:r>
        <w:rPr>
          <w:color w:val="000000"/>
          <w:sz w:val="20"/>
          <w:szCs w:val="20"/>
        </w:rPr>
        <w:t>Изложить Правила</w:t>
      </w:r>
      <w:r>
        <w:rPr>
          <w:vanish/>
          <w:color w:val="000000"/>
          <w:sz w:val="20"/>
          <w:szCs w:val="20"/>
        </w:rPr>
        <w:t>#G0</w:t>
      </w:r>
      <w:r>
        <w:rPr>
          <w:color w:val="000000"/>
          <w:sz w:val="20"/>
          <w:szCs w:val="20"/>
        </w:rPr>
        <w:t xml:space="preserve"> </w:t>
      </w:r>
      <w:r>
        <w:rPr>
          <w:sz w:val="20"/>
          <w:szCs w:val="20"/>
        </w:rPr>
        <w:t xml:space="preserve">доверительного управления </w:t>
      </w:r>
      <w:r w:rsidR="00A76A28">
        <w:rPr>
          <w:sz w:val="20"/>
          <w:szCs w:val="20"/>
        </w:rPr>
        <w:t>И</w:t>
      </w:r>
      <w:r>
        <w:rPr>
          <w:sz w:val="20"/>
          <w:szCs w:val="20"/>
        </w:rPr>
        <w:t xml:space="preserve">нтервальным паевым инвестиционным фондом </w:t>
      </w:r>
      <w:r w:rsidR="00891098">
        <w:rPr>
          <w:sz w:val="20"/>
          <w:szCs w:val="20"/>
        </w:rPr>
        <w:t>акций</w:t>
      </w:r>
      <w:r>
        <w:rPr>
          <w:sz w:val="20"/>
          <w:szCs w:val="20"/>
        </w:rPr>
        <w:t xml:space="preserve">  «Арсагера – акции Мира» в следующей редакции:</w:t>
      </w:r>
    </w:p>
    <w:p w:rsidR="00D932AB" w:rsidRDefault="00D932AB" w:rsidP="00D932AB">
      <w:pPr>
        <w:jc w:val="center"/>
        <w:rPr>
          <w:b/>
          <w:bCs/>
          <w:sz w:val="20"/>
          <w:szCs w:val="20"/>
        </w:rPr>
      </w:pPr>
    </w:p>
    <w:p w:rsidR="00D932AB" w:rsidRDefault="00D932AB" w:rsidP="00D932AB">
      <w:pPr>
        <w:jc w:val="center"/>
        <w:rPr>
          <w:b/>
          <w:bCs/>
          <w:sz w:val="20"/>
          <w:szCs w:val="20"/>
        </w:rPr>
      </w:pPr>
    </w:p>
    <w:p w:rsidR="00D932AB" w:rsidRPr="00D932AB" w:rsidRDefault="00D932AB" w:rsidP="00D932AB">
      <w:pPr>
        <w:jc w:val="center"/>
        <w:rPr>
          <w:b/>
          <w:bCs/>
          <w:sz w:val="20"/>
          <w:szCs w:val="20"/>
        </w:rPr>
      </w:pPr>
      <w:r w:rsidRPr="00D932AB">
        <w:rPr>
          <w:b/>
          <w:bCs/>
          <w:sz w:val="20"/>
          <w:szCs w:val="20"/>
        </w:rPr>
        <w:t>I. Общие положения</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w:t>
      </w:r>
      <w:r w:rsidR="00BF6F1F">
        <w:rPr>
          <w:rFonts w:ascii="Times New Roman" w:hAnsi="Times New Roman" w:cs="Times New Roman"/>
          <w:b w:val="0"/>
          <w:color w:val="000000"/>
          <w:sz w:val="20"/>
          <w:szCs w:val="20"/>
        </w:rPr>
        <w:t xml:space="preserve"> </w:t>
      </w:r>
      <w:r w:rsidRPr="00C10209">
        <w:rPr>
          <w:rFonts w:ascii="Times New Roman" w:hAnsi="Times New Roman" w:cs="Times New Roman"/>
          <w:b w:val="0"/>
          <w:color w:val="000000"/>
          <w:sz w:val="20"/>
          <w:szCs w:val="20"/>
        </w:rPr>
        <w:t xml:space="preserve">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w:t>
      </w:r>
      <w:r w:rsidR="00A7561E">
        <w:rPr>
          <w:rFonts w:ascii="Times New Roman" w:hAnsi="Times New Roman" w:cs="Times New Roman"/>
          <w:b w:val="0"/>
          <w:color w:val="000000"/>
          <w:sz w:val="20"/>
          <w:szCs w:val="20"/>
        </w:rPr>
        <w:t>И</w:t>
      </w:r>
      <w:r w:rsidR="00B106D1">
        <w:rPr>
          <w:rFonts w:ascii="Times New Roman" w:hAnsi="Times New Roman" w:cs="Times New Roman"/>
          <w:b w:val="0"/>
          <w:color w:val="000000"/>
          <w:sz w:val="20"/>
          <w:szCs w:val="20"/>
        </w:rPr>
        <w:t>нтервальный</w:t>
      </w:r>
      <w:r w:rsidRPr="00C10209">
        <w:rPr>
          <w:rFonts w:ascii="Times New Roman" w:hAnsi="Times New Roman" w:cs="Times New Roman"/>
          <w:b w:val="0"/>
          <w:color w:val="000000"/>
          <w:sz w:val="20"/>
          <w:szCs w:val="20"/>
        </w:rPr>
        <w:t xml:space="preserve"> паевой </w:t>
      </w:r>
      <w:r w:rsidRPr="00C10209">
        <w:rPr>
          <w:rFonts w:ascii="Times New Roman" w:hAnsi="Times New Roman" w:cs="Times New Roman"/>
          <w:b w:val="0"/>
          <w:sz w:val="20"/>
          <w:szCs w:val="20"/>
        </w:rPr>
        <w:t xml:space="preserve">инвестиционный фонд </w:t>
      </w:r>
      <w:r w:rsidR="0041173C">
        <w:rPr>
          <w:rFonts w:ascii="Times New Roman" w:hAnsi="Times New Roman" w:cs="Times New Roman"/>
          <w:b w:val="0"/>
          <w:sz w:val="20"/>
          <w:szCs w:val="20"/>
        </w:rPr>
        <w:t>рыночных финансовых инструментов</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w:t>
      </w:r>
      <w:r w:rsidR="00B6649F">
        <w:rPr>
          <w:rFonts w:ascii="Times New Roman" w:hAnsi="Times New Roman" w:cs="Times New Roman"/>
          <w:b w:val="0"/>
          <w:color w:val="000000"/>
          <w:sz w:val="20"/>
          <w:szCs w:val="20"/>
        </w:rPr>
        <w:t>–</w:t>
      </w:r>
      <w:r w:rsidRPr="00C10209">
        <w:rPr>
          <w:rFonts w:ascii="Times New Roman" w:hAnsi="Times New Roman" w:cs="Times New Roman"/>
          <w:b w:val="0"/>
          <w:color w:val="000000"/>
          <w:sz w:val="20"/>
          <w:szCs w:val="20"/>
        </w:rPr>
        <w:t xml:space="preserve"> </w:t>
      </w:r>
      <w:r w:rsidR="00B6649F">
        <w:rPr>
          <w:rFonts w:ascii="Times New Roman" w:hAnsi="Times New Roman" w:cs="Times New Roman"/>
          <w:b w:val="0"/>
          <w:color w:val="000000"/>
          <w:sz w:val="20"/>
          <w:szCs w:val="20"/>
        </w:rPr>
        <w:t>акции Мира</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w:t>
      </w:r>
      <w:r w:rsidR="00761598">
        <w:rPr>
          <w:color w:val="000000"/>
          <w:sz w:val="20"/>
          <w:szCs w:val="20"/>
        </w:rPr>
        <w:t>И</w:t>
      </w:r>
      <w:r w:rsidR="00F74EA9">
        <w:rPr>
          <w:color w:val="000000"/>
          <w:sz w:val="20"/>
          <w:szCs w:val="20"/>
        </w:rPr>
        <w:t xml:space="preserve">ПИФ </w:t>
      </w:r>
      <w:r w:rsidR="0041173C">
        <w:rPr>
          <w:color w:val="000000"/>
          <w:sz w:val="20"/>
          <w:szCs w:val="20"/>
        </w:rPr>
        <w:t>рыночных финансовых инструментов</w:t>
      </w:r>
      <w:r w:rsidR="00F74EA9">
        <w:rPr>
          <w:color w:val="000000"/>
          <w:sz w:val="20"/>
          <w:szCs w:val="20"/>
        </w:rPr>
        <w:t xml:space="preserve"> «Арсагера –</w:t>
      </w:r>
      <w:r w:rsidR="00600B55">
        <w:rPr>
          <w:color w:val="000000"/>
          <w:sz w:val="20"/>
          <w:szCs w:val="20"/>
        </w:rPr>
        <w:t xml:space="preserve"> </w:t>
      </w:r>
      <w:r w:rsidR="00B6649F">
        <w:rPr>
          <w:color w:val="000000"/>
          <w:sz w:val="20"/>
          <w:szCs w:val="20"/>
        </w:rPr>
        <w:t>АМ</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B106D1">
        <w:rPr>
          <w:color w:val="000000"/>
          <w:sz w:val="20"/>
          <w:szCs w:val="20"/>
        </w:rPr>
        <w:t>онда - интервальный</w:t>
      </w:r>
      <w:r w:rsidR="000D524D" w:rsidRPr="00C10209">
        <w:rPr>
          <w:color w:val="000000"/>
          <w:sz w:val="20"/>
          <w:szCs w:val="20"/>
        </w:rPr>
        <w:t>.</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w:t>
      </w:r>
      <w:r w:rsidR="00751DA6">
        <w:rPr>
          <w:color w:val="000000"/>
          <w:sz w:val="20"/>
          <w:szCs w:val="20"/>
        </w:rPr>
        <w:t>Публичное</w:t>
      </w:r>
      <w:r w:rsidR="000D524D" w:rsidRPr="00C10209">
        <w:rPr>
          <w:color w:val="000000"/>
          <w:sz w:val="20"/>
          <w:szCs w:val="20"/>
        </w:rPr>
        <w:t xml:space="preserve">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r>
        <w:rPr>
          <w:color w:val="000000"/>
          <w:sz w:val="20"/>
          <w:szCs w:val="20"/>
        </w:rPr>
        <w:t>1940</w:t>
      </w:r>
      <w:r w:rsidR="00724ADB">
        <w:rPr>
          <w:color w:val="000000"/>
          <w:sz w:val="20"/>
          <w:szCs w:val="20"/>
        </w:rPr>
        <w:t>21</w:t>
      </w:r>
      <w:r>
        <w:rPr>
          <w:color w:val="000000"/>
          <w:sz w:val="20"/>
          <w:szCs w:val="20"/>
        </w:rPr>
        <w:t>, г.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1996 г.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AD28DD">
        <w:rPr>
          <w:color w:val="000000"/>
          <w:sz w:val="20"/>
          <w:szCs w:val="20"/>
        </w:rPr>
        <w:t>Ф</w:t>
      </w:r>
      <w:r w:rsidR="00F76461" w:rsidRPr="00A76285">
        <w:rPr>
          <w:color w:val="000000"/>
          <w:sz w:val="20"/>
          <w:szCs w:val="20"/>
        </w:rPr>
        <w:t>ормировани</w:t>
      </w:r>
      <w:r w:rsidR="00AD28DD">
        <w:rPr>
          <w:color w:val="000000"/>
          <w:sz w:val="20"/>
          <w:szCs w:val="20"/>
        </w:rPr>
        <w:t>е</w:t>
      </w:r>
      <w:r w:rsidR="00F76461" w:rsidRPr="00A76285">
        <w:rPr>
          <w:color w:val="000000"/>
          <w:sz w:val="20"/>
          <w:szCs w:val="20"/>
        </w:rPr>
        <w:t xml:space="preserve"> Фонда начинается по истечении 10 (десяти) рабочих дней с даты регистрации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Срок формирования Фонда составляет 3 (три) месяца с даты начала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w:t>
      </w:r>
      <w:r w:rsidR="002C626A">
        <w:rPr>
          <w:color w:val="000000"/>
          <w:sz w:val="20"/>
          <w:szCs w:val="20"/>
        </w:rPr>
        <w:t>5</w:t>
      </w:r>
      <w:r w:rsidRPr="00A76285">
        <w:rPr>
          <w:color w:val="000000"/>
          <w:sz w:val="20"/>
          <w:szCs w:val="20"/>
        </w:rPr>
        <w:t xml:space="preserve"> 000 000 (</w:t>
      </w:r>
      <w:r w:rsidR="002C626A">
        <w:rPr>
          <w:color w:val="000000"/>
          <w:sz w:val="20"/>
          <w:szCs w:val="20"/>
        </w:rPr>
        <w:t>пятнадцать</w:t>
      </w:r>
      <w:r w:rsidRPr="00A76285">
        <w:rPr>
          <w:color w:val="000000"/>
          <w:sz w:val="20"/>
          <w:szCs w:val="20"/>
        </w:rPr>
        <w:t xml:space="preserve"> миллионов) рублей.</w:t>
      </w:r>
    </w:p>
    <w:p w:rsidR="00F76461"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w:t>
      </w:r>
      <w:r w:rsidR="002C626A">
        <w:rPr>
          <w:color w:val="000000"/>
          <w:sz w:val="20"/>
          <w:szCs w:val="20"/>
        </w:rPr>
        <w:t xml:space="preserve">Банк России </w:t>
      </w:r>
      <w:r w:rsidRPr="00A76285">
        <w:rPr>
          <w:color w:val="000000"/>
          <w:sz w:val="20"/>
          <w:szCs w:val="20"/>
        </w:rPr>
        <w:t xml:space="preserve">отчета о завершении (окончании) формирования Фонда. </w:t>
      </w:r>
    </w:p>
    <w:p w:rsidR="00323F90" w:rsidRPr="00A76285" w:rsidRDefault="00323F90" w:rsidP="00A76285">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8C57C5" w:rsidRDefault="008C57C5" w:rsidP="001F09CF">
      <w:pPr>
        <w:ind w:firstLine="284"/>
        <w:jc w:val="both"/>
        <w:rPr>
          <w:sz w:val="20"/>
        </w:rPr>
      </w:pPr>
    </w:p>
    <w:p w:rsidR="008C57C5" w:rsidRPr="008C57C5" w:rsidRDefault="008C57C5" w:rsidP="008C57C5">
      <w:pPr>
        <w:ind w:firstLine="284"/>
        <w:jc w:val="both"/>
        <w:rPr>
          <w:color w:val="000000"/>
          <w:sz w:val="20"/>
          <w:szCs w:val="20"/>
        </w:rPr>
      </w:pPr>
      <w:r w:rsidRPr="008C57C5">
        <w:rPr>
          <w:color w:val="000000"/>
          <w:sz w:val="20"/>
          <w:szCs w:val="20"/>
        </w:rPr>
        <w:lastRenderedPageBreak/>
        <w:t>Имущество, составляющее Фонд, может быть инвестировано в</w:t>
      </w:r>
      <w:r w:rsidR="00EF55CE">
        <w:rPr>
          <w:color w:val="000000"/>
          <w:sz w:val="20"/>
          <w:szCs w:val="20"/>
        </w:rPr>
        <w:t>:</w:t>
      </w:r>
      <w:r w:rsidRPr="008C57C5">
        <w:rPr>
          <w:color w:val="000000"/>
          <w:sz w:val="20"/>
          <w:szCs w:val="20"/>
        </w:rPr>
        <w:t xml:space="preserve"> </w:t>
      </w:r>
    </w:p>
    <w:p w:rsidR="008C57C5" w:rsidRPr="008C57C5" w:rsidRDefault="008C57C5" w:rsidP="008C57C5">
      <w:pPr>
        <w:ind w:firstLine="284"/>
        <w:jc w:val="both"/>
        <w:rPr>
          <w:color w:val="000000"/>
          <w:sz w:val="20"/>
          <w:szCs w:val="20"/>
        </w:rPr>
      </w:pPr>
    </w:p>
    <w:p w:rsidR="00A65B45" w:rsidRDefault="008C57C5" w:rsidP="008C57C5">
      <w:pPr>
        <w:ind w:firstLine="284"/>
        <w:jc w:val="both"/>
        <w:rPr>
          <w:color w:val="000000"/>
          <w:sz w:val="20"/>
          <w:szCs w:val="20"/>
        </w:rPr>
      </w:pPr>
      <w:r w:rsidRPr="008C57C5">
        <w:rPr>
          <w:color w:val="000000"/>
          <w:sz w:val="20"/>
          <w:szCs w:val="20"/>
        </w:rPr>
        <w:t xml:space="preserve">акции </w:t>
      </w:r>
      <w:r>
        <w:rPr>
          <w:color w:val="000000"/>
          <w:sz w:val="20"/>
          <w:szCs w:val="20"/>
        </w:rPr>
        <w:t>иностранных</w:t>
      </w:r>
      <w:r w:rsidRPr="008C57C5">
        <w:rPr>
          <w:color w:val="000000"/>
          <w:sz w:val="20"/>
          <w:szCs w:val="20"/>
        </w:rPr>
        <w:t xml:space="preserve"> акционерных обществ, </w:t>
      </w:r>
      <w:r w:rsidR="003E5C14" w:rsidRPr="002A02DC">
        <w:rPr>
          <w:color w:val="000000"/>
          <w:sz w:val="20"/>
          <w:szCs w:val="20"/>
        </w:rPr>
        <w:t>российские и иностранные депозитарные расписки на указанные акции,</w:t>
      </w:r>
      <w:r w:rsidR="003E5C14" w:rsidRPr="002A02DC">
        <w:t xml:space="preserve"> </w:t>
      </w:r>
      <w:r w:rsidRPr="008C57C5">
        <w:rPr>
          <w:color w:val="000000"/>
          <w:sz w:val="20"/>
          <w:szCs w:val="20"/>
        </w:rPr>
        <w:t xml:space="preserve">допущенные к организованным торгам (или в отношении которых биржей принято решение о включении в котировальные списки) </w:t>
      </w:r>
      <w:r w:rsidR="00A65B45" w:rsidRPr="00A65B45">
        <w:rPr>
          <w:color w:val="000000"/>
          <w:sz w:val="20"/>
          <w:szCs w:val="20"/>
        </w:rPr>
        <w:t>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r w:rsidR="00EF7287">
        <w:rPr>
          <w:color w:val="000000"/>
          <w:sz w:val="20"/>
          <w:szCs w:val="20"/>
        </w:rPr>
        <w:t>;</w:t>
      </w:r>
    </w:p>
    <w:p w:rsidR="003E5C14" w:rsidRDefault="003E5C14" w:rsidP="008C57C5">
      <w:pPr>
        <w:ind w:firstLine="284"/>
        <w:jc w:val="both"/>
        <w:rPr>
          <w:color w:val="000000"/>
          <w:sz w:val="20"/>
          <w:szCs w:val="20"/>
        </w:rPr>
      </w:pPr>
    </w:p>
    <w:p w:rsidR="008C57C5" w:rsidRPr="008C57C5" w:rsidRDefault="008C57C5" w:rsidP="00A65B45">
      <w:pPr>
        <w:ind w:firstLine="284"/>
        <w:jc w:val="both"/>
        <w:rPr>
          <w:color w:val="000000"/>
          <w:sz w:val="20"/>
          <w:szCs w:val="20"/>
        </w:rPr>
      </w:pPr>
      <w:r w:rsidRPr="008C57C5">
        <w:rPr>
          <w:color w:val="000000"/>
          <w:sz w:val="20"/>
          <w:szCs w:val="20"/>
        </w:rPr>
        <w:t>денежные средства в рублях</w:t>
      </w:r>
      <w:r w:rsidR="00A65B45">
        <w:rPr>
          <w:color w:val="000000"/>
          <w:sz w:val="20"/>
          <w:szCs w:val="20"/>
        </w:rPr>
        <w:t xml:space="preserve"> и в иностранной валюте</w:t>
      </w:r>
      <w:r w:rsidRPr="008C57C5">
        <w:rPr>
          <w:color w:val="000000"/>
          <w:sz w:val="20"/>
          <w:szCs w:val="20"/>
        </w:rPr>
        <w:t xml:space="preserve"> на счетах и во вкладах (депозитах) в российских кредитных организациях </w:t>
      </w:r>
      <w:r w:rsidR="00A65B45" w:rsidRPr="00A65B45">
        <w:rPr>
          <w:color w:val="000000"/>
          <w:sz w:val="20"/>
          <w:szCs w:val="20"/>
        </w:rPr>
        <w:t>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w:t>
      </w:r>
      <w:r w:rsidR="00A65B45">
        <w:rPr>
          <w:color w:val="000000"/>
          <w:sz w:val="20"/>
          <w:szCs w:val="20"/>
        </w:rPr>
        <w:t xml:space="preserve"> </w:t>
      </w:r>
      <w:r w:rsidRPr="008C57C5">
        <w:rPr>
          <w:color w:val="000000"/>
          <w:sz w:val="20"/>
          <w:szCs w:val="20"/>
        </w:rPr>
        <w:t>(далее – инструменты денежного рынка);</w:t>
      </w:r>
    </w:p>
    <w:p w:rsidR="008C57C5" w:rsidRPr="008C57C5" w:rsidRDefault="008C57C5" w:rsidP="008C57C5">
      <w:pPr>
        <w:ind w:firstLine="284"/>
        <w:jc w:val="both"/>
        <w:rPr>
          <w:color w:val="000000"/>
          <w:sz w:val="20"/>
          <w:szCs w:val="20"/>
        </w:rPr>
      </w:pPr>
      <w:r w:rsidRPr="008C57C5">
        <w:rPr>
          <w:color w:val="000000"/>
          <w:sz w:val="20"/>
          <w:szCs w:val="20"/>
        </w:rPr>
        <w:t>права требования из договоров, заключенных для целей доверительного управления в отношении указанных активов;</w:t>
      </w:r>
    </w:p>
    <w:p w:rsidR="008C57C5" w:rsidRPr="008C57C5" w:rsidRDefault="008C57C5" w:rsidP="008C57C5">
      <w:pPr>
        <w:ind w:firstLine="284"/>
        <w:jc w:val="both"/>
        <w:rPr>
          <w:color w:val="000000"/>
          <w:sz w:val="20"/>
          <w:szCs w:val="20"/>
        </w:rPr>
      </w:pPr>
      <w:r w:rsidRPr="008C57C5">
        <w:rPr>
          <w:color w:val="000000"/>
          <w:sz w:val="20"/>
          <w:szCs w:val="20"/>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8C57C5" w:rsidRPr="008C57C5" w:rsidRDefault="008C57C5" w:rsidP="008C57C5">
      <w:pPr>
        <w:ind w:firstLine="284"/>
        <w:jc w:val="both"/>
        <w:rPr>
          <w:color w:val="000000"/>
          <w:sz w:val="20"/>
          <w:szCs w:val="20"/>
        </w:rPr>
      </w:pPr>
    </w:p>
    <w:p w:rsidR="008C57C5" w:rsidRPr="008C57C5" w:rsidRDefault="008C57C5" w:rsidP="008C57C5">
      <w:pPr>
        <w:ind w:firstLine="284"/>
        <w:jc w:val="both"/>
        <w:rPr>
          <w:color w:val="000000"/>
          <w:sz w:val="20"/>
          <w:szCs w:val="20"/>
        </w:rPr>
      </w:pPr>
      <w:r w:rsidRPr="008C57C5">
        <w:rPr>
          <w:color w:val="000000"/>
          <w:sz w:val="20"/>
          <w:szCs w:val="20"/>
        </w:rPr>
        <w:t xml:space="preserve">Денежные средства во вкладах (депозитах) в российских кредитных организациях </w:t>
      </w:r>
      <w:r w:rsidR="00A65B45">
        <w:rPr>
          <w:color w:val="000000"/>
          <w:sz w:val="20"/>
          <w:szCs w:val="20"/>
        </w:rPr>
        <w:t xml:space="preserve">и иностранных банках </w:t>
      </w:r>
      <w:r w:rsidRPr="008C57C5">
        <w:rPr>
          <w:color w:val="000000"/>
          <w:sz w:val="20"/>
          <w:szCs w:val="20"/>
        </w:rPr>
        <w:t xml:space="preserve">могут входить в состав активов Фонда только при условии, что в случае досрочного расторжения указанного договора российская кредитная организация </w:t>
      </w:r>
      <w:r w:rsidR="00A65B45">
        <w:rPr>
          <w:color w:val="000000"/>
          <w:sz w:val="20"/>
          <w:szCs w:val="20"/>
        </w:rPr>
        <w:t xml:space="preserve"> или иностранный банк </w:t>
      </w:r>
      <w:r w:rsidRPr="008C57C5">
        <w:rPr>
          <w:color w:val="000000"/>
          <w:sz w:val="20"/>
          <w:szCs w:val="20"/>
        </w:rPr>
        <w:t>обязана</w:t>
      </w:r>
      <w:r w:rsidR="00A65B45">
        <w:rPr>
          <w:color w:val="000000"/>
          <w:sz w:val="20"/>
          <w:szCs w:val="20"/>
        </w:rPr>
        <w:t xml:space="preserve"> (обязан)</w:t>
      </w:r>
      <w:r w:rsidRPr="008C57C5">
        <w:rPr>
          <w:color w:val="000000"/>
          <w:sz w:val="20"/>
          <w:szCs w:val="20"/>
        </w:rPr>
        <w:t xml:space="preserve"> вернуть сумму вклада (депозита, остатка на счете) и проценты по нему в срок, не превышающий семь рабочих дней.</w:t>
      </w:r>
    </w:p>
    <w:p w:rsidR="005B44B4" w:rsidRDefault="005B44B4" w:rsidP="00042CAF">
      <w:pPr>
        <w:autoSpaceDE w:val="0"/>
        <w:autoSpaceDN w:val="0"/>
        <w:adjustRightInd w:val="0"/>
        <w:ind w:firstLine="284"/>
        <w:jc w:val="both"/>
        <w:rPr>
          <w:color w:val="000000"/>
          <w:sz w:val="20"/>
          <w:szCs w:val="20"/>
        </w:rPr>
      </w:pPr>
    </w:p>
    <w:p w:rsidR="00042CAF" w:rsidRDefault="00EF7287" w:rsidP="00042CAF">
      <w:pPr>
        <w:autoSpaceDE w:val="0"/>
        <w:autoSpaceDN w:val="0"/>
        <w:adjustRightInd w:val="0"/>
        <w:ind w:firstLine="284"/>
        <w:jc w:val="both"/>
        <w:rPr>
          <w:color w:val="000000"/>
          <w:sz w:val="20"/>
          <w:szCs w:val="20"/>
        </w:rPr>
      </w:pPr>
      <w:r>
        <w:rPr>
          <w:color w:val="000000"/>
          <w:sz w:val="20"/>
          <w:szCs w:val="20"/>
        </w:rPr>
        <w:t xml:space="preserve">В состав активов Фонда могут входить как обыкновенные, так и привилегированные акции. </w:t>
      </w:r>
    </w:p>
    <w:p w:rsidR="005B44B4" w:rsidRDefault="005B44B4" w:rsidP="00042CAF">
      <w:pPr>
        <w:autoSpaceDE w:val="0"/>
        <w:autoSpaceDN w:val="0"/>
        <w:adjustRightInd w:val="0"/>
        <w:ind w:firstLine="284"/>
        <w:jc w:val="both"/>
        <w:rPr>
          <w:color w:val="000000"/>
          <w:sz w:val="20"/>
          <w:szCs w:val="20"/>
        </w:rPr>
      </w:pPr>
    </w:p>
    <w:p w:rsidR="00892A33" w:rsidRPr="0052478E" w:rsidRDefault="00892A33" w:rsidP="0052478E">
      <w:pPr>
        <w:autoSpaceDE w:val="0"/>
        <w:autoSpaceDN w:val="0"/>
        <w:adjustRightInd w:val="0"/>
        <w:ind w:firstLine="284"/>
        <w:jc w:val="both"/>
        <w:rPr>
          <w:color w:val="000000"/>
          <w:sz w:val="20"/>
          <w:szCs w:val="20"/>
        </w:rPr>
      </w:pPr>
      <w:r w:rsidRPr="0052478E">
        <w:rPr>
          <w:color w:val="000000"/>
          <w:sz w:val="20"/>
          <w:szCs w:val="20"/>
        </w:rPr>
        <w:t>Лица, обязанные по российским депозитарным распискам должны быть зарегистрированы в Российской Федерации</w:t>
      </w:r>
      <w:r>
        <w:rPr>
          <w:color w:val="000000"/>
          <w:sz w:val="20"/>
          <w:szCs w:val="20"/>
        </w:rPr>
        <w:t>.</w:t>
      </w:r>
    </w:p>
    <w:p w:rsidR="00892A33" w:rsidRPr="0052478E" w:rsidRDefault="00892A33" w:rsidP="0052478E">
      <w:pPr>
        <w:autoSpaceDE w:val="0"/>
        <w:autoSpaceDN w:val="0"/>
        <w:adjustRightInd w:val="0"/>
        <w:ind w:firstLine="284"/>
        <w:jc w:val="both"/>
        <w:rPr>
          <w:color w:val="000000"/>
          <w:sz w:val="20"/>
          <w:szCs w:val="20"/>
        </w:rPr>
      </w:pPr>
      <w:r w:rsidRPr="00892A33">
        <w:rPr>
          <w:color w:val="000000"/>
          <w:sz w:val="20"/>
          <w:szCs w:val="20"/>
        </w:rPr>
        <w:t xml:space="preserve">Лица, обязанные по </w:t>
      </w:r>
      <w:r w:rsidRPr="0052478E">
        <w:rPr>
          <w:color w:val="000000"/>
          <w:sz w:val="20"/>
          <w:szCs w:val="20"/>
        </w:rPr>
        <w:t>акциям иностранных акционерных обществ</w:t>
      </w:r>
      <w:r>
        <w:rPr>
          <w:color w:val="000000"/>
          <w:sz w:val="20"/>
          <w:szCs w:val="20"/>
        </w:rPr>
        <w:t xml:space="preserve"> и</w:t>
      </w:r>
      <w:r w:rsidRPr="0052478E">
        <w:rPr>
          <w:color w:val="000000"/>
          <w:sz w:val="20"/>
          <w:szCs w:val="20"/>
        </w:rPr>
        <w:t xml:space="preserve">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w:t>
      </w:r>
      <w:r>
        <w:rPr>
          <w:color w:val="000000"/>
          <w:sz w:val="20"/>
          <w:szCs w:val="20"/>
        </w:rPr>
        <w:t>административный район Гонконг).</w:t>
      </w:r>
    </w:p>
    <w:p w:rsidR="001B4250" w:rsidRDefault="001B4250" w:rsidP="004E1849">
      <w:pPr>
        <w:autoSpaceDE w:val="0"/>
        <w:autoSpaceDN w:val="0"/>
        <w:adjustRightInd w:val="0"/>
        <w:ind w:firstLine="284"/>
        <w:jc w:val="both"/>
        <w:rPr>
          <w:color w:val="000000"/>
          <w:sz w:val="20"/>
          <w:szCs w:val="20"/>
        </w:rPr>
      </w:pPr>
    </w:p>
    <w:p w:rsidR="003C2B69" w:rsidRDefault="000D524D" w:rsidP="00B24B9B">
      <w:pPr>
        <w:autoSpaceDE w:val="0"/>
        <w:autoSpaceDN w:val="0"/>
        <w:adjustRightInd w:val="0"/>
        <w:ind w:firstLine="284"/>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 xml:space="preserve"> должна одновременно соответствовать следующим требованиям:</w:t>
      </w:r>
    </w:p>
    <w:p w:rsidR="00B24B9B" w:rsidRDefault="00B24B9B" w:rsidP="00B24B9B">
      <w:pPr>
        <w:autoSpaceDE w:val="0"/>
        <w:autoSpaceDN w:val="0"/>
        <w:adjustRightInd w:val="0"/>
        <w:ind w:firstLine="284"/>
        <w:jc w:val="both"/>
        <w:rPr>
          <w:sz w:val="20"/>
          <w:szCs w:val="20"/>
        </w:rPr>
      </w:pPr>
    </w:p>
    <w:p w:rsidR="008C57C5" w:rsidRPr="008C57C5" w:rsidRDefault="008C57C5" w:rsidP="008C57C5">
      <w:pPr>
        <w:autoSpaceDE w:val="0"/>
        <w:autoSpaceDN w:val="0"/>
        <w:adjustRightInd w:val="0"/>
        <w:ind w:firstLine="284"/>
        <w:jc w:val="both"/>
        <w:rPr>
          <w:color w:val="000000"/>
          <w:sz w:val="20"/>
          <w:szCs w:val="20"/>
        </w:rPr>
      </w:pPr>
    </w:p>
    <w:p w:rsidR="008C57C5" w:rsidRDefault="008C57C5" w:rsidP="008C57C5">
      <w:pPr>
        <w:autoSpaceDE w:val="0"/>
        <w:autoSpaceDN w:val="0"/>
        <w:adjustRightInd w:val="0"/>
        <w:ind w:firstLine="284"/>
        <w:jc w:val="both"/>
        <w:rPr>
          <w:color w:val="000000"/>
          <w:sz w:val="20"/>
          <w:szCs w:val="20"/>
        </w:rPr>
      </w:pPr>
      <w:r w:rsidRPr="008C57C5">
        <w:rPr>
          <w:color w:val="000000"/>
          <w:sz w:val="20"/>
          <w:szCs w:val="20"/>
        </w:rPr>
        <w:t>Оценочная стоимость ценных бумаг одного юридического лица, денежные средства в рублях на счетах и во вкладах (депозитах) в таком юридическом лице (если соответствующее юридическое лицо является кредитной организацией</w:t>
      </w:r>
      <w:r w:rsidR="002479E1">
        <w:rPr>
          <w:color w:val="000000"/>
          <w:sz w:val="20"/>
          <w:szCs w:val="20"/>
        </w:rPr>
        <w:t xml:space="preserve"> </w:t>
      </w:r>
      <w:r w:rsidR="002479E1" w:rsidRPr="002479E1">
        <w:rPr>
          <w:color w:val="000000"/>
          <w:sz w:val="20"/>
          <w:szCs w:val="20"/>
        </w:rPr>
        <w:t>или иностранным банком иностранного государства</w:t>
      </w:r>
      <w:r w:rsidRPr="008C57C5">
        <w:rPr>
          <w:color w:val="000000"/>
          <w:sz w:val="20"/>
          <w:szCs w:val="20"/>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права требования к центральному контрагенту.</w:t>
      </w:r>
    </w:p>
    <w:p w:rsidR="002479E1" w:rsidRDefault="002479E1" w:rsidP="008C57C5">
      <w:pPr>
        <w:autoSpaceDE w:val="0"/>
        <w:autoSpaceDN w:val="0"/>
        <w:adjustRightInd w:val="0"/>
        <w:ind w:firstLine="284"/>
        <w:jc w:val="both"/>
        <w:rPr>
          <w:color w:val="000000"/>
          <w:sz w:val="20"/>
          <w:szCs w:val="20"/>
        </w:rPr>
      </w:pPr>
      <w:r w:rsidRPr="002479E1">
        <w:rPr>
          <w:color w:val="000000"/>
          <w:sz w:val="20"/>
          <w:szCs w:val="20"/>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35B95" w:rsidRDefault="00A35B95" w:rsidP="008C57C5">
      <w:pPr>
        <w:autoSpaceDE w:val="0"/>
        <w:autoSpaceDN w:val="0"/>
        <w:adjustRightInd w:val="0"/>
        <w:ind w:firstLine="284"/>
        <w:jc w:val="both"/>
        <w:rPr>
          <w:color w:val="000000"/>
          <w:sz w:val="20"/>
          <w:szCs w:val="20"/>
        </w:rPr>
      </w:pPr>
    </w:p>
    <w:p w:rsidR="00A35B95" w:rsidRDefault="00A35B95" w:rsidP="008C57C5">
      <w:pPr>
        <w:autoSpaceDE w:val="0"/>
        <w:autoSpaceDN w:val="0"/>
        <w:adjustRightInd w:val="0"/>
        <w:ind w:firstLine="284"/>
        <w:jc w:val="both"/>
        <w:rPr>
          <w:color w:val="000000"/>
          <w:sz w:val="20"/>
          <w:szCs w:val="20"/>
        </w:rPr>
      </w:pPr>
    </w:p>
    <w:p w:rsidR="008C57C5" w:rsidRPr="008C57C5" w:rsidRDefault="008C57C5" w:rsidP="008C57C5">
      <w:pPr>
        <w:autoSpaceDE w:val="0"/>
        <w:autoSpaceDN w:val="0"/>
        <w:adjustRightInd w:val="0"/>
        <w:ind w:firstLine="284"/>
        <w:jc w:val="both"/>
        <w:rPr>
          <w:color w:val="000000"/>
          <w:sz w:val="20"/>
          <w:szCs w:val="20"/>
        </w:rPr>
      </w:pPr>
      <w:r w:rsidRPr="008C57C5">
        <w:rPr>
          <w:color w:val="000000"/>
          <w:sz w:val="20"/>
          <w:szCs w:val="20"/>
        </w:rPr>
        <w:t xml:space="preserve">Для целей расчета ограничения, указанного в абзаце </w:t>
      </w:r>
      <w:r w:rsidR="00D93DE5">
        <w:rPr>
          <w:color w:val="000000"/>
          <w:sz w:val="20"/>
          <w:szCs w:val="20"/>
        </w:rPr>
        <w:t>втором</w:t>
      </w:r>
      <w:r w:rsidR="00D93DE5" w:rsidRPr="008C57C5">
        <w:rPr>
          <w:color w:val="000000"/>
          <w:sz w:val="20"/>
          <w:szCs w:val="20"/>
        </w:rPr>
        <w:t xml:space="preserve"> </w:t>
      </w:r>
      <w:r w:rsidRPr="008C57C5">
        <w:rPr>
          <w:color w:val="000000"/>
          <w:sz w:val="20"/>
          <w:szCs w:val="20"/>
        </w:rPr>
        <w:t xml:space="preserve">настоящего подпункта, в сумме денежных средств в рублях </w:t>
      </w:r>
      <w:r w:rsidR="00B85DE7">
        <w:rPr>
          <w:color w:val="000000"/>
          <w:sz w:val="20"/>
          <w:szCs w:val="20"/>
        </w:rPr>
        <w:t xml:space="preserve">и иностранной валюте </w:t>
      </w:r>
      <w:r w:rsidRPr="008C57C5">
        <w:rPr>
          <w:color w:val="000000"/>
          <w:sz w:val="20"/>
          <w:szCs w:val="20"/>
        </w:rPr>
        <w:t xml:space="preserve">на счетах в одном юридическом лице, составляющей фонд, не учитывается сумма (или ее часть) денежных средств, подлежащих выплате в связи с </w:t>
      </w:r>
      <w:r w:rsidR="00857084">
        <w:rPr>
          <w:color w:val="000000"/>
          <w:sz w:val="20"/>
          <w:szCs w:val="20"/>
        </w:rPr>
        <w:t xml:space="preserve">погашением </w:t>
      </w:r>
      <w:r w:rsidR="006132A9" w:rsidRPr="00CF42D7">
        <w:rPr>
          <w:color w:val="000000"/>
          <w:sz w:val="20"/>
          <w:szCs w:val="20"/>
        </w:rPr>
        <w:t>и обменом инвестиционных паев</w:t>
      </w:r>
      <w:r w:rsidRPr="008C57C5">
        <w:rPr>
          <w:color w:val="000000"/>
          <w:sz w:val="20"/>
          <w:szCs w:val="20"/>
        </w:rPr>
        <w:t xml:space="preserve">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w:t>
      </w:r>
      <w:r w:rsidR="006132A9" w:rsidRPr="00CF42D7">
        <w:rPr>
          <w:color w:val="000000"/>
          <w:sz w:val="20"/>
          <w:szCs w:val="20"/>
        </w:rPr>
        <w:t>погашением и обменом инвестиционных</w:t>
      </w:r>
      <w:r w:rsidRPr="008C57C5">
        <w:rPr>
          <w:color w:val="000000"/>
          <w:sz w:val="20"/>
          <w:szCs w:val="20"/>
        </w:rPr>
        <w:t xml:space="preserve"> паев Фонда, на момент расчета ограничения.</w:t>
      </w:r>
    </w:p>
    <w:p w:rsidR="00D93DE5" w:rsidRDefault="00D93DE5" w:rsidP="00D93DE5">
      <w:pPr>
        <w:ind w:firstLine="709"/>
        <w:jc w:val="both"/>
        <w:rPr>
          <w:sz w:val="22"/>
          <w:szCs w:val="22"/>
        </w:rPr>
      </w:pPr>
    </w:p>
    <w:p w:rsidR="00D93DE5" w:rsidRPr="0052478E" w:rsidRDefault="00D93DE5" w:rsidP="0052478E">
      <w:pPr>
        <w:autoSpaceDE w:val="0"/>
        <w:autoSpaceDN w:val="0"/>
        <w:adjustRightInd w:val="0"/>
        <w:ind w:firstLine="284"/>
        <w:jc w:val="both"/>
        <w:rPr>
          <w:color w:val="000000"/>
          <w:sz w:val="20"/>
          <w:szCs w:val="20"/>
        </w:rPr>
      </w:pPr>
      <w:r w:rsidRPr="0052478E">
        <w:rPr>
          <w:color w:val="000000"/>
          <w:sz w:val="20"/>
          <w:szCs w:val="20"/>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w:t>
      </w:r>
      <w:r w:rsidR="00BB2018">
        <w:rPr>
          <w:color w:val="000000"/>
          <w:sz w:val="20"/>
          <w:szCs w:val="20"/>
        </w:rPr>
        <w:t>Ф</w:t>
      </w:r>
      <w:r w:rsidRPr="0052478E">
        <w:rPr>
          <w:color w:val="000000"/>
          <w:sz w:val="20"/>
          <w:szCs w:val="20"/>
        </w:rPr>
        <w:t xml:space="preserve">онда. </w:t>
      </w:r>
    </w:p>
    <w:p w:rsidR="00D93DE5" w:rsidRPr="0052478E" w:rsidRDefault="00D93DE5" w:rsidP="0052478E">
      <w:pPr>
        <w:autoSpaceDE w:val="0"/>
        <w:autoSpaceDN w:val="0"/>
        <w:adjustRightInd w:val="0"/>
        <w:ind w:firstLine="284"/>
        <w:jc w:val="both"/>
        <w:rPr>
          <w:color w:val="000000"/>
          <w:sz w:val="20"/>
          <w:szCs w:val="20"/>
        </w:rPr>
      </w:pPr>
      <w:r w:rsidRPr="0052478E">
        <w:rPr>
          <w:color w:val="000000"/>
          <w:sz w:val="20"/>
          <w:szCs w:val="20"/>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w:t>
      </w:r>
      <w:r w:rsidR="00BB2018">
        <w:rPr>
          <w:color w:val="000000"/>
          <w:sz w:val="20"/>
          <w:szCs w:val="20"/>
        </w:rPr>
        <w:t xml:space="preserve">предыдущем абзаце настоящего </w:t>
      </w:r>
      <w:r w:rsidRPr="0052478E">
        <w:rPr>
          <w:color w:val="000000"/>
          <w:sz w:val="20"/>
          <w:szCs w:val="20"/>
        </w:rPr>
        <w:t xml:space="preserve">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w:t>
      </w:r>
      <w:r w:rsidR="00BB2018">
        <w:rPr>
          <w:color w:val="000000"/>
          <w:sz w:val="20"/>
          <w:szCs w:val="20"/>
        </w:rPr>
        <w:t>Ф</w:t>
      </w:r>
      <w:r w:rsidRPr="0052478E">
        <w:rPr>
          <w:color w:val="000000"/>
          <w:sz w:val="20"/>
          <w:szCs w:val="20"/>
        </w:rPr>
        <w:t>онда.</w:t>
      </w:r>
    </w:p>
    <w:p w:rsidR="000D524D" w:rsidRDefault="000D524D" w:rsidP="008C57C5">
      <w:pPr>
        <w:autoSpaceDE w:val="0"/>
        <w:autoSpaceDN w:val="0"/>
        <w:adjustRightInd w:val="0"/>
        <w:ind w:firstLine="284"/>
        <w:jc w:val="both"/>
        <w:rPr>
          <w:color w:val="000000"/>
          <w:sz w:val="20"/>
          <w:szCs w:val="20"/>
        </w:rPr>
      </w:pP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r w:rsidRPr="00223550">
        <w:rPr>
          <w:sz w:val="20"/>
          <w:szCs w:val="20"/>
        </w:rPr>
        <w:t>Страновой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доверительного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627C5" w:rsidRDefault="00E627C5">
      <w:pPr>
        <w:pStyle w:val="Preformat"/>
        <w:rPr>
          <w:rFonts w:ascii="Times New Roman" w:hAnsi="Times New Roman" w:cs="Times New Roman"/>
          <w:color w:val="000000"/>
        </w:rPr>
      </w:pP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w:t>
      </w:r>
      <w:r w:rsidR="00C248AE">
        <w:rPr>
          <w:sz w:val="20"/>
        </w:rPr>
        <w:t xml:space="preserve">вправе </w:t>
      </w:r>
      <w:r w:rsidR="00C23764" w:rsidRPr="00DF2ACD">
        <w:rPr>
          <w:sz w:val="20"/>
        </w:rPr>
        <w:t>переда</w:t>
      </w:r>
      <w:r w:rsidR="00C248AE">
        <w:rPr>
          <w:sz w:val="20"/>
        </w:rPr>
        <w:t>ть</w:t>
      </w:r>
      <w:r w:rsidR="00C23764" w:rsidRPr="00DF2ACD">
        <w:rPr>
          <w:sz w:val="20"/>
        </w:rPr>
        <w:t xml:space="preserve">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w:t>
      </w:r>
      <w:r w:rsidR="00C248AE">
        <w:rPr>
          <w:sz w:val="20"/>
        </w:rPr>
        <w:t>.</w:t>
      </w:r>
    </w:p>
    <w:p w:rsidR="00C93114" w:rsidRDefault="00C93114" w:rsidP="00C23764">
      <w:pPr>
        <w:autoSpaceDE w:val="0"/>
        <w:autoSpaceDN w:val="0"/>
        <w:adjustRightInd w:val="0"/>
        <w:ind w:firstLine="225"/>
        <w:jc w:val="both"/>
        <w:rPr>
          <w:sz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 xml:space="preserve">5) раскрывать информацию о дате составления списка владельцев инвестиционных паев для осуществления ими своих прав не позднее 3 рабочих дней до </w:t>
      </w:r>
      <w:r w:rsidR="00003F2C">
        <w:rPr>
          <w:rFonts w:cs="Calibri"/>
          <w:sz w:val="20"/>
        </w:rPr>
        <w:t>даты</w:t>
      </w:r>
      <w:r w:rsidR="00003F2C" w:rsidRPr="001912FA">
        <w:rPr>
          <w:rFonts w:cs="Calibri"/>
          <w:sz w:val="20"/>
        </w:rPr>
        <w:t xml:space="preserve"> </w:t>
      </w:r>
      <w:r w:rsidRPr="001912FA">
        <w:rPr>
          <w:rFonts w:cs="Calibri"/>
          <w:sz w:val="20"/>
        </w:rPr>
        <w:t>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правляющей компании, предоставленными для выплаты денежной компенсации владельцам инвестиционных паев</w:t>
      </w:r>
      <w:r w:rsidR="004C4516">
        <w:rPr>
          <w:sz w:val="20"/>
        </w:rPr>
        <w:t>,</w:t>
      </w:r>
      <w:r w:rsidRPr="00E62581">
        <w:rPr>
          <w:sz w:val="20"/>
        </w:rPr>
        <w:t xml:space="preserve">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 xml:space="preserve">онда, за исключением случаев получения денежных средств для погашения 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репо,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w:t>
      </w:r>
      <w:r w:rsidR="00323F90">
        <w:rPr>
          <w:sz w:val="20"/>
        </w:rPr>
        <w:t>9</w:t>
      </w:r>
      <w:r w:rsidR="00836F66">
        <w:rPr>
          <w:sz w:val="20"/>
        </w:rPr>
        <w:t>1</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F37E95" w:rsidP="00F37E95">
      <w:pPr>
        <w:jc w:val="both"/>
        <w:rPr>
          <w:sz w:val="20"/>
        </w:rPr>
      </w:pPr>
      <w:r>
        <w:rPr>
          <w:sz w:val="20"/>
        </w:rPr>
        <w:t xml:space="preserve">    </w:t>
      </w:r>
      <w:r w:rsidR="001E7241">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Default="00C248AE" w:rsidP="001912FA">
      <w:pPr>
        <w:ind w:firstLine="360"/>
        <w:jc w:val="both"/>
        <w:rPr>
          <w:sz w:val="20"/>
        </w:rPr>
      </w:pPr>
      <w:r>
        <w:rPr>
          <w:sz w:val="20"/>
        </w:rPr>
        <w:t xml:space="preserve">1) </w:t>
      </w:r>
      <w:r w:rsidR="001912FA" w:rsidRPr="008B65BA">
        <w:rPr>
          <w:sz w:val="20"/>
        </w:rPr>
        <w:t>сделки</w:t>
      </w:r>
      <w:r w:rsidR="001912FA">
        <w:rPr>
          <w:sz w:val="20"/>
        </w:rPr>
        <w:t xml:space="preserve"> </w:t>
      </w:r>
      <w:r w:rsidR="001912FA" w:rsidRPr="001912FA">
        <w:rPr>
          <w:sz w:val="20"/>
        </w:rPr>
        <w:t>с ценными бумагами совершаются на организованных торгах</w:t>
      </w:r>
      <w:r w:rsidR="001912FA">
        <w:rPr>
          <w:sz w:val="20"/>
        </w:rPr>
        <w:t xml:space="preserve"> </w:t>
      </w:r>
      <w:r w:rsidR="001912FA"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B149E0" w:rsidRPr="008B65BA" w:rsidRDefault="00B149E0" w:rsidP="001912FA">
      <w:pPr>
        <w:ind w:firstLine="360"/>
        <w:jc w:val="both"/>
        <w:rPr>
          <w:sz w:val="20"/>
        </w:rPr>
      </w:pPr>
      <w:r>
        <w:rPr>
          <w:sz w:val="20"/>
        </w:rPr>
        <w:t>2)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Default="001104BE" w:rsidP="001104BE">
      <w:pPr>
        <w:ind w:firstLine="225"/>
        <w:jc w:val="both"/>
        <w:rPr>
          <w:sz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2F0011" w:rsidRPr="00C10209" w:rsidRDefault="002F0011" w:rsidP="001104BE">
      <w:pPr>
        <w:ind w:firstLine="225"/>
        <w:jc w:val="both"/>
        <w:rPr>
          <w:color w:val="000000"/>
          <w:sz w:val="20"/>
          <w:szCs w:val="20"/>
        </w:rPr>
      </w:pP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0D524D" w:rsidRPr="00C10209" w:rsidRDefault="000D524D">
      <w:pPr>
        <w:ind w:firstLine="225"/>
        <w:jc w:val="both"/>
        <w:rPr>
          <w:color w:val="000000"/>
          <w:sz w:val="20"/>
          <w:szCs w:val="20"/>
        </w:rPr>
      </w:pPr>
    </w:p>
    <w:p w:rsidR="005840AE" w:rsidRDefault="005840AE" w:rsidP="005840AE">
      <w:pPr>
        <w:ind w:firstLine="360"/>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5840AE" w:rsidRPr="00E62581" w:rsidRDefault="005840AE" w:rsidP="005840AE">
      <w:pPr>
        <w:ind w:firstLine="360"/>
        <w:jc w:val="both"/>
        <w:rPr>
          <w:sz w:val="20"/>
        </w:rPr>
      </w:pPr>
    </w:p>
    <w:p w:rsidR="005840AE" w:rsidRPr="00E62581" w:rsidRDefault="005840AE" w:rsidP="005840AE">
      <w:pPr>
        <w:ind w:firstLine="360"/>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5840AE" w:rsidRDefault="005840AE" w:rsidP="005840AE">
      <w:pPr>
        <w:autoSpaceDE w:val="0"/>
        <w:autoSpaceDN w:val="0"/>
        <w:adjustRightInd w:val="0"/>
        <w:ind w:firstLine="360"/>
        <w:jc w:val="both"/>
        <w:rPr>
          <w:sz w:val="20"/>
        </w:rPr>
      </w:pPr>
    </w:p>
    <w:p w:rsidR="00BA75C0" w:rsidRDefault="005840AE" w:rsidP="00C72FE3">
      <w:pPr>
        <w:autoSpaceDE w:val="0"/>
        <w:autoSpaceDN w:val="0"/>
        <w:adjustRightInd w:val="0"/>
        <w:ind w:firstLine="360"/>
        <w:jc w:val="both"/>
        <w:rPr>
          <w:sz w:val="20"/>
        </w:rPr>
      </w:pPr>
      <w:r w:rsidRPr="00E62581">
        <w:rPr>
          <w:sz w:val="20"/>
        </w:rPr>
        <w:t>3) </w:t>
      </w:r>
      <w:r w:rsidR="00C72FE3" w:rsidRPr="00C72FE3">
        <w:rPr>
          <w:sz w:val="20"/>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w:t>
      </w:r>
      <w:r w:rsidR="00C72FE3" w:rsidRPr="00D26D4C">
        <w:rPr>
          <w:sz w:val="20"/>
        </w:rPr>
        <w:t>в течение срока, установленного настоящими Правилами;</w:t>
      </w:r>
    </w:p>
    <w:p w:rsidR="00C72FE3" w:rsidRDefault="00C72FE3" w:rsidP="00C72FE3">
      <w:pPr>
        <w:autoSpaceDE w:val="0"/>
        <w:autoSpaceDN w:val="0"/>
        <w:adjustRightInd w:val="0"/>
        <w:ind w:firstLine="360"/>
        <w:jc w:val="both"/>
        <w:rPr>
          <w:sz w:val="20"/>
        </w:rPr>
      </w:pPr>
    </w:p>
    <w:p w:rsidR="005840AE" w:rsidRPr="00E62581" w:rsidRDefault="005840AE" w:rsidP="005840AE">
      <w:pPr>
        <w:ind w:firstLine="360"/>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Количество инвестиционных паев, выдаваемых управляющей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5B44B4" w:rsidRDefault="001912FA" w:rsidP="0052478E">
      <w:pPr>
        <w:widowControl w:val="0"/>
        <w:autoSpaceDE w:val="0"/>
        <w:autoSpaceDN w:val="0"/>
        <w:adjustRightInd w:val="0"/>
        <w:ind w:firstLine="227"/>
        <w:rPr>
          <w:rFonts w:cs="Calibri"/>
          <w:sz w:val="20"/>
        </w:rPr>
      </w:pPr>
      <w:r w:rsidRPr="001912FA">
        <w:rPr>
          <w:rFonts w:cs="Calibri"/>
          <w:sz w:val="20"/>
        </w:rPr>
        <w:t>Инвестиционные паи могут обращаться на организованных торгах.</w:t>
      </w:r>
    </w:p>
    <w:p w:rsidR="005B44B4" w:rsidRDefault="005B44B4" w:rsidP="0052478E">
      <w:pPr>
        <w:widowControl w:val="0"/>
        <w:autoSpaceDE w:val="0"/>
        <w:autoSpaceDN w:val="0"/>
        <w:adjustRightInd w:val="0"/>
        <w:ind w:firstLine="227"/>
        <w:rPr>
          <w:rFonts w:cs="Calibri"/>
          <w:sz w:val="20"/>
        </w:rPr>
      </w:pPr>
    </w:p>
    <w:p w:rsidR="005B44B4" w:rsidRDefault="001912FA" w:rsidP="0052478E">
      <w:pPr>
        <w:ind w:firstLine="227"/>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w:t>
      </w:r>
      <w:r w:rsidR="004E7DE4">
        <w:rPr>
          <w:sz w:val="20"/>
        </w:rPr>
        <w:t>, открытому</w:t>
      </w:r>
      <w:r w:rsidRPr="00E62581">
        <w:rPr>
          <w:sz w:val="20"/>
        </w:rPr>
        <w:t xml:space="preserve"> </w:t>
      </w:r>
      <w:r w:rsidR="004E7DE4" w:rsidRPr="00E62581">
        <w:rPr>
          <w:sz w:val="20"/>
        </w:rPr>
        <w:t>приобретател</w:t>
      </w:r>
      <w:r w:rsidR="004E7DE4">
        <w:rPr>
          <w:sz w:val="20"/>
        </w:rPr>
        <w:t>ю</w:t>
      </w:r>
      <w:r w:rsidR="004E7DE4" w:rsidRPr="00E62581">
        <w:rPr>
          <w:sz w:val="20"/>
        </w:rPr>
        <w:t xml:space="preserve"> </w:t>
      </w:r>
      <w:r w:rsidRPr="00E62581">
        <w:rPr>
          <w:sz w:val="20"/>
        </w:rPr>
        <w:t xml:space="preserve">или </w:t>
      </w:r>
      <w:r w:rsidR="004E7DE4" w:rsidRPr="00E62581">
        <w:rPr>
          <w:sz w:val="20"/>
        </w:rPr>
        <w:t>номинально</w:t>
      </w:r>
      <w:r w:rsidR="004E7DE4">
        <w:rPr>
          <w:sz w:val="20"/>
        </w:rPr>
        <w:t>му</w:t>
      </w:r>
      <w:r w:rsidR="004E7DE4" w:rsidRPr="00E62581">
        <w:rPr>
          <w:sz w:val="20"/>
        </w:rPr>
        <w:t xml:space="preserve"> держател</w:t>
      </w:r>
      <w:r w:rsidR="004E7DE4">
        <w:rPr>
          <w:sz w:val="20"/>
        </w:rPr>
        <w:t>ю</w:t>
      </w:r>
      <w:r w:rsidR="004E7DE4" w:rsidRPr="00E62581">
        <w:rPr>
          <w:sz w:val="20"/>
        </w:rPr>
        <w:t xml:space="preserve"> </w:t>
      </w:r>
      <w:r w:rsidRPr="00E62581">
        <w:rPr>
          <w:sz w:val="20"/>
        </w:rPr>
        <w:t>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 xml:space="preserve">содержащей сведения, включаемые в заявку на </w:t>
      </w:r>
      <w:r w:rsidR="004E7DE4">
        <w:rPr>
          <w:sz w:val="20"/>
        </w:rPr>
        <w:t xml:space="preserve">приобретение </w:t>
      </w:r>
      <w:r w:rsidR="00371181">
        <w:rPr>
          <w:sz w:val="20"/>
        </w:rPr>
        <w:t xml:space="preserve">инвестиционных паев, </w:t>
      </w:r>
      <w:r w:rsidRPr="008B65BA">
        <w:rPr>
          <w:sz w:val="20"/>
        </w:rPr>
        <w:t xml:space="preserve">согласно </w:t>
      </w:r>
      <w:r w:rsidR="00E73834" w:rsidRPr="008B65BA">
        <w:rPr>
          <w:sz w:val="20"/>
        </w:rPr>
        <w:t>приложени</w:t>
      </w:r>
      <w:r w:rsidR="00E73834">
        <w:rPr>
          <w:sz w:val="20"/>
        </w:rPr>
        <w:t xml:space="preserve">ям </w:t>
      </w:r>
      <w:r w:rsidR="009B7249">
        <w:rPr>
          <w:sz w:val="20"/>
        </w:rPr>
        <w:t>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E84C97" w:rsidRPr="00E62581" w:rsidRDefault="00E84C97"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w:t>
      </w:r>
      <w:r w:rsidR="006F3A09">
        <w:rPr>
          <w:sz w:val="20"/>
        </w:rPr>
        <w:t xml:space="preserve">при формировании Фонда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6F3A09">
        <w:rPr>
          <w:sz w:val="20"/>
        </w:rPr>
        <w:t xml:space="preserve"> до даты наступления оснований для включения денежных средств, переданных в оплату инвестиционных паев, в состав Фонда, </w:t>
      </w:r>
      <w:r w:rsidR="004854D0" w:rsidRPr="00E62581">
        <w:rPr>
          <w:sz w:val="20"/>
        </w:rPr>
        <w:t xml:space="preserve"> каждый рабочий день.</w:t>
      </w:r>
    </w:p>
    <w:p w:rsidR="004854D0" w:rsidRDefault="004854D0" w:rsidP="004854D0">
      <w:pPr>
        <w:ind w:firstLine="225"/>
        <w:rPr>
          <w:sz w:val="20"/>
        </w:rPr>
      </w:pPr>
    </w:p>
    <w:p w:rsidR="006F3A09" w:rsidRDefault="006F3A09" w:rsidP="006F3A09">
      <w:pPr>
        <w:ind w:firstLine="225"/>
        <w:rPr>
          <w:sz w:val="20"/>
        </w:rPr>
      </w:pPr>
      <w:r>
        <w:rPr>
          <w:sz w:val="20"/>
        </w:rPr>
        <w:t xml:space="preserve">47. </w:t>
      </w:r>
      <w:r w:rsidRPr="006F3A09">
        <w:rPr>
          <w:sz w:val="20"/>
        </w:rPr>
        <w:t xml:space="preserve">Прием заявок на приобретение инвестиционных паев после завершения (окончания) формирования Фонда осуществляется ежегодно в следующие сроки: </w:t>
      </w:r>
    </w:p>
    <w:p w:rsidR="00550E9A" w:rsidRPr="006F3A09" w:rsidRDefault="00550E9A" w:rsidP="006F3A09">
      <w:pPr>
        <w:ind w:firstLine="225"/>
        <w:rPr>
          <w:sz w:val="20"/>
        </w:rPr>
      </w:pPr>
    </w:p>
    <w:p w:rsidR="006F3A09" w:rsidRPr="006F3A09" w:rsidRDefault="006F3A09" w:rsidP="006F3A09">
      <w:pPr>
        <w:ind w:firstLine="225"/>
        <w:rPr>
          <w:sz w:val="20"/>
        </w:rPr>
      </w:pPr>
      <w:r w:rsidRPr="006F3A09">
        <w:rPr>
          <w:sz w:val="20"/>
        </w:rPr>
        <w:t>с 05 по 18 марта;</w:t>
      </w:r>
    </w:p>
    <w:p w:rsidR="006F3A09" w:rsidRPr="006F3A09" w:rsidRDefault="006F3A09" w:rsidP="006F3A09">
      <w:pPr>
        <w:ind w:firstLine="225"/>
        <w:rPr>
          <w:sz w:val="20"/>
        </w:rPr>
      </w:pPr>
      <w:r w:rsidRPr="006F3A09">
        <w:rPr>
          <w:sz w:val="20"/>
        </w:rPr>
        <w:t>с 05 по 18 июня;</w:t>
      </w:r>
    </w:p>
    <w:p w:rsidR="006F3A09" w:rsidRPr="006F3A09" w:rsidRDefault="006F3A09" w:rsidP="006F3A09">
      <w:pPr>
        <w:ind w:firstLine="225"/>
        <w:rPr>
          <w:sz w:val="20"/>
        </w:rPr>
      </w:pPr>
      <w:r w:rsidRPr="006F3A09">
        <w:rPr>
          <w:sz w:val="20"/>
        </w:rPr>
        <w:t>с 05 по 18 сентября;</w:t>
      </w:r>
    </w:p>
    <w:p w:rsidR="006F3A09" w:rsidRPr="006F3A09" w:rsidRDefault="006F3A09" w:rsidP="006F3A09">
      <w:pPr>
        <w:ind w:firstLine="225"/>
        <w:rPr>
          <w:sz w:val="20"/>
        </w:rPr>
      </w:pPr>
      <w:r w:rsidRPr="006F3A09">
        <w:rPr>
          <w:sz w:val="20"/>
        </w:rPr>
        <w:t>с 05 по 18 декабря.</w:t>
      </w:r>
    </w:p>
    <w:p w:rsidR="006F3A09" w:rsidRDefault="006F3A09" w:rsidP="004854D0">
      <w:pPr>
        <w:ind w:firstLine="225"/>
        <w:rPr>
          <w:sz w:val="20"/>
        </w:rPr>
      </w:pPr>
    </w:p>
    <w:p w:rsidR="004854D0" w:rsidRDefault="006F3A09" w:rsidP="004854D0">
      <w:pPr>
        <w:ind w:firstLine="225"/>
        <w:rPr>
          <w:sz w:val="20"/>
        </w:rPr>
      </w:pPr>
      <w:r>
        <w:rPr>
          <w:sz w:val="20"/>
        </w:rPr>
        <w:t xml:space="preserve">48. </w:t>
      </w:r>
      <w:r w:rsidR="004854D0"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004854D0"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w:t>
      </w:r>
      <w:r w:rsidR="006F3A09">
        <w:rPr>
          <w:sz w:val="20"/>
        </w:rPr>
        <w:t>9</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w:t>
      </w:r>
      <w:r w:rsidR="002A02DC">
        <w:rPr>
          <w:color w:val="000000"/>
          <w:sz w:val="20"/>
          <w:szCs w:val="20"/>
        </w:rPr>
        <w:t xml:space="preserve"> </w:t>
      </w:r>
      <w:r>
        <w:rPr>
          <w:color w:val="000000"/>
          <w:sz w:val="20"/>
          <w:szCs w:val="20"/>
        </w:rPr>
        <w:t>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B44B4" w:rsidRPr="0052478E" w:rsidRDefault="00857084" w:rsidP="0052478E">
      <w:pPr>
        <w:spacing w:before="120"/>
        <w:ind w:firstLine="227"/>
        <w:jc w:val="both"/>
        <w:rPr>
          <w:sz w:val="20"/>
          <w:szCs w:val="20"/>
        </w:rPr>
      </w:pPr>
      <w:r w:rsidRPr="0052478E">
        <w:rPr>
          <w:sz w:val="20"/>
          <w:szCs w:val="20"/>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w:t>
      </w:r>
      <w:r w:rsidR="00D907D3">
        <w:rPr>
          <w:sz w:val="20"/>
          <w:szCs w:val="20"/>
        </w:rPr>
        <w:t>У</w:t>
      </w:r>
      <w:r w:rsidRPr="0052478E">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5B44B4" w:rsidRPr="0052478E" w:rsidRDefault="00857084" w:rsidP="0052478E">
      <w:pPr>
        <w:ind w:firstLine="227"/>
        <w:jc w:val="both"/>
        <w:rPr>
          <w:sz w:val="20"/>
          <w:szCs w:val="20"/>
        </w:rPr>
      </w:pPr>
      <w:r w:rsidRPr="0052478E">
        <w:rPr>
          <w:sz w:val="20"/>
          <w:szCs w:val="20"/>
        </w:rPr>
        <w:t xml:space="preserve">- номинальный держатель направляет заявки на приобретение инвестиционных паев с помощью системы электронного документооборота Небанковской кредитной организации акционерное общество «Национальный расчетный депозитарий» (далее – НРД), участниками  которой являются данный номинальный держатель и </w:t>
      </w:r>
      <w:r w:rsidR="00D907D3">
        <w:rPr>
          <w:sz w:val="20"/>
          <w:szCs w:val="20"/>
        </w:rPr>
        <w:t>У</w:t>
      </w:r>
      <w:r w:rsidRPr="0052478E">
        <w:rPr>
          <w:sz w:val="20"/>
          <w:szCs w:val="20"/>
        </w:rPr>
        <w:t>правляющая компания, в соответствии с нормативными правовыми актами РФ, настоящими Правилами и Правилами электронного документооборота НРД (далее – Правила ЭДО НРД);</w:t>
      </w:r>
    </w:p>
    <w:p w:rsidR="005B44B4" w:rsidRPr="0052478E" w:rsidRDefault="00857084" w:rsidP="0052478E">
      <w:pPr>
        <w:ind w:firstLine="227"/>
        <w:jc w:val="both"/>
        <w:rPr>
          <w:sz w:val="20"/>
          <w:szCs w:val="20"/>
        </w:rPr>
      </w:pPr>
      <w:r w:rsidRPr="0052478E">
        <w:rPr>
          <w:sz w:val="20"/>
          <w:szCs w:val="20"/>
        </w:rPr>
        <w:t>- заявка на приобретение инвестиционных паев направл</w:t>
      </w:r>
      <w:r w:rsidR="00F42117">
        <w:rPr>
          <w:sz w:val="20"/>
          <w:szCs w:val="20"/>
        </w:rPr>
        <w:t>яется</w:t>
      </w:r>
      <w:r w:rsidRPr="0052478E">
        <w:rPr>
          <w:sz w:val="20"/>
          <w:szCs w:val="20"/>
        </w:rPr>
        <w:t xml:space="preserve"> в форме электронного документа в формате, который предусмотрен Правилами ЭДО НРД;</w:t>
      </w:r>
    </w:p>
    <w:p w:rsidR="005B44B4" w:rsidRPr="0052478E" w:rsidRDefault="00857084" w:rsidP="0052478E">
      <w:pPr>
        <w:ind w:firstLine="227"/>
        <w:jc w:val="both"/>
        <w:rPr>
          <w:sz w:val="20"/>
          <w:szCs w:val="20"/>
        </w:rPr>
      </w:pPr>
      <w:r w:rsidRPr="0052478E">
        <w:rPr>
          <w:sz w:val="20"/>
          <w:szCs w:val="20"/>
        </w:rPr>
        <w:t>- заявка на приобретение инвестиционных паев подпис</w:t>
      </w:r>
      <w:r w:rsidR="00F42117">
        <w:rPr>
          <w:sz w:val="20"/>
          <w:szCs w:val="20"/>
        </w:rPr>
        <w:t xml:space="preserve">ывается </w:t>
      </w:r>
      <w:r w:rsidRPr="0052478E">
        <w:rPr>
          <w:sz w:val="20"/>
          <w:szCs w:val="20"/>
        </w:rPr>
        <w:t xml:space="preserve"> электронной подписью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5B44B4" w:rsidRPr="0052478E" w:rsidRDefault="00857084" w:rsidP="0052478E">
      <w:pPr>
        <w:ind w:firstLine="227"/>
        <w:jc w:val="both"/>
        <w:rPr>
          <w:sz w:val="20"/>
          <w:szCs w:val="20"/>
        </w:rPr>
      </w:pPr>
      <w:r w:rsidRPr="0052478E">
        <w:rPr>
          <w:sz w:val="20"/>
          <w:szCs w:val="20"/>
        </w:rPr>
        <w:t xml:space="preserve">Датой и временем получения </w:t>
      </w:r>
      <w:r w:rsidR="00D907D3">
        <w:rPr>
          <w:sz w:val="20"/>
          <w:szCs w:val="20"/>
        </w:rPr>
        <w:t>У</w:t>
      </w:r>
      <w:r w:rsidRPr="0052478E">
        <w:rPr>
          <w:sz w:val="20"/>
          <w:szCs w:val="20"/>
        </w:rPr>
        <w:t xml:space="preserve">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sidR="00D907D3">
        <w:rPr>
          <w:sz w:val="20"/>
          <w:szCs w:val="20"/>
        </w:rPr>
        <w:t>У</w:t>
      </w:r>
      <w:r w:rsidRPr="0052478E">
        <w:rPr>
          <w:sz w:val="20"/>
          <w:szCs w:val="20"/>
        </w:rPr>
        <w:t>правляющей компании.</w:t>
      </w:r>
    </w:p>
    <w:p w:rsidR="005B44B4" w:rsidRPr="0052478E" w:rsidRDefault="00857084" w:rsidP="0052478E">
      <w:pPr>
        <w:ind w:firstLine="227"/>
        <w:jc w:val="both"/>
        <w:rPr>
          <w:sz w:val="20"/>
          <w:szCs w:val="20"/>
        </w:rPr>
      </w:pPr>
      <w:r w:rsidRPr="0052478E">
        <w:rPr>
          <w:sz w:val="20"/>
          <w:szCs w:val="20"/>
        </w:rPr>
        <w:t xml:space="preserve">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sidR="00D907D3">
        <w:rPr>
          <w:sz w:val="20"/>
          <w:szCs w:val="20"/>
        </w:rPr>
        <w:t>У</w:t>
      </w:r>
      <w:r w:rsidRPr="0052478E">
        <w:rPr>
          <w:sz w:val="20"/>
          <w:szCs w:val="20"/>
        </w:rPr>
        <w:t xml:space="preserve">правляющей компанией в форме электронного документа, подписанного </w:t>
      </w:r>
      <w:r w:rsidR="00F42117" w:rsidRPr="00836F66">
        <w:rPr>
          <w:sz w:val="20"/>
          <w:szCs w:val="20"/>
        </w:rPr>
        <w:t>электронной подписью</w:t>
      </w:r>
      <w:r w:rsidRPr="0052478E">
        <w:rPr>
          <w:sz w:val="20"/>
          <w:szCs w:val="20"/>
        </w:rPr>
        <w:t>.</w:t>
      </w:r>
    </w:p>
    <w:p w:rsidR="005B44B4" w:rsidRDefault="00BE1CAC" w:rsidP="0052478E">
      <w:pPr>
        <w:spacing w:before="120"/>
        <w:ind w:firstLine="227"/>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092262" w:rsidRDefault="00092262" w:rsidP="00FD3459">
      <w:pPr>
        <w:ind w:firstLine="225"/>
        <w:jc w:val="both"/>
        <w:rPr>
          <w:color w:val="000000"/>
          <w:sz w:val="20"/>
          <w:szCs w:val="20"/>
        </w:rPr>
      </w:pPr>
    </w:p>
    <w:p w:rsidR="00092262" w:rsidRPr="001A7422" w:rsidRDefault="00A271A6" w:rsidP="00092262">
      <w:pPr>
        <w:autoSpaceDE w:val="0"/>
        <w:autoSpaceDN w:val="0"/>
        <w:adjustRightInd w:val="0"/>
        <w:ind w:firstLine="225"/>
        <w:jc w:val="both"/>
        <w:rPr>
          <w:sz w:val="20"/>
          <w:szCs w:val="20"/>
        </w:rPr>
      </w:pPr>
      <w:r>
        <w:rPr>
          <w:sz w:val="20"/>
          <w:szCs w:val="20"/>
        </w:rPr>
        <w:t>50</w:t>
      </w:r>
      <w:r w:rsidR="00FD3459" w:rsidRPr="00C10209">
        <w:rPr>
          <w:sz w:val="20"/>
          <w:szCs w:val="20"/>
        </w:rPr>
        <w:t xml:space="preserve">.  </w:t>
      </w:r>
      <w:r w:rsidR="00092262" w:rsidRPr="001A7422">
        <w:rPr>
          <w:sz w:val="20"/>
          <w:szCs w:val="20"/>
        </w:rPr>
        <w:t>Заявки на приобретение инвестиционных паев подаются:</w:t>
      </w:r>
    </w:p>
    <w:p w:rsidR="00092262" w:rsidRDefault="00092262" w:rsidP="00092262">
      <w:pPr>
        <w:ind w:firstLine="225"/>
        <w:jc w:val="both"/>
        <w:rPr>
          <w:sz w:val="20"/>
          <w:szCs w:val="20"/>
        </w:rPr>
      </w:pPr>
    </w:p>
    <w:p w:rsidR="00092262" w:rsidRPr="001A7422" w:rsidRDefault="00092262" w:rsidP="00092262">
      <w:pPr>
        <w:ind w:firstLine="225"/>
        <w:jc w:val="both"/>
        <w:rPr>
          <w:sz w:val="20"/>
          <w:szCs w:val="20"/>
        </w:rPr>
      </w:pPr>
      <w:r>
        <w:rPr>
          <w:sz w:val="20"/>
          <w:szCs w:val="20"/>
        </w:rPr>
        <w:t>Управляющей</w:t>
      </w:r>
      <w:r w:rsidRPr="001A7422">
        <w:rPr>
          <w:sz w:val="20"/>
          <w:szCs w:val="20"/>
        </w:rPr>
        <w:t xml:space="preserve"> компании;</w:t>
      </w:r>
    </w:p>
    <w:p w:rsidR="00092262" w:rsidRDefault="00092262" w:rsidP="00092262">
      <w:pPr>
        <w:ind w:firstLine="225"/>
        <w:jc w:val="both"/>
        <w:rPr>
          <w:sz w:val="20"/>
          <w:szCs w:val="20"/>
        </w:rPr>
      </w:pPr>
    </w:p>
    <w:p w:rsidR="00092262" w:rsidRPr="001A7422" w:rsidRDefault="00092262" w:rsidP="00092262">
      <w:pPr>
        <w:ind w:firstLine="225"/>
        <w:jc w:val="both"/>
        <w:rPr>
          <w:sz w:val="20"/>
          <w:szCs w:val="20"/>
        </w:rPr>
      </w:pPr>
      <w:r>
        <w:rPr>
          <w:sz w:val="20"/>
          <w:szCs w:val="20"/>
        </w:rPr>
        <w:t>Агентам</w:t>
      </w:r>
      <w:r w:rsidRPr="001A7422">
        <w:rPr>
          <w:sz w:val="20"/>
          <w:szCs w:val="20"/>
        </w:rPr>
        <w:t xml:space="preserve"> по выдаче</w:t>
      </w:r>
      <w:r w:rsidR="00836F66">
        <w:rPr>
          <w:sz w:val="20"/>
          <w:szCs w:val="20"/>
        </w:rPr>
        <w:t xml:space="preserve"> и</w:t>
      </w:r>
      <w:r>
        <w:rPr>
          <w:sz w:val="20"/>
          <w:szCs w:val="20"/>
        </w:rPr>
        <w:t xml:space="preserve"> </w:t>
      </w:r>
      <w:r w:rsidRPr="001A7422">
        <w:rPr>
          <w:sz w:val="20"/>
          <w:szCs w:val="20"/>
        </w:rPr>
        <w:t xml:space="preserve"> погашени</w:t>
      </w:r>
      <w:r>
        <w:rPr>
          <w:sz w:val="20"/>
          <w:szCs w:val="20"/>
        </w:rPr>
        <w:t>ю инвестиционных паев</w:t>
      </w:r>
      <w:r w:rsidRPr="001A7422">
        <w:rPr>
          <w:sz w:val="20"/>
          <w:szCs w:val="20"/>
        </w:rPr>
        <w:t>.</w:t>
      </w:r>
    </w:p>
    <w:p w:rsidR="00FD3459" w:rsidRDefault="00FD3459" w:rsidP="00FD3459">
      <w:pPr>
        <w:ind w:firstLine="225"/>
        <w:jc w:val="both"/>
        <w:rPr>
          <w:color w:val="000000"/>
          <w:sz w:val="20"/>
          <w:szCs w:val="20"/>
        </w:rPr>
      </w:pPr>
    </w:p>
    <w:p w:rsidR="001912FA" w:rsidRPr="00E62581" w:rsidRDefault="00A271A6" w:rsidP="001912FA">
      <w:pPr>
        <w:ind w:firstLine="225"/>
        <w:jc w:val="both"/>
        <w:rPr>
          <w:sz w:val="20"/>
        </w:rPr>
      </w:pPr>
      <w:r>
        <w:rPr>
          <w:sz w:val="20"/>
        </w:rPr>
        <w:t>51</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r w:rsidR="00EF2D8F">
        <w:rPr>
          <w:sz w:val="20"/>
        </w:rPr>
        <w:t>;</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1912FA" w:rsidRDefault="00CB5093" w:rsidP="00323F90">
      <w:pPr>
        <w:widowControl w:val="0"/>
        <w:autoSpaceDE w:val="0"/>
        <w:autoSpaceDN w:val="0"/>
        <w:adjustRightInd w:val="0"/>
        <w:ind w:firstLine="225"/>
        <w:jc w:val="both"/>
        <w:rPr>
          <w:rFonts w:cs="Calibri"/>
          <w:sz w:val="20"/>
        </w:rPr>
      </w:pPr>
      <w:r w:rsidRPr="00323F90">
        <w:rPr>
          <w:rFonts w:cs="Calibri"/>
          <w:sz w:val="20"/>
        </w:rPr>
        <w:t>7</w:t>
      </w:r>
      <w:r w:rsidR="001912FA" w:rsidRPr="001912FA">
        <w:rPr>
          <w:rFonts w:cs="Calibri"/>
          <w:sz w:val="20"/>
        </w:rPr>
        <w:t xml:space="preserve">) возникновение основания для прекращения </w:t>
      </w:r>
      <w:r w:rsidR="00DD7F48">
        <w:rPr>
          <w:rFonts w:cs="Calibri"/>
          <w:sz w:val="20"/>
        </w:rPr>
        <w:t>Ф</w:t>
      </w:r>
      <w:r w:rsidR="001912FA" w:rsidRPr="001912FA">
        <w:rPr>
          <w:rFonts w:cs="Calibri"/>
          <w:sz w:val="20"/>
        </w:rPr>
        <w:t>онда</w:t>
      </w:r>
      <w:r w:rsidR="003B1980">
        <w:rPr>
          <w:rFonts w:cs="Calibri"/>
          <w:sz w:val="20"/>
        </w:rPr>
        <w:t>.</w:t>
      </w:r>
    </w:p>
    <w:p w:rsidR="00776A58" w:rsidRPr="001912FA" w:rsidRDefault="00776A58" w:rsidP="001912FA">
      <w:pPr>
        <w:widowControl w:val="0"/>
        <w:autoSpaceDE w:val="0"/>
        <w:autoSpaceDN w:val="0"/>
        <w:adjustRightInd w:val="0"/>
        <w:ind w:firstLine="225"/>
        <w:jc w:val="both"/>
        <w:rPr>
          <w:rFonts w:cs="Calibri"/>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5</w:t>
      </w:r>
      <w:r w:rsidR="00A271A6">
        <w:rPr>
          <w:sz w:val="20"/>
        </w:rPr>
        <w:t>2</w:t>
      </w:r>
      <w:r w:rsidRPr="004A7038">
        <w:rPr>
          <w:sz w:val="20"/>
        </w:rPr>
        <w:t xml:space="preserve">. Выдача инвестиционных паев при формировании </w:t>
      </w:r>
      <w:r w:rsidR="00DD7F48">
        <w:rPr>
          <w:sz w:val="20"/>
        </w:rPr>
        <w:t>Ф</w:t>
      </w:r>
      <w:r w:rsidRPr="004A7038">
        <w:rPr>
          <w:sz w:val="20"/>
        </w:rPr>
        <w:t xml:space="preserve">онда осуществляется при условии передачи в их оплату денежных средств в сумме не менее </w:t>
      </w:r>
      <w:r w:rsidR="000D4AEE">
        <w:rPr>
          <w:sz w:val="20"/>
        </w:rPr>
        <w:t>5</w:t>
      </w:r>
      <w:r w:rsidR="007F4295">
        <w:rPr>
          <w:sz w:val="20"/>
        </w:rPr>
        <w:t>0 </w:t>
      </w:r>
      <w:r w:rsidRPr="004A7038">
        <w:rPr>
          <w:sz w:val="20"/>
        </w:rPr>
        <w:t>000</w:t>
      </w:r>
      <w:r w:rsidR="007F4295">
        <w:rPr>
          <w:sz w:val="20"/>
        </w:rPr>
        <w:t xml:space="preserve"> (</w:t>
      </w:r>
      <w:r w:rsidR="000D4AEE">
        <w:rPr>
          <w:sz w:val="20"/>
        </w:rPr>
        <w:t>Пятидесяти</w:t>
      </w:r>
      <w:r w:rsidR="007F4295">
        <w:rPr>
          <w:sz w:val="20"/>
        </w:rPr>
        <w:t xml:space="preserve"> тысяч)</w:t>
      </w:r>
      <w:r w:rsidRPr="004A7038">
        <w:rPr>
          <w:sz w:val="20"/>
        </w:rPr>
        <w:t xml:space="preserve">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3</w:t>
      </w:r>
      <w:r w:rsidRPr="004A7038">
        <w:rPr>
          <w:sz w:val="20"/>
        </w:rPr>
        <w:t xml:space="preserve">.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4</w:t>
      </w:r>
      <w:r w:rsidRPr="004A7038">
        <w:rPr>
          <w:sz w:val="20"/>
        </w:rPr>
        <w:t xml:space="preserve">.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w:t>
      </w:r>
      <w:r w:rsidR="009C3229">
        <w:rPr>
          <w:sz w:val="20"/>
        </w:rPr>
        <w:t xml:space="preserve">(Одну тысячу) </w:t>
      </w:r>
      <w:r w:rsidR="004A7038" w:rsidRPr="004A7038">
        <w:rPr>
          <w:sz w:val="20"/>
        </w:rPr>
        <w:t xml:space="preserve">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5</w:t>
      </w:r>
      <w:r w:rsidRPr="004A7038">
        <w:rPr>
          <w:sz w:val="20"/>
        </w:rPr>
        <w:t xml:space="preserve">.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6F3A09" w:rsidRDefault="00B42D0B" w:rsidP="006F3A09">
      <w:pPr>
        <w:ind w:firstLine="225"/>
        <w:jc w:val="both"/>
        <w:rPr>
          <w:sz w:val="20"/>
        </w:rPr>
      </w:pPr>
      <w:r w:rsidRPr="00E62581">
        <w:rPr>
          <w:sz w:val="20"/>
        </w:rPr>
        <w:t>5</w:t>
      </w:r>
      <w:r w:rsidR="00A271A6">
        <w:rPr>
          <w:sz w:val="20"/>
        </w:rPr>
        <w:t>6</w:t>
      </w:r>
      <w:r w:rsidRPr="00E62581">
        <w:rPr>
          <w:sz w:val="20"/>
        </w:rPr>
        <w:t>. </w:t>
      </w:r>
      <w:r w:rsidR="006F3A09" w:rsidRPr="006F3A09">
        <w:rPr>
          <w:sz w:val="20"/>
        </w:rPr>
        <w:t>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6F3A09" w:rsidRPr="006F3A09" w:rsidRDefault="006F3A09" w:rsidP="006F3A09">
      <w:pPr>
        <w:ind w:firstLine="225"/>
        <w:jc w:val="both"/>
        <w:rPr>
          <w:sz w:val="20"/>
        </w:rPr>
      </w:pPr>
    </w:p>
    <w:p w:rsidR="00B42D0B" w:rsidRPr="00E62581" w:rsidRDefault="00B42D0B" w:rsidP="00B42D0B">
      <w:pPr>
        <w:ind w:firstLine="225"/>
        <w:jc w:val="both"/>
        <w:rPr>
          <w:sz w:val="20"/>
        </w:rPr>
      </w:pPr>
      <w:r w:rsidRPr="00E62581">
        <w:rPr>
          <w:sz w:val="20"/>
        </w:rPr>
        <w:t>5</w:t>
      </w:r>
      <w:r w:rsidR="00A271A6">
        <w:rPr>
          <w:sz w:val="20"/>
        </w:rPr>
        <w:t>7</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осуществляется при условии передачи в их оплату денежных средств в сумме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1A7D55" w:rsidRPr="001A7D55" w:rsidRDefault="00B42D0B" w:rsidP="001A7D55">
      <w:pPr>
        <w:ind w:firstLine="225"/>
        <w:jc w:val="both"/>
        <w:rPr>
          <w:sz w:val="20"/>
        </w:rPr>
      </w:pPr>
      <w:r w:rsidRPr="00F86CE6">
        <w:rPr>
          <w:sz w:val="20"/>
        </w:rPr>
        <w:t>5</w:t>
      </w:r>
      <w:r w:rsidR="00A271A6">
        <w:rPr>
          <w:sz w:val="20"/>
        </w:rPr>
        <w:t>8</w:t>
      </w:r>
      <w:r w:rsidRPr="00F86CE6">
        <w:rPr>
          <w:sz w:val="20"/>
        </w:rPr>
        <w:t>. </w:t>
      </w:r>
      <w:r w:rsidR="00F86CE6" w:rsidRPr="00F86CE6">
        <w:rPr>
          <w:sz w:val="20"/>
        </w:rPr>
        <w:t xml:space="preserve">Денежные средства, передаваемые в оплату инвестиционных паев, </w:t>
      </w:r>
      <w:r w:rsidR="003046C4">
        <w:rPr>
          <w:sz w:val="20"/>
        </w:rPr>
        <w:t>пере</w:t>
      </w:r>
      <w:r w:rsidR="00F86CE6" w:rsidRPr="00F86CE6">
        <w:rPr>
          <w:sz w:val="20"/>
        </w:rPr>
        <w:t xml:space="preserve">числяются на транзитный счет, </w:t>
      </w:r>
      <w:r w:rsidR="001A7D55" w:rsidRPr="001A7D55">
        <w:rPr>
          <w:sz w:val="20"/>
        </w:rPr>
        <w:t>реквизиты которого указаны в сообщении о приеме заявок на приобретение инвестиционных паев.</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A271A6">
        <w:rPr>
          <w:sz w:val="20"/>
        </w:rPr>
        <w:t>9</w:t>
      </w:r>
      <w:r w:rsidR="0000350F" w:rsidRPr="00E62581">
        <w:rPr>
          <w:sz w:val="20"/>
        </w:rPr>
        <w:t>. </w:t>
      </w:r>
      <w:r w:rsidR="00FE2201">
        <w:rPr>
          <w:sz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A271A6" w:rsidP="00FE2201">
      <w:pPr>
        <w:ind w:firstLine="225"/>
        <w:jc w:val="both"/>
        <w:rPr>
          <w:sz w:val="20"/>
        </w:rPr>
      </w:pPr>
      <w:r>
        <w:rPr>
          <w:sz w:val="20"/>
        </w:rPr>
        <w:t>60</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Pr>
          <w:sz w:val="20"/>
        </w:rPr>
        <w:t>9</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w:t>
      </w:r>
    </w:p>
    <w:p w:rsidR="00776A58" w:rsidRPr="00E62581" w:rsidRDefault="00776A58" w:rsidP="00FE2201">
      <w:pPr>
        <w:ind w:firstLine="225"/>
        <w:jc w:val="both"/>
        <w:rPr>
          <w:sz w:val="20"/>
        </w:rPr>
      </w:pPr>
    </w:p>
    <w:p w:rsidR="00504984" w:rsidRDefault="00F86CE6" w:rsidP="001E7241">
      <w:pPr>
        <w:widowControl w:val="0"/>
        <w:autoSpaceDE w:val="0"/>
        <w:autoSpaceDN w:val="0"/>
        <w:adjustRightInd w:val="0"/>
        <w:ind w:firstLine="225"/>
        <w:jc w:val="both"/>
        <w:rPr>
          <w:rFonts w:cs="Calibri"/>
          <w:sz w:val="20"/>
        </w:rPr>
      </w:pPr>
      <w:r>
        <w:rPr>
          <w:sz w:val="20"/>
        </w:rPr>
        <w:t>6</w:t>
      </w:r>
      <w:r w:rsidR="00A271A6">
        <w:rPr>
          <w:sz w:val="20"/>
        </w:rPr>
        <w:t>1</w:t>
      </w:r>
      <w:r w:rsidR="0000350F" w:rsidRPr="00E62581">
        <w:rPr>
          <w:sz w:val="20"/>
        </w:rPr>
        <w:t>. </w:t>
      </w:r>
      <w:bookmarkStart w:id="0" w:name="Закладка_14_05_2008"/>
      <w:bookmarkEnd w:id="0"/>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 xml:space="preserve">правляющей компанией на банковский счет, указанный в заявке на приобретение инвестиционных паев. </w:t>
      </w:r>
    </w:p>
    <w:p w:rsidR="00504984" w:rsidRDefault="00504984" w:rsidP="001E7241">
      <w:pPr>
        <w:widowControl w:val="0"/>
        <w:autoSpaceDE w:val="0"/>
        <w:autoSpaceDN w:val="0"/>
        <w:adjustRightInd w:val="0"/>
        <w:ind w:firstLine="225"/>
        <w:jc w:val="both"/>
        <w:rPr>
          <w:rFonts w:cs="Calibri"/>
          <w:sz w:val="20"/>
        </w:rPr>
      </w:pPr>
    </w:p>
    <w:p w:rsidR="00776A58" w:rsidRPr="00776A58" w:rsidRDefault="00776A58" w:rsidP="00504984">
      <w:pPr>
        <w:widowControl w:val="0"/>
        <w:autoSpaceDE w:val="0"/>
        <w:autoSpaceDN w:val="0"/>
        <w:adjustRightInd w:val="0"/>
        <w:ind w:firstLine="225"/>
        <w:jc w:val="both"/>
        <w:rPr>
          <w:rFonts w:cs="Calibri"/>
          <w:sz w:val="20"/>
        </w:rPr>
      </w:pPr>
      <w:r w:rsidRPr="00776A58">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w:t>
      </w:r>
      <w:r w:rsidR="000B64B9">
        <w:rPr>
          <w:rFonts w:cs="Calibri"/>
          <w:sz w:val="20"/>
        </w:rPr>
        <w:t>о</w:t>
      </w:r>
      <w:r w:rsidRPr="00776A58">
        <w:rPr>
          <w:rFonts w:cs="Calibri"/>
          <w:sz w:val="20"/>
        </w:rPr>
        <w:t xml:space="preserve"> </w:t>
      </w:r>
      <w:r w:rsidR="000B64B9">
        <w:rPr>
          <w:rFonts w:cs="Calibri"/>
          <w:sz w:val="20"/>
        </w:rPr>
        <w:t>дня</w:t>
      </w:r>
      <w:r w:rsidR="000B64B9" w:rsidRPr="00776A58">
        <w:rPr>
          <w:rFonts w:cs="Calibri"/>
          <w:sz w:val="20"/>
        </w:rPr>
        <w:t xml:space="preserve"> </w:t>
      </w:r>
      <w:r w:rsidRPr="00776A58">
        <w:rPr>
          <w:rFonts w:cs="Calibri"/>
          <w:sz w:val="20"/>
        </w:rPr>
        <w:t>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w:t>
      </w:r>
      <w:r w:rsidR="000B64B9">
        <w:rPr>
          <w:rFonts w:cs="Calibri"/>
          <w:sz w:val="20"/>
        </w:rPr>
        <w:t>со дня</w:t>
      </w:r>
      <w:r w:rsidRPr="00776A58">
        <w:rPr>
          <w:rFonts w:cs="Calibri"/>
          <w:sz w:val="20"/>
        </w:rPr>
        <w:t xml:space="preserve">,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2</w:t>
      </w:r>
      <w:r w:rsidRPr="00E62581">
        <w:rPr>
          <w:sz w:val="20"/>
        </w:rPr>
        <w:t>. </w:t>
      </w:r>
      <w:r w:rsidR="00A271A6" w:rsidRPr="00A271A6">
        <w:rPr>
          <w:sz w:val="20"/>
        </w:rPr>
        <w:t xml:space="preserve">Денежные средства, переданные в оплату инвестиционных паев при формировании </w:t>
      </w:r>
      <w:r w:rsidR="00A271A6">
        <w:rPr>
          <w:sz w:val="20"/>
        </w:rPr>
        <w:t>Ф</w:t>
      </w:r>
      <w:r w:rsidR="00A271A6" w:rsidRPr="00A271A6">
        <w:rPr>
          <w:sz w:val="20"/>
        </w:rPr>
        <w:t xml:space="preserve">онда, включаются в состав </w:t>
      </w:r>
      <w:r w:rsidR="00EF2D8F">
        <w:rPr>
          <w:sz w:val="20"/>
        </w:rPr>
        <w:t>Ф</w:t>
      </w:r>
      <w:r w:rsidR="00A271A6" w:rsidRPr="00A271A6">
        <w:rPr>
          <w:sz w:val="20"/>
        </w:rPr>
        <w:t>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2) денежные средства, переданные в оплату инвестиционных паев согласно указанным заявкам, поступили </w:t>
      </w:r>
      <w:r w:rsidR="00EF2D8F">
        <w:rPr>
          <w:sz w:val="20"/>
        </w:rPr>
        <w:t>У</w:t>
      </w:r>
      <w:r w:rsidRPr="00A271A6">
        <w:rPr>
          <w:sz w:val="20"/>
        </w:rPr>
        <w:t xml:space="preserve">правляющей компании до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 xml:space="preserve">3) сумма денежных средств, переданных в оплату инвестиционных паев, достигла размера, необходимого для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4) не приостановлена выдача инвестиционных паев.</w:t>
      </w:r>
    </w:p>
    <w:p w:rsidR="00526860" w:rsidRDefault="00526860" w:rsidP="00A271A6">
      <w:pPr>
        <w:autoSpaceDE w:val="0"/>
        <w:autoSpaceDN w:val="0"/>
        <w:adjustRightInd w:val="0"/>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3</w:t>
      </w:r>
      <w:r w:rsidRPr="00E62581">
        <w:rPr>
          <w:sz w:val="20"/>
        </w:rPr>
        <w:t>. </w:t>
      </w:r>
      <w:r w:rsidR="00A271A6" w:rsidRPr="00A271A6">
        <w:rPr>
          <w:sz w:val="20"/>
        </w:rPr>
        <w:t xml:space="preserve">Денежные средства, переданные в оплату инвестиционных паев при выдаче инвестиционных паев после завершения (окончания) формирования </w:t>
      </w:r>
      <w:r w:rsidR="00A271A6">
        <w:rPr>
          <w:sz w:val="20"/>
        </w:rPr>
        <w:t>Ф</w:t>
      </w:r>
      <w:r w:rsidR="00A271A6" w:rsidRPr="00A271A6">
        <w:rPr>
          <w:sz w:val="20"/>
        </w:rPr>
        <w:t xml:space="preserve">онда, включаются в состав </w:t>
      </w:r>
      <w:r w:rsidR="00A271A6">
        <w:rPr>
          <w:sz w:val="20"/>
        </w:rPr>
        <w:t>Ф</w:t>
      </w:r>
      <w:r w:rsidR="00A271A6" w:rsidRPr="00A271A6">
        <w:rPr>
          <w:sz w:val="20"/>
        </w:rPr>
        <w:t>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2) указанные денежные средства поступили </w:t>
      </w:r>
      <w:r w:rsidR="00EF2D8F">
        <w:rPr>
          <w:sz w:val="20"/>
        </w:rPr>
        <w:t>У</w:t>
      </w:r>
      <w:r w:rsidRPr="00A271A6">
        <w:rPr>
          <w:sz w:val="20"/>
        </w:rPr>
        <w:t>правляющей компании согласно заявкам на приобретение инвестиционных паев в течение срока приема этих заявок;</w:t>
      </w:r>
    </w:p>
    <w:p w:rsidR="00A271A6" w:rsidRPr="00A271A6" w:rsidRDefault="00A271A6" w:rsidP="00A271A6">
      <w:pPr>
        <w:autoSpaceDE w:val="0"/>
        <w:autoSpaceDN w:val="0"/>
        <w:adjustRightInd w:val="0"/>
        <w:ind w:firstLine="225"/>
        <w:jc w:val="both"/>
        <w:rPr>
          <w:sz w:val="20"/>
        </w:rPr>
      </w:pPr>
      <w:r w:rsidRPr="00A271A6">
        <w:rPr>
          <w:sz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4) не приостановлена выдача инвестиционных паев и отсутствуют основания для прекращения </w:t>
      </w:r>
      <w:r>
        <w:rPr>
          <w:sz w:val="20"/>
        </w:rPr>
        <w:t>Ф</w:t>
      </w:r>
      <w:r w:rsidRPr="00A271A6">
        <w:rPr>
          <w:sz w:val="20"/>
        </w:rPr>
        <w:t>онда.</w:t>
      </w:r>
    </w:p>
    <w:p w:rsidR="00526860" w:rsidRDefault="00526860" w:rsidP="00A271A6">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6</w:t>
      </w:r>
      <w:r w:rsidR="00A271A6">
        <w:rPr>
          <w:sz w:val="20"/>
        </w:rPr>
        <w:t>4</w:t>
      </w:r>
      <w:r>
        <w:rPr>
          <w:sz w:val="20"/>
        </w:rPr>
        <w:t xml:space="preserve">.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80146C" w:rsidRPr="0080146C" w:rsidRDefault="00390D91" w:rsidP="0080146C">
      <w:pPr>
        <w:spacing w:before="120"/>
        <w:ind w:firstLine="225"/>
        <w:jc w:val="both"/>
        <w:rPr>
          <w:sz w:val="20"/>
        </w:rPr>
      </w:pPr>
      <w:r w:rsidRPr="00526860">
        <w:rPr>
          <w:sz w:val="20"/>
        </w:rPr>
        <w:t>6</w:t>
      </w:r>
      <w:r w:rsidR="00A271A6">
        <w:rPr>
          <w:sz w:val="20"/>
        </w:rPr>
        <w:t>5</w:t>
      </w:r>
      <w:r w:rsidRPr="00526860">
        <w:rPr>
          <w:sz w:val="20"/>
        </w:rPr>
        <w:t xml:space="preserve">. </w:t>
      </w:r>
      <w:r w:rsidR="0080146C" w:rsidRPr="0080146C">
        <w:rPr>
          <w:sz w:val="20"/>
        </w:rPr>
        <w:t>Денежные средства, переданные в оплату инвестиционных паев, должны быть включены в состав Фонда  не позднее  5 рабочих дней со дня окончания срока приема заявок на приобретение инвестиционных паев.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93A0D" w:rsidRDefault="00F93A0D" w:rsidP="0080146C">
      <w:pPr>
        <w:spacing w:before="120"/>
        <w:ind w:firstLine="225"/>
        <w:jc w:val="both"/>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80146C" w:rsidRPr="0080146C" w:rsidRDefault="00F93A0D" w:rsidP="0080146C">
      <w:pPr>
        <w:ind w:firstLine="225"/>
        <w:jc w:val="both"/>
        <w:rPr>
          <w:sz w:val="20"/>
        </w:rPr>
      </w:pPr>
      <w:r w:rsidRPr="00E62581">
        <w:rPr>
          <w:sz w:val="20"/>
        </w:rPr>
        <w:t>6</w:t>
      </w:r>
      <w:r w:rsidR="0080146C">
        <w:rPr>
          <w:sz w:val="20"/>
        </w:rPr>
        <w:t>6</w:t>
      </w:r>
      <w:r w:rsidRPr="00E62581">
        <w:rPr>
          <w:sz w:val="20"/>
        </w:rPr>
        <w:t>. </w:t>
      </w:r>
      <w:r w:rsidR="0080146C" w:rsidRPr="0080146C">
        <w:rPr>
          <w:sz w:val="20"/>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w:t>
      </w:r>
      <w:r w:rsidR="0080146C" w:rsidRPr="0080146C" w:rsidDel="0087634F">
        <w:rPr>
          <w:sz w:val="20"/>
        </w:rPr>
        <w:t xml:space="preserve"> </w:t>
      </w:r>
      <w:r w:rsidR="0080146C" w:rsidRPr="0080146C">
        <w:rPr>
          <w:sz w:val="20"/>
        </w:rPr>
        <w:t>инвестиционных паев.</w:t>
      </w:r>
    </w:p>
    <w:p w:rsidR="00C93B78" w:rsidRPr="003224F2" w:rsidRDefault="00C93B78" w:rsidP="0080146C">
      <w:pPr>
        <w:ind w:firstLine="225"/>
        <w:jc w:val="both"/>
        <w:rPr>
          <w:sz w:val="20"/>
        </w:rPr>
      </w:pPr>
    </w:p>
    <w:p w:rsidR="00FA13AB" w:rsidRPr="00FA13AB" w:rsidRDefault="00F93A0D" w:rsidP="00FA13AB">
      <w:pPr>
        <w:autoSpaceDE w:val="0"/>
        <w:autoSpaceDN w:val="0"/>
        <w:adjustRightInd w:val="0"/>
        <w:spacing w:before="60" w:after="60"/>
        <w:ind w:firstLine="225"/>
        <w:jc w:val="both"/>
        <w:rPr>
          <w:sz w:val="20"/>
          <w:szCs w:val="20"/>
        </w:rPr>
      </w:pPr>
      <w:r w:rsidRPr="00E62581">
        <w:rPr>
          <w:sz w:val="20"/>
        </w:rPr>
        <w:t>6</w:t>
      </w:r>
      <w:r w:rsidR="0042785D">
        <w:rPr>
          <w:sz w:val="20"/>
        </w:rPr>
        <w:t>7</w:t>
      </w:r>
      <w:r w:rsidRPr="00E62581">
        <w:rPr>
          <w:sz w:val="20"/>
        </w:rPr>
        <w:t>. </w:t>
      </w:r>
      <w:r w:rsidR="00FA13AB" w:rsidRPr="00FA13AB">
        <w:rPr>
          <w:sz w:val="20"/>
          <w:szCs w:val="20"/>
        </w:rPr>
        <w:t>При внесении средств в оплату инвестиционных паев по заявкам на приобретение инвестиционных паев Фонда, поданных Управляющей компании, надбавка, на которую увеличивается расчетная стоимость инвестиционного пая, не взимается.</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 xml:space="preserve">  При внесении средств в оплату инвестиционных паев по заявкам на приобретение инвестиционных паев Фонда, поданны</w:t>
      </w:r>
      <w:r w:rsidR="00E945E0">
        <w:rPr>
          <w:sz w:val="20"/>
          <w:szCs w:val="20"/>
        </w:rPr>
        <w:t>м</w:t>
      </w:r>
      <w:r w:rsidRPr="00FA13AB">
        <w:rPr>
          <w:sz w:val="20"/>
          <w:szCs w:val="20"/>
        </w:rPr>
        <w:t xml:space="preserve"> Агентам, надбавка, на которую увеличивается расчетная стоимость инвестиционного пая, составляет:</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1,49 (одна целая сорок девять сотых) процента от расчетной стоимости одного инвестиционного пая при инвестируемой сумме менее 250 000 (двухсот пятидесяти тысяч) рублей;</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1,25 (одна   целая двадцать пять сотых) процента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0,99 (ноль целых девяносто девять сотых) процента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FA13AB" w:rsidRPr="00FA13AB" w:rsidRDefault="00FA13AB" w:rsidP="00FA13AB">
      <w:pPr>
        <w:autoSpaceDE w:val="0"/>
        <w:autoSpaceDN w:val="0"/>
        <w:adjustRightInd w:val="0"/>
        <w:spacing w:before="60" w:after="60"/>
        <w:ind w:firstLine="225"/>
        <w:jc w:val="both"/>
        <w:rPr>
          <w:sz w:val="20"/>
          <w:szCs w:val="20"/>
        </w:rPr>
      </w:pPr>
      <w:r w:rsidRPr="00FA13AB">
        <w:rPr>
          <w:sz w:val="20"/>
          <w:szCs w:val="20"/>
        </w:rPr>
        <w:t>•</w:t>
      </w:r>
      <w:r w:rsidRPr="00FA13AB">
        <w:rPr>
          <w:sz w:val="20"/>
          <w:szCs w:val="20"/>
        </w:rPr>
        <w:tab/>
        <w:t>0,49 (ноль целых сорок девять сотых) процента от расчетной стоимости одного инвестиционного пая при инвестируемой сумме равной и свыше 3 000 000 (трех миллионов) рублей.</w:t>
      </w:r>
    </w:p>
    <w:p w:rsidR="00196839" w:rsidRPr="005F1253" w:rsidRDefault="00FA13AB" w:rsidP="00FA13AB">
      <w:pPr>
        <w:autoSpaceDE w:val="0"/>
        <w:autoSpaceDN w:val="0"/>
        <w:adjustRightInd w:val="0"/>
        <w:spacing w:before="60" w:after="60"/>
        <w:ind w:firstLine="225"/>
        <w:jc w:val="both"/>
        <w:rPr>
          <w:sz w:val="20"/>
          <w:szCs w:val="20"/>
        </w:rPr>
      </w:pPr>
      <w:r w:rsidRPr="00FA13AB">
        <w:rPr>
          <w:sz w:val="20"/>
          <w:szCs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CC6679" w:rsidRDefault="00CC6679"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42785D">
        <w:rPr>
          <w:sz w:val="20"/>
        </w:rPr>
        <w:t>8</w:t>
      </w:r>
      <w:r w:rsidRPr="00E62581">
        <w:rPr>
          <w:sz w:val="20"/>
        </w:rPr>
        <w:t>. Погашение инвестиционных паев осуществля</w:t>
      </w:r>
      <w:r w:rsidR="0042785D">
        <w:rPr>
          <w:sz w:val="20"/>
        </w:rPr>
        <w:t>е</w:t>
      </w:r>
      <w:r w:rsidRPr="00E62581">
        <w:rPr>
          <w:sz w:val="20"/>
        </w:rPr>
        <w:t xml:space="preserve">тся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42785D" w:rsidRPr="0042785D" w:rsidRDefault="00CC6679" w:rsidP="0042785D">
      <w:pPr>
        <w:ind w:firstLine="225"/>
        <w:jc w:val="both"/>
        <w:rPr>
          <w:sz w:val="20"/>
        </w:rPr>
      </w:pPr>
      <w:r w:rsidRPr="00E62581">
        <w:rPr>
          <w:sz w:val="20"/>
        </w:rPr>
        <w:t>6</w:t>
      </w:r>
      <w:r w:rsidR="0042785D">
        <w:rPr>
          <w:sz w:val="20"/>
        </w:rPr>
        <w:t>9</w:t>
      </w:r>
      <w:r w:rsidRPr="00E62581">
        <w:rPr>
          <w:sz w:val="20"/>
        </w:rPr>
        <w:t>. </w:t>
      </w:r>
      <w:r w:rsidR="0042785D" w:rsidRPr="0042785D">
        <w:rPr>
          <w:sz w:val="20"/>
        </w:rPr>
        <w:t xml:space="preserve">В случаях, предусмотренных Федеральным </w:t>
      </w:r>
      <w:hyperlink r:id="rId11" w:history="1">
        <w:r w:rsidR="0042785D" w:rsidRPr="002510DD">
          <w:rPr>
            <w:sz w:val="20"/>
          </w:rPr>
          <w:t>законом</w:t>
        </w:r>
      </w:hyperlink>
      <w:r w:rsidR="0042785D" w:rsidRPr="0042785D">
        <w:rPr>
          <w:sz w:val="20"/>
        </w:rPr>
        <w:t xml:space="preserve">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CC6679" w:rsidRDefault="00CC6679" w:rsidP="00516BEB">
      <w:pPr>
        <w:ind w:firstLine="225"/>
        <w:jc w:val="both"/>
        <w:rPr>
          <w:color w:val="000000"/>
          <w:sz w:val="20"/>
          <w:szCs w:val="20"/>
        </w:rPr>
      </w:pPr>
    </w:p>
    <w:p w:rsidR="0042785D" w:rsidRPr="0042785D" w:rsidRDefault="0042785D" w:rsidP="0042785D">
      <w:pPr>
        <w:ind w:firstLine="225"/>
        <w:jc w:val="both"/>
        <w:rPr>
          <w:sz w:val="20"/>
        </w:rPr>
      </w:pPr>
      <w:r>
        <w:rPr>
          <w:sz w:val="20"/>
        </w:rPr>
        <w:t>70</w:t>
      </w:r>
      <w:r w:rsidR="00CC6679" w:rsidRPr="00E62581">
        <w:rPr>
          <w:sz w:val="20"/>
        </w:rPr>
        <w:t>. </w:t>
      </w:r>
      <w:r w:rsidRPr="0042785D">
        <w:rPr>
          <w:sz w:val="20"/>
        </w:rPr>
        <w:t xml:space="preserve">Требования о погашении инвестиционных паев подаются в форме заявки на погашение инвестиционных паев, содержащей сведения, </w:t>
      </w:r>
      <w:r w:rsidR="00E73834">
        <w:rPr>
          <w:sz w:val="20"/>
        </w:rPr>
        <w:t>предусмотренные</w:t>
      </w:r>
      <w:r w:rsidRPr="0042785D">
        <w:rPr>
          <w:sz w:val="20"/>
        </w:rPr>
        <w:t xml:space="preserve">  приложения</w:t>
      </w:r>
      <w:r w:rsidR="00E73834">
        <w:rPr>
          <w:sz w:val="20"/>
        </w:rPr>
        <w:t>ми</w:t>
      </w:r>
      <w:r w:rsidRPr="0042785D">
        <w:rPr>
          <w:sz w:val="20"/>
        </w:rPr>
        <w:t xml:space="preserve"> к настоящим Правилам.</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w:t>
      </w:r>
      <w:r w:rsidR="00857084" w:rsidRPr="0052478E">
        <w:rPr>
          <w:color w:val="000000"/>
          <w:sz w:val="20"/>
          <w:szCs w:val="20"/>
        </w:rPr>
        <w:t xml:space="preserve"> </w:t>
      </w:r>
      <w:r w:rsidRPr="0042785D">
        <w:rPr>
          <w:color w:val="000000"/>
          <w:sz w:val="20"/>
          <w:szCs w:val="20"/>
        </w:rPr>
        <w:t>3 к настоящим Правилам, подаются в пунктах приема заявок владельцем инвестиционных паев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w:t>
      </w:r>
      <w:r w:rsidR="00857084" w:rsidRPr="0052478E">
        <w:rPr>
          <w:color w:val="000000"/>
          <w:sz w:val="20"/>
          <w:szCs w:val="20"/>
        </w:rPr>
        <w:t xml:space="preserve"> </w:t>
      </w:r>
      <w:r w:rsidRPr="0042785D">
        <w:rPr>
          <w:color w:val="000000"/>
          <w:sz w:val="20"/>
          <w:szCs w:val="20"/>
        </w:rPr>
        <w:t>4 к настоящим Правилам, подаются в пунктах приема заявок</w:t>
      </w:r>
      <w:r w:rsidR="00FA13AB">
        <w:rPr>
          <w:color w:val="000000"/>
          <w:sz w:val="20"/>
          <w:szCs w:val="20"/>
        </w:rPr>
        <w:t xml:space="preserve"> </w:t>
      </w:r>
      <w:r w:rsidRPr="0042785D">
        <w:rPr>
          <w:color w:val="000000"/>
          <w:sz w:val="20"/>
          <w:szCs w:val="20"/>
        </w:rPr>
        <w:t>номинальным держателем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 Шателена, дом 26А, пом. 1-Н.  При этом подпись на заявке должна быть удостоверена нотариально.</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2785D" w:rsidRPr="0042785D" w:rsidRDefault="0042785D" w:rsidP="0042785D">
      <w:pPr>
        <w:ind w:firstLine="225"/>
        <w:jc w:val="both"/>
        <w:rPr>
          <w:color w:val="000000"/>
          <w:sz w:val="20"/>
          <w:szCs w:val="20"/>
        </w:rPr>
      </w:pPr>
    </w:p>
    <w:p w:rsidR="0042785D" w:rsidRDefault="0042785D" w:rsidP="0042785D">
      <w:pPr>
        <w:ind w:firstLine="225"/>
        <w:jc w:val="both"/>
        <w:rPr>
          <w:color w:val="000000"/>
          <w:sz w:val="20"/>
          <w:szCs w:val="20"/>
        </w:rPr>
      </w:pPr>
      <w:r w:rsidRPr="0042785D">
        <w:rPr>
          <w:color w:val="000000"/>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1651C" w:rsidRPr="00836F66" w:rsidRDefault="0061651C" w:rsidP="0061651C">
      <w:pPr>
        <w:spacing w:before="120"/>
        <w:ind w:firstLine="227"/>
        <w:jc w:val="both"/>
        <w:rPr>
          <w:sz w:val="20"/>
          <w:szCs w:val="20"/>
        </w:rPr>
      </w:pPr>
      <w:r w:rsidRPr="00836F66">
        <w:rPr>
          <w:sz w:val="20"/>
          <w:szCs w:val="20"/>
        </w:rPr>
        <w:t>Заявки на п</w:t>
      </w:r>
      <w:r>
        <w:rPr>
          <w:sz w:val="20"/>
          <w:szCs w:val="20"/>
        </w:rPr>
        <w:t>огаш</w:t>
      </w:r>
      <w:r w:rsidRPr="00836F66">
        <w:rPr>
          <w:sz w:val="20"/>
          <w:szCs w:val="20"/>
        </w:rPr>
        <w:t xml:space="preserve">ение инвестиционных паев могут быть направлены номинальным держателем посредством электронной связи в </w:t>
      </w:r>
      <w:r>
        <w:rPr>
          <w:sz w:val="20"/>
          <w:szCs w:val="20"/>
        </w:rPr>
        <w:t>У</w:t>
      </w:r>
      <w:r w:rsidRPr="00836F66">
        <w:rPr>
          <w:sz w:val="20"/>
          <w:szCs w:val="20"/>
        </w:rPr>
        <w:t>правляющую компанию в форме электронного документа, заверенного электронной подписью, при одновременном соблюдении следующих условий:</w:t>
      </w:r>
    </w:p>
    <w:p w:rsidR="0061651C" w:rsidRPr="00836F66" w:rsidRDefault="0061651C" w:rsidP="0061651C">
      <w:pPr>
        <w:ind w:firstLine="227"/>
        <w:jc w:val="both"/>
        <w:rPr>
          <w:sz w:val="20"/>
          <w:szCs w:val="20"/>
        </w:rPr>
      </w:pPr>
      <w:r w:rsidRPr="00836F66">
        <w:rPr>
          <w:sz w:val="20"/>
          <w:szCs w:val="20"/>
        </w:rPr>
        <w:t>- номинальный держатель направляет заявки на п</w:t>
      </w:r>
      <w:r>
        <w:rPr>
          <w:sz w:val="20"/>
          <w:szCs w:val="20"/>
        </w:rPr>
        <w:t>огаш</w:t>
      </w:r>
      <w:r w:rsidRPr="00836F66">
        <w:rPr>
          <w:sz w:val="20"/>
          <w:szCs w:val="20"/>
        </w:rPr>
        <w:t xml:space="preserve">ение инвестиционных паев с помощью системы электронного документооборота НРД, участниками  которой являются данный номинальный держатель и </w:t>
      </w:r>
      <w:r>
        <w:rPr>
          <w:sz w:val="20"/>
          <w:szCs w:val="20"/>
        </w:rPr>
        <w:t>У</w:t>
      </w:r>
      <w:r w:rsidRPr="00836F66">
        <w:rPr>
          <w:sz w:val="20"/>
          <w:szCs w:val="20"/>
        </w:rPr>
        <w:t>правляющая компания, в соответствии с нормативными правовыми актами РФ, настоящими Правилами и Правилами ЭДО НРД;</w:t>
      </w:r>
    </w:p>
    <w:p w:rsidR="0061651C" w:rsidRPr="00836F66" w:rsidRDefault="0061651C" w:rsidP="0061651C">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направл</w:t>
      </w:r>
      <w:r w:rsidR="00F42117">
        <w:rPr>
          <w:sz w:val="20"/>
          <w:szCs w:val="20"/>
        </w:rPr>
        <w:t>яется</w:t>
      </w:r>
      <w:r w:rsidRPr="00836F66">
        <w:rPr>
          <w:sz w:val="20"/>
          <w:szCs w:val="20"/>
        </w:rPr>
        <w:t xml:space="preserve"> в форме электронного документа в формате, который предусмотрен Правилами ЭДО НРД;</w:t>
      </w:r>
    </w:p>
    <w:p w:rsidR="0061651C" w:rsidRPr="00836F66" w:rsidRDefault="0061651C" w:rsidP="0061651C">
      <w:pPr>
        <w:ind w:firstLine="227"/>
        <w:jc w:val="both"/>
        <w:rPr>
          <w:sz w:val="20"/>
          <w:szCs w:val="20"/>
        </w:rPr>
      </w:pPr>
      <w:r w:rsidRPr="00836F66">
        <w:rPr>
          <w:sz w:val="20"/>
          <w:szCs w:val="20"/>
        </w:rPr>
        <w:t>- заявка на п</w:t>
      </w:r>
      <w:r>
        <w:rPr>
          <w:sz w:val="20"/>
          <w:szCs w:val="20"/>
        </w:rPr>
        <w:t>огаш</w:t>
      </w:r>
      <w:r w:rsidRPr="00836F66">
        <w:rPr>
          <w:sz w:val="20"/>
          <w:szCs w:val="20"/>
        </w:rPr>
        <w:t>ение инвестиционных паев подпис</w:t>
      </w:r>
      <w:r w:rsidR="00F42117">
        <w:rPr>
          <w:sz w:val="20"/>
          <w:szCs w:val="20"/>
        </w:rPr>
        <w:t>ывается</w:t>
      </w:r>
      <w:r w:rsidRPr="00836F66">
        <w:rPr>
          <w:sz w:val="20"/>
          <w:szCs w:val="20"/>
        </w:rPr>
        <w:t xml:space="preserve"> электронной подписью номинального держателя, подающего заявку на п</w:t>
      </w:r>
      <w:r>
        <w:rPr>
          <w:sz w:val="20"/>
          <w:szCs w:val="20"/>
        </w:rPr>
        <w:t>огаш</w:t>
      </w:r>
      <w:r w:rsidRPr="00836F66">
        <w:rPr>
          <w:sz w:val="20"/>
          <w:szCs w:val="20"/>
        </w:rPr>
        <w:t>ение инвестиционных паев, сертификат ключа проверки которой выдан лицом, осуществляющим функции удостоверяющего центра в соответствии с Правилами ЭДО НРД.</w:t>
      </w:r>
    </w:p>
    <w:p w:rsidR="0061651C" w:rsidRPr="00836F66" w:rsidRDefault="0061651C" w:rsidP="0061651C">
      <w:pPr>
        <w:ind w:firstLine="227"/>
        <w:jc w:val="both"/>
        <w:rPr>
          <w:sz w:val="20"/>
          <w:szCs w:val="20"/>
        </w:rPr>
      </w:pPr>
      <w:r w:rsidRPr="00836F66">
        <w:rPr>
          <w:sz w:val="20"/>
          <w:szCs w:val="20"/>
        </w:rPr>
        <w:t xml:space="preserve">Датой и временем получения </w:t>
      </w:r>
      <w:r>
        <w:rPr>
          <w:sz w:val="20"/>
          <w:szCs w:val="20"/>
        </w:rPr>
        <w:t>У</w:t>
      </w:r>
      <w:r w:rsidRPr="00836F66">
        <w:rPr>
          <w:sz w:val="20"/>
          <w:szCs w:val="20"/>
        </w:rPr>
        <w:t>правляющей компанией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w:t>
      </w:r>
      <w:r>
        <w:rPr>
          <w:sz w:val="20"/>
          <w:szCs w:val="20"/>
        </w:rPr>
        <w:t>У</w:t>
      </w:r>
      <w:r w:rsidRPr="00836F66">
        <w:rPr>
          <w:sz w:val="20"/>
          <w:szCs w:val="20"/>
        </w:rPr>
        <w:t>правляющей компании.</w:t>
      </w:r>
    </w:p>
    <w:p w:rsidR="005B44B4" w:rsidRPr="0052478E" w:rsidRDefault="0061651C" w:rsidP="0052478E">
      <w:pPr>
        <w:ind w:firstLine="227"/>
        <w:jc w:val="both"/>
        <w:rPr>
          <w:sz w:val="20"/>
          <w:szCs w:val="20"/>
        </w:rPr>
      </w:pPr>
      <w:r w:rsidRPr="00836F66">
        <w:rPr>
          <w:sz w:val="20"/>
          <w:szCs w:val="20"/>
        </w:rPr>
        <w:t>В случае отказа в приеме заявки на п</w:t>
      </w:r>
      <w:r>
        <w:rPr>
          <w:sz w:val="20"/>
          <w:szCs w:val="20"/>
        </w:rPr>
        <w:t>огаш</w:t>
      </w:r>
      <w:r w:rsidRPr="00836F66">
        <w:rPr>
          <w:sz w:val="20"/>
          <w:szCs w:val="20"/>
        </w:rPr>
        <w:t xml:space="preserve">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w:t>
      </w:r>
      <w:r>
        <w:rPr>
          <w:sz w:val="20"/>
          <w:szCs w:val="20"/>
        </w:rPr>
        <w:t>У</w:t>
      </w:r>
      <w:r w:rsidRPr="00836F66">
        <w:rPr>
          <w:sz w:val="20"/>
          <w:szCs w:val="20"/>
        </w:rPr>
        <w:t>правляющей компанией в форме электронного документа, подписанного электронной подписью.</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направленные электронной почтой, факсом или курьером, не принимаются.</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D524D" w:rsidRPr="00C10209" w:rsidRDefault="000D524D" w:rsidP="00E37D00">
      <w:pPr>
        <w:ind w:firstLine="225"/>
        <w:jc w:val="both"/>
        <w:rPr>
          <w:color w:val="000000"/>
          <w:sz w:val="20"/>
          <w:szCs w:val="20"/>
        </w:rPr>
      </w:pPr>
    </w:p>
    <w:p w:rsidR="0042785D" w:rsidRDefault="00526860" w:rsidP="0042785D">
      <w:pPr>
        <w:autoSpaceDE w:val="0"/>
        <w:autoSpaceDN w:val="0"/>
        <w:adjustRightInd w:val="0"/>
        <w:ind w:firstLine="225"/>
        <w:rPr>
          <w:sz w:val="20"/>
        </w:rPr>
      </w:pPr>
      <w:r>
        <w:rPr>
          <w:sz w:val="20"/>
        </w:rPr>
        <w:t>7</w:t>
      </w:r>
      <w:r w:rsidR="00631FBA">
        <w:rPr>
          <w:sz w:val="20"/>
        </w:rPr>
        <w:t>1</w:t>
      </w:r>
      <w:r w:rsidR="00E37D00" w:rsidRPr="00E62581">
        <w:rPr>
          <w:sz w:val="20"/>
        </w:rPr>
        <w:t>.</w:t>
      </w:r>
      <w:r w:rsidR="0042785D" w:rsidRPr="0042785D">
        <w:rPr>
          <w:sz w:val="20"/>
        </w:rPr>
        <w:t xml:space="preserve"> Прием заявок на погашение инвестиционных паев осуществляется ежегодно в следующие  сроки:</w:t>
      </w:r>
    </w:p>
    <w:p w:rsidR="00550E9A" w:rsidRPr="0042785D" w:rsidRDefault="00550E9A" w:rsidP="0042785D">
      <w:pPr>
        <w:autoSpaceDE w:val="0"/>
        <w:autoSpaceDN w:val="0"/>
        <w:adjustRightInd w:val="0"/>
        <w:ind w:firstLine="225"/>
        <w:rPr>
          <w:sz w:val="20"/>
        </w:rPr>
      </w:pPr>
    </w:p>
    <w:p w:rsidR="0042785D" w:rsidRPr="0042785D" w:rsidRDefault="0042785D" w:rsidP="0042785D">
      <w:pPr>
        <w:autoSpaceDE w:val="0"/>
        <w:autoSpaceDN w:val="0"/>
        <w:adjustRightInd w:val="0"/>
        <w:ind w:firstLine="225"/>
        <w:rPr>
          <w:sz w:val="20"/>
        </w:rPr>
      </w:pPr>
      <w:r w:rsidRPr="0042785D">
        <w:rPr>
          <w:sz w:val="20"/>
        </w:rPr>
        <w:t>с 05 по 18 марта;</w:t>
      </w:r>
    </w:p>
    <w:p w:rsidR="0042785D" w:rsidRPr="0042785D" w:rsidRDefault="0042785D" w:rsidP="0042785D">
      <w:pPr>
        <w:autoSpaceDE w:val="0"/>
        <w:autoSpaceDN w:val="0"/>
        <w:adjustRightInd w:val="0"/>
        <w:ind w:firstLine="225"/>
        <w:rPr>
          <w:sz w:val="20"/>
        </w:rPr>
      </w:pPr>
      <w:r w:rsidRPr="0042785D">
        <w:rPr>
          <w:sz w:val="20"/>
        </w:rPr>
        <w:t>с 05 по 18 июня;</w:t>
      </w:r>
    </w:p>
    <w:p w:rsidR="0042785D" w:rsidRPr="0042785D" w:rsidRDefault="0042785D" w:rsidP="0042785D">
      <w:pPr>
        <w:autoSpaceDE w:val="0"/>
        <w:autoSpaceDN w:val="0"/>
        <w:adjustRightInd w:val="0"/>
        <w:ind w:firstLine="225"/>
        <w:rPr>
          <w:sz w:val="20"/>
        </w:rPr>
      </w:pPr>
      <w:r w:rsidRPr="0042785D">
        <w:rPr>
          <w:sz w:val="20"/>
        </w:rPr>
        <w:t>с 05 по 18 сентября;</w:t>
      </w:r>
    </w:p>
    <w:p w:rsidR="0042785D" w:rsidRPr="0042785D" w:rsidRDefault="0042785D" w:rsidP="0042785D">
      <w:pPr>
        <w:autoSpaceDE w:val="0"/>
        <w:autoSpaceDN w:val="0"/>
        <w:adjustRightInd w:val="0"/>
        <w:ind w:firstLine="225"/>
        <w:rPr>
          <w:sz w:val="20"/>
        </w:rPr>
      </w:pPr>
      <w:r w:rsidRPr="0042785D">
        <w:rPr>
          <w:sz w:val="20"/>
        </w:rPr>
        <w:t>с 05 по 18 декабря.</w:t>
      </w:r>
      <w:r w:rsidRPr="0042785D" w:rsidDel="00FA1EF3">
        <w:rPr>
          <w:sz w:val="20"/>
        </w:rPr>
        <w:t xml:space="preserve"> </w:t>
      </w:r>
    </w:p>
    <w:p w:rsidR="00E37D00" w:rsidRDefault="00E37D00" w:rsidP="0042785D">
      <w:pPr>
        <w:autoSpaceDE w:val="0"/>
        <w:autoSpaceDN w:val="0"/>
        <w:adjustRightInd w:val="0"/>
        <w:ind w:firstLine="225"/>
        <w:rPr>
          <w:sz w:val="20"/>
          <w:szCs w:val="20"/>
        </w:rPr>
      </w:pPr>
    </w:p>
    <w:p w:rsidR="00FA13AB" w:rsidRPr="00FA13AB" w:rsidRDefault="00526860" w:rsidP="00FA13AB">
      <w:pPr>
        <w:ind w:firstLine="225"/>
        <w:jc w:val="both"/>
        <w:rPr>
          <w:sz w:val="20"/>
          <w:szCs w:val="20"/>
        </w:rPr>
      </w:pPr>
      <w:r>
        <w:rPr>
          <w:sz w:val="20"/>
          <w:szCs w:val="20"/>
        </w:rPr>
        <w:t>7</w:t>
      </w:r>
      <w:r w:rsidR="00631FBA">
        <w:rPr>
          <w:sz w:val="20"/>
          <w:szCs w:val="20"/>
        </w:rPr>
        <w:t>2</w:t>
      </w:r>
      <w:r w:rsidR="00BC34E2" w:rsidRPr="00C10209">
        <w:rPr>
          <w:sz w:val="20"/>
          <w:szCs w:val="20"/>
        </w:rPr>
        <w:t xml:space="preserve">. </w:t>
      </w:r>
      <w:r w:rsidR="00FA13AB" w:rsidRPr="00FA13AB">
        <w:rPr>
          <w:sz w:val="20"/>
          <w:szCs w:val="20"/>
        </w:rPr>
        <w:t>Заявки на погашение инвестиционных паев подаются:</w:t>
      </w:r>
    </w:p>
    <w:p w:rsidR="00FA13AB" w:rsidRPr="00FA13AB" w:rsidRDefault="00FA13AB" w:rsidP="00FA13AB">
      <w:pPr>
        <w:ind w:firstLine="225"/>
        <w:jc w:val="both"/>
        <w:rPr>
          <w:sz w:val="20"/>
          <w:szCs w:val="20"/>
        </w:rPr>
      </w:pPr>
    </w:p>
    <w:p w:rsidR="00FA13AB" w:rsidRPr="00FA13AB" w:rsidRDefault="00FA13AB" w:rsidP="00FA13AB">
      <w:pPr>
        <w:ind w:firstLine="225"/>
        <w:jc w:val="both"/>
        <w:rPr>
          <w:sz w:val="20"/>
          <w:szCs w:val="20"/>
        </w:rPr>
      </w:pPr>
      <w:r w:rsidRPr="00FA13AB">
        <w:rPr>
          <w:sz w:val="20"/>
          <w:szCs w:val="20"/>
        </w:rPr>
        <w:t>Управляющей компании;</w:t>
      </w:r>
    </w:p>
    <w:p w:rsidR="00FA13AB" w:rsidRPr="00FA13AB" w:rsidRDefault="00FA13AB" w:rsidP="00FA13AB">
      <w:pPr>
        <w:ind w:firstLine="225"/>
        <w:jc w:val="both"/>
        <w:rPr>
          <w:sz w:val="20"/>
          <w:szCs w:val="20"/>
        </w:rPr>
      </w:pPr>
    </w:p>
    <w:p w:rsidR="00BC34E2" w:rsidRPr="00C10209" w:rsidRDefault="00FA13AB" w:rsidP="00FA13AB">
      <w:pPr>
        <w:ind w:firstLine="225"/>
        <w:jc w:val="both"/>
        <w:rPr>
          <w:sz w:val="20"/>
          <w:szCs w:val="20"/>
        </w:rPr>
      </w:pPr>
      <w:r w:rsidRPr="00FA13AB">
        <w:rPr>
          <w:sz w:val="20"/>
          <w:szCs w:val="20"/>
        </w:rPr>
        <w:t>Агентам по выдаче</w:t>
      </w:r>
      <w:r w:rsidR="00390F0E">
        <w:rPr>
          <w:sz w:val="20"/>
          <w:szCs w:val="20"/>
        </w:rPr>
        <w:t xml:space="preserve"> и</w:t>
      </w:r>
      <w:r w:rsidRPr="00FA13AB">
        <w:rPr>
          <w:sz w:val="20"/>
          <w:szCs w:val="20"/>
        </w:rPr>
        <w:t xml:space="preserve"> погашению инвестиционных паев.</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2F75FD">
        <w:rPr>
          <w:sz w:val="20"/>
        </w:rPr>
        <w:t>3</w:t>
      </w:r>
      <w:r w:rsidRPr="00E62581">
        <w:rPr>
          <w:sz w:val="20"/>
        </w:rPr>
        <w:t xml:space="preserve">. Лица, которым в соответствии с </w:t>
      </w:r>
      <w:r w:rsidR="00EF3298">
        <w:rPr>
          <w:sz w:val="20"/>
        </w:rPr>
        <w:t>П</w:t>
      </w:r>
      <w:r w:rsidRPr="00E62581">
        <w:rPr>
          <w:sz w:val="20"/>
        </w:rPr>
        <w:t xml:space="preserve">равилами могут подаваться заявки на приобретение инвестиционных паев, принимают также </w:t>
      </w:r>
      <w:r w:rsidR="004C4516">
        <w:rPr>
          <w:sz w:val="20"/>
        </w:rPr>
        <w:t>заявки на погашение инвестиционных паев.</w:t>
      </w:r>
    </w:p>
    <w:p w:rsidR="000D524D" w:rsidRPr="00C10209" w:rsidRDefault="000D524D" w:rsidP="00931204">
      <w:pPr>
        <w:ind w:firstLine="225"/>
        <w:jc w:val="both"/>
        <w:rPr>
          <w:sz w:val="20"/>
          <w:szCs w:val="20"/>
        </w:rPr>
      </w:pPr>
    </w:p>
    <w:p w:rsidR="0042785D" w:rsidRPr="0042785D" w:rsidRDefault="00931204" w:rsidP="0042785D">
      <w:pPr>
        <w:ind w:firstLine="225"/>
        <w:jc w:val="both"/>
        <w:rPr>
          <w:sz w:val="20"/>
        </w:rPr>
      </w:pPr>
      <w:r w:rsidRPr="00E62581">
        <w:rPr>
          <w:sz w:val="20"/>
        </w:rPr>
        <w:t>7</w:t>
      </w:r>
      <w:r w:rsidR="002F75FD">
        <w:rPr>
          <w:sz w:val="20"/>
        </w:rPr>
        <w:t>4</w:t>
      </w:r>
      <w:r w:rsidRPr="00E62581">
        <w:rPr>
          <w:sz w:val="20"/>
        </w:rPr>
        <w:t>. </w:t>
      </w:r>
      <w:r w:rsidR="0042785D" w:rsidRPr="0042785D">
        <w:rPr>
          <w:sz w:val="20"/>
        </w:rPr>
        <w:t>В приеме заявок на погашение инвестиционных паев отказывается в следующих случаях:</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1) несоблюдение порядка и сроков подачи заявок, установленных настоящими Правилами;</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2) принятие решения об одновременном приостановлении выдачи</w:t>
      </w:r>
      <w:r w:rsidR="004C4516">
        <w:rPr>
          <w:sz w:val="20"/>
        </w:rPr>
        <w:t>,  погашения и обмена</w:t>
      </w:r>
      <w:r w:rsidR="00710409">
        <w:rPr>
          <w:sz w:val="20"/>
        </w:rPr>
        <w:t xml:space="preserve"> </w:t>
      </w:r>
      <w:r w:rsidRPr="0042785D">
        <w:rPr>
          <w:sz w:val="20"/>
        </w:rPr>
        <w:t>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4) возникновение основания для прекращения Фонда.</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Default="00931204" w:rsidP="005B62D3">
      <w:pPr>
        <w:autoSpaceDE w:val="0"/>
        <w:autoSpaceDN w:val="0"/>
        <w:adjustRightInd w:val="0"/>
        <w:ind w:firstLine="225"/>
        <w:jc w:val="both"/>
        <w:rPr>
          <w:sz w:val="20"/>
        </w:rPr>
      </w:pPr>
      <w:r w:rsidRPr="00E62581">
        <w:rPr>
          <w:sz w:val="20"/>
        </w:rPr>
        <w:t>7</w:t>
      </w:r>
      <w:r w:rsidR="00526860">
        <w:rPr>
          <w:sz w:val="20"/>
        </w:rPr>
        <w:t>6</w:t>
      </w:r>
      <w:r w:rsidRPr="00E62581">
        <w:rPr>
          <w:sz w:val="20"/>
        </w:rPr>
        <w:t>. </w:t>
      </w:r>
      <w:bookmarkStart w:id="2" w:name="p_73"/>
      <w:bookmarkEnd w:id="2"/>
      <w:r w:rsidR="005B62D3" w:rsidRPr="005B62D3">
        <w:rPr>
          <w:sz w:val="20"/>
        </w:rPr>
        <w:t>Погашение инвестиционных паев осуществляется в срок не более 3 рабочих дней со дня окончания срока приема заявок на погашение</w:t>
      </w:r>
      <w:r w:rsidR="005B62D3" w:rsidRPr="005B62D3" w:rsidDel="0087634F">
        <w:rPr>
          <w:sz w:val="20"/>
        </w:rPr>
        <w:t xml:space="preserve"> </w:t>
      </w:r>
      <w:r w:rsidR="005B62D3" w:rsidRPr="005B62D3">
        <w:rPr>
          <w:sz w:val="20"/>
        </w:rPr>
        <w:t>инвестиционных паев, если до погашения инвестиционных паев не наступили основания для прекращения Фонда.</w:t>
      </w:r>
    </w:p>
    <w:p w:rsidR="005B62D3" w:rsidRDefault="005B62D3" w:rsidP="005B62D3">
      <w:pPr>
        <w:autoSpaceDE w:val="0"/>
        <w:autoSpaceDN w:val="0"/>
        <w:adjustRightInd w:val="0"/>
        <w:ind w:firstLine="225"/>
        <w:jc w:val="both"/>
        <w:rPr>
          <w:sz w:val="20"/>
        </w:rPr>
      </w:pPr>
    </w:p>
    <w:p w:rsidR="005B62D3" w:rsidRPr="005B62D3" w:rsidRDefault="00931204" w:rsidP="005B62D3">
      <w:pPr>
        <w:ind w:firstLine="225"/>
        <w:jc w:val="both"/>
        <w:rPr>
          <w:sz w:val="20"/>
        </w:rPr>
      </w:pPr>
      <w:r w:rsidRPr="00E62581">
        <w:rPr>
          <w:sz w:val="20"/>
        </w:rPr>
        <w:t>7</w:t>
      </w:r>
      <w:r w:rsidR="00526860">
        <w:rPr>
          <w:sz w:val="20"/>
        </w:rPr>
        <w:t>7</w:t>
      </w:r>
      <w:r w:rsidRPr="00E62581">
        <w:rPr>
          <w:sz w:val="20"/>
        </w:rPr>
        <w:t>. </w:t>
      </w:r>
      <w:r w:rsidR="005B62D3" w:rsidRPr="005B62D3">
        <w:rPr>
          <w:sz w:val="20"/>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EB12AB">
        <w:rPr>
          <w:sz w:val="20"/>
        </w:rPr>
        <w:t>день</w:t>
      </w:r>
      <w:r w:rsidR="00EB12AB" w:rsidRPr="005B62D3">
        <w:rPr>
          <w:sz w:val="20"/>
        </w:rPr>
        <w:t xml:space="preserve"> </w:t>
      </w:r>
      <w:r w:rsidR="005B62D3" w:rsidRPr="005B62D3">
        <w:rPr>
          <w:sz w:val="20"/>
        </w:rPr>
        <w:t>окончания срока приема заявок на приобретение</w:t>
      </w:r>
      <w:r w:rsidR="00A943A7" w:rsidRPr="000E7F2C">
        <w:rPr>
          <w:sz w:val="20"/>
        </w:rPr>
        <w:t xml:space="preserve"> и  погашение </w:t>
      </w:r>
      <w:r w:rsidR="005B62D3" w:rsidRPr="005B62D3">
        <w:rPr>
          <w:sz w:val="20"/>
        </w:rPr>
        <w:t>инвестиционных паев.</w:t>
      </w:r>
    </w:p>
    <w:p w:rsidR="00931204" w:rsidRDefault="00931204" w:rsidP="00931204">
      <w:pPr>
        <w:ind w:firstLine="225"/>
        <w:jc w:val="both"/>
        <w:rPr>
          <w:sz w:val="20"/>
        </w:rPr>
      </w:pPr>
    </w:p>
    <w:p w:rsidR="002E19C5" w:rsidRPr="002E19C5" w:rsidRDefault="00931204" w:rsidP="002E19C5">
      <w:pPr>
        <w:ind w:firstLine="225"/>
        <w:jc w:val="both"/>
        <w:rPr>
          <w:sz w:val="20"/>
          <w:szCs w:val="20"/>
        </w:rPr>
      </w:pPr>
      <w:r w:rsidRPr="002E19C5">
        <w:rPr>
          <w:sz w:val="20"/>
        </w:rPr>
        <w:t>7</w:t>
      </w:r>
      <w:r w:rsidR="00526860" w:rsidRPr="002E19C5">
        <w:rPr>
          <w:sz w:val="20"/>
        </w:rPr>
        <w:t>8</w:t>
      </w:r>
      <w:r w:rsidRPr="002E19C5">
        <w:rPr>
          <w:sz w:val="20"/>
        </w:rPr>
        <w:t>.</w:t>
      </w:r>
      <w:r w:rsidRPr="00E62581">
        <w:rPr>
          <w:sz w:val="20"/>
        </w:rPr>
        <w:t> </w:t>
      </w:r>
      <w:bookmarkStart w:id="3" w:name="p_74"/>
      <w:bookmarkEnd w:id="3"/>
      <w:r w:rsidR="002E19C5" w:rsidRPr="002E19C5">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w:t>
      </w:r>
      <w:r w:rsidR="00E945E0">
        <w:rPr>
          <w:sz w:val="20"/>
          <w:szCs w:val="20"/>
        </w:rPr>
        <w:t>м</w:t>
      </w:r>
      <w:r w:rsidR="002E19C5" w:rsidRPr="002E19C5">
        <w:rPr>
          <w:sz w:val="20"/>
          <w:szCs w:val="20"/>
        </w:rPr>
        <w:t xml:space="preserve"> Управляющей компании, за исключением 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2E19C5" w:rsidRPr="002E19C5" w:rsidRDefault="002E19C5" w:rsidP="002E19C5">
      <w:pPr>
        <w:ind w:firstLine="225"/>
        <w:jc w:val="both"/>
        <w:rPr>
          <w:sz w:val="20"/>
          <w:szCs w:val="20"/>
        </w:rPr>
      </w:pPr>
    </w:p>
    <w:p w:rsidR="002E19C5" w:rsidRPr="002E19C5" w:rsidRDefault="002E19C5" w:rsidP="002E19C5">
      <w:pPr>
        <w:ind w:firstLine="225"/>
        <w:jc w:val="both"/>
        <w:rPr>
          <w:sz w:val="20"/>
          <w:szCs w:val="20"/>
        </w:rPr>
      </w:pPr>
      <w:r w:rsidRPr="002E19C5">
        <w:rPr>
          <w:sz w:val="20"/>
          <w:szCs w:val="20"/>
        </w:rPr>
        <w:t>0,25 (Ноль целых двадцать пять сотых) процента от расчетной стоимости одного инвестиционного пая, если погашение производится в срок менее 730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ind w:firstLine="225"/>
        <w:jc w:val="both"/>
        <w:rPr>
          <w:sz w:val="20"/>
          <w:szCs w:val="20"/>
        </w:rPr>
      </w:pPr>
    </w:p>
    <w:p w:rsidR="002E19C5" w:rsidRPr="002E19C5" w:rsidRDefault="002E19C5" w:rsidP="002E19C5">
      <w:pPr>
        <w:ind w:firstLine="225"/>
        <w:jc w:val="both"/>
        <w:rPr>
          <w:sz w:val="20"/>
          <w:szCs w:val="20"/>
        </w:rPr>
      </w:pPr>
      <w:r w:rsidRPr="002E19C5">
        <w:rPr>
          <w:sz w:val="20"/>
          <w:szCs w:val="20"/>
        </w:rPr>
        <w:t>По заявкам на погашение инвестиционных паев Фонда, поданны</w:t>
      </w:r>
      <w:r w:rsidR="00E945E0">
        <w:rPr>
          <w:sz w:val="20"/>
          <w:szCs w:val="20"/>
        </w:rPr>
        <w:t>м</w:t>
      </w:r>
      <w:r w:rsidRPr="002E19C5">
        <w:rPr>
          <w:sz w:val="20"/>
          <w:szCs w:val="20"/>
        </w:rPr>
        <w:t xml:space="preserve"> Управляющей компании номинальным держателем на основании соответствующего поручения владельца инвестиционных паев, скидка не взимается.</w:t>
      </w:r>
    </w:p>
    <w:p w:rsidR="002E19C5" w:rsidRPr="002E19C5" w:rsidRDefault="002E19C5" w:rsidP="002E19C5">
      <w:pPr>
        <w:ind w:firstLine="225"/>
        <w:jc w:val="both"/>
        <w:rPr>
          <w:sz w:val="20"/>
          <w:szCs w:val="20"/>
          <w:highlight w:val="yellow"/>
        </w:rPr>
      </w:pPr>
    </w:p>
    <w:p w:rsidR="002E19C5" w:rsidRPr="002E19C5" w:rsidRDefault="002E19C5" w:rsidP="002E19C5">
      <w:pPr>
        <w:ind w:firstLine="225"/>
        <w:jc w:val="both"/>
        <w:rPr>
          <w:sz w:val="20"/>
          <w:szCs w:val="20"/>
        </w:rPr>
      </w:pPr>
      <w:r w:rsidRPr="002E19C5">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w:t>
      </w:r>
      <w:r w:rsidR="00E945E0">
        <w:rPr>
          <w:sz w:val="20"/>
          <w:szCs w:val="20"/>
        </w:rPr>
        <w:t>м</w:t>
      </w:r>
      <w:r w:rsidRPr="002E19C5">
        <w:rPr>
          <w:sz w:val="20"/>
          <w:szCs w:val="20"/>
        </w:rPr>
        <w:t xml:space="preserve"> Агенту, за исключением заявок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w:t>
      </w:r>
    </w:p>
    <w:p w:rsidR="002E19C5" w:rsidRPr="002E19C5" w:rsidRDefault="002E19C5" w:rsidP="002E19C5">
      <w:pPr>
        <w:numPr>
          <w:ilvl w:val="0"/>
          <w:numId w:val="31"/>
        </w:numPr>
        <w:ind w:left="0" w:firstLine="225"/>
        <w:jc w:val="both"/>
        <w:rPr>
          <w:sz w:val="20"/>
          <w:szCs w:val="20"/>
        </w:rPr>
      </w:pPr>
      <w:r w:rsidRPr="002E19C5">
        <w:rPr>
          <w:sz w:val="20"/>
          <w:szCs w:val="20"/>
        </w:rPr>
        <w:t>2,49 (две целых сорок девять сотых) процента от расчетной стоимости инвестиционного пая - в случае, если погашение производится в срок менее или равный 92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1,99 (одна целая девяносто девять сотых) процента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1,49 (одна целая сорок девять сотых) процента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0,99 (ноль целых девяносто девять сотых) процента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numPr>
          <w:ilvl w:val="0"/>
          <w:numId w:val="31"/>
        </w:numPr>
        <w:ind w:left="0" w:firstLine="225"/>
        <w:jc w:val="both"/>
        <w:rPr>
          <w:sz w:val="20"/>
          <w:szCs w:val="20"/>
        </w:rPr>
      </w:pPr>
      <w:r w:rsidRPr="002E19C5">
        <w:rPr>
          <w:sz w:val="20"/>
          <w:szCs w:val="20"/>
        </w:rPr>
        <w:t>0,49 (ноль целых сорок девять сотых) процента от расчетной стоимости инвестиционного пая - в случае, если погашение производится в срок более 365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2E19C5" w:rsidRPr="002E19C5" w:rsidRDefault="002E19C5" w:rsidP="002E19C5">
      <w:pPr>
        <w:ind w:left="360"/>
        <w:jc w:val="both"/>
        <w:rPr>
          <w:sz w:val="20"/>
          <w:szCs w:val="20"/>
        </w:rPr>
      </w:pPr>
    </w:p>
    <w:p w:rsidR="00A42FE1" w:rsidRPr="00A42FE1" w:rsidRDefault="002E19C5" w:rsidP="002E19C5">
      <w:pPr>
        <w:pStyle w:val="3"/>
        <w:ind w:firstLine="225"/>
        <w:jc w:val="both"/>
        <w:rPr>
          <w:bCs/>
        </w:rPr>
      </w:pPr>
      <w:r w:rsidRPr="002E19C5">
        <w:rPr>
          <w:b w:val="0"/>
          <w:sz w:val="20"/>
        </w:rPr>
        <w:t>Размер скидки, на которую уменьшается расчетная стоимость инвестиционного пая</w:t>
      </w:r>
      <w:r w:rsidR="00E945E0">
        <w:rPr>
          <w:b w:val="0"/>
          <w:sz w:val="20"/>
        </w:rPr>
        <w:t>,</w:t>
      </w:r>
      <w:r w:rsidRPr="002E19C5">
        <w:rPr>
          <w:b w:val="0"/>
          <w:sz w:val="20"/>
        </w:rPr>
        <w:t xml:space="preserve"> по заявкам на погашение инвестиционных паев Фонда, поданны</w:t>
      </w:r>
      <w:r w:rsidR="00E945E0">
        <w:rPr>
          <w:b w:val="0"/>
          <w:sz w:val="20"/>
        </w:rPr>
        <w:t>м</w:t>
      </w:r>
      <w:r w:rsidRPr="002E19C5">
        <w:rPr>
          <w:b w:val="0"/>
          <w:sz w:val="20"/>
        </w:rPr>
        <w:t xml:space="preserve"> Агенту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от расчетной стоимости одного инвестиционного пая.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5B62D3" w:rsidRPr="005B62D3" w:rsidRDefault="00526860" w:rsidP="005B62D3">
      <w:pPr>
        <w:ind w:firstLine="225"/>
        <w:jc w:val="both"/>
        <w:rPr>
          <w:sz w:val="20"/>
        </w:rPr>
      </w:pPr>
      <w:r>
        <w:rPr>
          <w:sz w:val="20"/>
        </w:rPr>
        <w:t>81</w:t>
      </w:r>
      <w:r w:rsidR="00931204" w:rsidRPr="00E62581">
        <w:rPr>
          <w:sz w:val="20"/>
        </w:rPr>
        <w:t>. </w:t>
      </w:r>
      <w:bookmarkStart w:id="5" w:name="p_77"/>
      <w:bookmarkEnd w:id="5"/>
      <w:r w:rsidR="005B62D3" w:rsidRPr="005B62D3">
        <w:rPr>
          <w:sz w:val="20"/>
        </w:rPr>
        <w:t>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 xml:space="preserve">ондом, для целей выплаты денежной компенсации в </w:t>
      </w:r>
      <w:r w:rsidR="00712961" w:rsidRPr="00E62581">
        <w:rPr>
          <w:sz w:val="20"/>
        </w:rPr>
        <w:t>порядк</w:t>
      </w:r>
      <w:r w:rsidR="00712961">
        <w:rPr>
          <w:sz w:val="20"/>
        </w:rPr>
        <w:t>е</w:t>
      </w:r>
      <w:r w:rsidRPr="00E62581">
        <w:rPr>
          <w:sz w:val="20"/>
        </w:rPr>
        <w:t xml:space="preserve">, </w:t>
      </w:r>
      <w:r w:rsidR="00712961" w:rsidRPr="00E62581">
        <w:rPr>
          <w:sz w:val="20"/>
        </w:rPr>
        <w:t>установленн</w:t>
      </w:r>
      <w:r w:rsidR="00712961">
        <w:rPr>
          <w:sz w:val="20"/>
        </w:rPr>
        <w:t>о</w:t>
      </w:r>
      <w:r w:rsidR="00712961" w:rsidRPr="00E62581">
        <w:rPr>
          <w:sz w:val="20"/>
        </w:rPr>
        <w:t xml:space="preserve">м </w:t>
      </w:r>
      <w:r w:rsidRPr="00E62581">
        <w:rPr>
          <w:sz w:val="20"/>
        </w:rPr>
        <w:t>настоящими Правилами</w:t>
      </w:r>
      <w:r>
        <w:rPr>
          <w:sz w:val="20"/>
        </w:rPr>
        <w:t>.</w:t>
      </w:r>
    </w:p>
    <w:p w:rsidR="00931204" w:rsidRDefault="00931204" w:rsidP="00BF5750">
      <w:pPr>
        <w:ind w:firstLine="225"/>
        <w:jc w:val="both"/>
        <w:rPr>
          <w:sz w:val="20"/>
        </w:rPr>
      </w:pPr>
    </w:p>
    <w:p w:rsidR="0072324E" w:rsidRPr="0072324E" w:rsidRDefault="0072324E" w:rsidP="0072324E">
      <w:pPr>
        <w:autoSpaceDE w:val="0"/>
        <w:autoSpaceDN w:val="0"/>
        <w:adjustRightInd w:val="0"/>
        <w:jc w:val="center"/>
        <w:outlineLvl w:val="0"/>
        <w:rPr>
          <w:b/>
          <w:sz w:val="20"/>
          <w:szCs w:val="20"/>
        </w:rPr>
      </w:pPr>
      <w:r w:rsidRPr="0072324E">
        <w:rPr>
          <w:b/>
          <w:sz w:val="20"/>
          <w:szCs w:val="20"/>
        </w:rPr>
        <w:t>VII. Обмен на инвестиционные паи</w:t>
      </w:r>
    </w:p>
    <w:p w:rsidR="0072324E" w:rsidRPr="0072324E" w:rsidRDefault="0072324E" w:rsidP="0072324E">
      <w:pPr>
        <w:autoSpaceDE w:val="0"/>
        <w:autoSpaceDN w:val="0"/>
        <w:adjustRightInd w:val="0"/>
        <w:ind w:firstLine="540"/>
        <w:jc w:val="both"/>
        <w:rPr>
          <w:sz w:val="20"/>
          <w:szCs w:val="20"/>
        </w:rPr>
      </w:pPr>
    </w:p>
    <w:p w:rsidR="0072324E" w:rsidRPr="0072324E" w:rsidRDefault="0072324E" w:rsidP="0072324E">
      <w:pPr>
        <w:autoSpaceDE w:val="0"/>
        <w:autoSpaceDN w:val="0"/>
        <w:adjustRightInd w:val="0"/>
        <w:ind w:firstLine="284"/>
        <w:jc w:val="both"/>
        <w:rPr>
          <w:sz w:val="20"/>
          <w:szCs w:val="20"/>
        </w:rPr>
      </w:pPr>
      <w:r>
        <w:rPr>
          <w:sz w:val="20"/>
          <w:szCs w:val="20"/>
        </w:rPr>
        <w:t>83</w:t>
      </w:r>
      <w:r w:rsidRPr="0072324E">
        <w:rPr>
          <w:sz w:val="20"/>
          <w:szCs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5B44B4" w:rsidRDefault="0072324E" w:rsidP="0052478E">
      <w:pPr>
        <w:autoSpaceDE w:val="0"/>
        <w:autoSpaceDN w:val="0"/>
        <w:adjustRightInd w:val="0"/>
        <w:ind w:firstLine="227"/>
        <w:jc w:val="both"/>
        <w:rPr>
          <w:sz w:val="20"/>
          <w:szCs w:val="20"/>
        </w:rPr>
      </w:pPr>
      <w:r w:rsidRPr="0072324E">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другого паевого инвестиционного фонда в связи с обменом инвестиционных паев этого паевого инвестиционного фонда на инвестиционные паи.</w:t>
      </w:r>
    </w:p>
    <w:p w:rsidR="0072324E" w:rsidRPr="0072324E" w:rsidRDefault="0072324E" w:rsidP="0072324E">
      <w:pPr>
        <w:autoSpaceDE w:val="0"/>
        <w:autoSpaceDN w:val="0"/>
        <w:adjustRightInd w:val="0"/>
        <w:ind w:firstLine="284"/>
        <w:jc w:val="both"/>
        <w:rPr>
          <w:sz w:val="20"/>
          <w:szCs w:val="20"/>
        </w:rPr>
      </w:pPr>
      <w:r>
        <w:rPr>
          <w:sz w:val="20"/>
          <w:szCs w:val="20"/>
        </w:rPr>
        <w:t>84</w:t>
      </w:r>
      <w:r w:rsidRPr="0072324E">
        <w:rPr>
          <w:sz w:val="20"/>
          <w:szCs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 на дату окончания срока приема заявок на приобретение, погашение инвестиционных паев.</w:t>
      </w:r>
    </w:p>
    <w:p w:rsidR="00D42893" w:rsidRDefault="00D42893" w:rsidP="00B24B9B">
      <w:pPr>
        <w:pStyle w:val="Heading"/>
        <w:ind w:firstLine="225"/>
        <w:jc w:val="center"/>
        <w:rPr>
          <w:rFonts w:ascii="Times New Roman" w:hAnsi="Times New Roman" w:cs="Times New Roman"/>
          <w:color w:val="000000"/>
          <w:sz w:val="20"/>
          <w:szCs w:val="20"/>
        </w:rPr>
      </w:pPr>
    </w:p>
    <w:p w:rsidR="000D524D" w:rsidRPr="007D51FA" w:rsidRDefault="00712961" w:rsidP="00B24B9B">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VII</w:t>
      </w:r>
      <w:r w:rsidR="008B75A2">
        <w:rPr>
          <w:rFonts w:ascii="Times New Roman" w:hAnsi="Times New Roman" w:cs="Times New Roman"/>
          <w:color w:val="000000"/>
          <w:sz w:val="20"/>
          <w:szCs w:val="20"/>
          <w:lang w:val="en-US"/>
        </w:rPr>
        <w:t>I</w:t>
      </w:r>
      <w:r w:rsidR="000D524D" w:rsidRPr="007D51FA">
        <w:rPr>
          <w:rFonts w:ascii="Times New Roman" w:hAnsi="Times New Roman" w:cs="Times New Roman"/>
          <w:color w:val="000000"/>
          <w:sz w:val="20"/>
          <w:szCs w:val="20"/>
        </w:rPr>
        <w:t xml:space="preserve">. Приостановление </w:t>
      </w:r>
      <w:r w:rsidR="004C4516">
        <w:rPr>
          <w:rFonts w:ascii="Times New Roman" w:hAnsi="Times New Roman" w:cs="Times New Roman"/>
          <w:color w:val="000000"/>
          <w:sz w:val="20"/>
          <w:szCs w:val="20"/>
        </w:rPr>
        <w:t>выдачи</w:t>
      </w:r>
      <w:r w:rsidR="00390F0E">
        <w:rPr>
          <w:rFonts w:ascii="Times New Roman" w:hAnsi="Times New Roman" w:cs="Times New Roman"/>
          <w:color w:val="000000"/>
          <w:sz w:val="20"/>
          <w:szCs w:val="20"/>
        </w:rPr>
        <w:t>,</w:t>
      </w:r>
      <w:r w:rsidR="004C4516">
        <w:rPr>
          <w:rFonts w:ascii="Times New Roman" w:hAnsi="Times New Roman" w:cs="Times New Roman"/>
          <w:color w:val="000000"/>
          <w:sz w:val="20"/>
          <w:szCs w:val="20"/>
        </w:rPr>
        <w:t xml:space="preserve"> погашения</w:t>
      </w:r>
      <w:r w:rsidR="00390F0E">
        <w:rPr>
          <w:rFonts w:ascii="Times New Roman" w:hAnsi="Times New Roman" w:cs="Times New Roman"/>
          <w:color w:val="000000"/>
          <w:sz w:val="20"/>
          <w:szCs w:val="20"/>
        </w:rPr>
        <w:t xml:space="preserve"> и обмена</w:t>
      </w:r>
      <w:r w:rsidR="000D524D" w:rsidRPr="007D51FA">
        <w:rPr>
          <w:rFonts w:ascii="Times New Roman" w:hAnsi="Times New Roman" w:cs="Times New Roman"/>
          <w:color w:val="000000"/>
          <w:sz w:val="20"/>
          <w:szCs w:val="20"/>
        </w:rPr>
        <w:t xml:space="preserve"> </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DE574F" w:rsidP="00C10B68">
      <w:pPr>
        <w:ind w:firstLine="225"/>
        <w:jc w:val="both"/>
        <w:rPr>
          <w:color w:val="000000"/>
          <w:sz w:val="20"/>
          <w:szCs w:val="20"/>
        </w:rPr>
      </w:pPr>
      <w:r>
        <w:rPr>
          <w:color w:val="000000"/>
          <w:sz w:val="20"/>
          <w:szCs w:val="20"/>
        </w:rPr>
        <w:t>8</w:t>
      </w:r>
      <w:r w:rsidR="008B75A2">
        <w:rPr>
          <w:color w:val="000000"/>
          <w:sz w:val="20"/>
          <w:szCs w:val="20"/>
        </w:rPr>
        <w:t>5</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DE574F" w:rsidP="00C10B68">
      <w:pPr>
        <w:ind w:right="47" w:firstLine="225"/>
        <w:jc w:val="both"/>
        <w:rPr>
          <w:sz w:val="20"/>
          <w:szCs w:val="20"/>
        </w:rPr>
      </w:pPr>
      <w:r>
        <w:rPr>
          <w:sz w:val="20"/>
          <w:szCs w:val="20"/>
        </w:rPr>
        <w:t>8</w:t>
      </w:r>
      <w:r w:rsidR="008B75A2">
        <w:rPr>
          <w:sz w:val="20"/>
          <w:szCs w:val="20"/>
        </w:rPr>
        <w:t>6</w:t>
      </w:r>
      <w:r w:rsidR="00BC34E2" w:rsidRPr="00C10B68">
        <w:rPr>
          <w:sz w:val="20"/>
          <w:szCs w:val="20"/>
        </w:rPr>
        <w:t xml:space="preserve">. </w:t>
      </w:r>
      <w:r w:rsidR="0046537B" w:rsidRPr="00C10B68">
        <w:rPr>
          <w:sz w:val="20"/>
          <w:szCs w:val="20"/>
        </w:rPr>
        <w:t xml:space="preserve">Управляющая компания вправе одновременно приостановить </w:t>
      </w:r>
      <w:r w:rsidR="004C4516">
        <w:rPr>
          <w:sz w:val="20"/>
          <w:szCs w:val="20"/>
        </w:rPr>
        <w:t>выдачу, погашение и обмен</w:t>
      </w:r>
      <w:r w:rsidR="0046537B" w:rsidRPr="00C10B68">
        <w:rPr>
          <w:sz w:val="20"/>
          <w:szCs w:val="20"/>
        </w:rPr>
        <w:t xml:space="preserve">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DE574F" w:rsidP="00776A58">
      <w:pPr>
        <w:autoSpaceDE w:val="0"/>
        <w:autoSpaceDN w:val="0"/>
        <w:adjustRightInd w:val="0"/>
        <w:ind w:firstLine="225"/>
        <w:jc w:val="both"/>
        <w:rPr>
          <w:sz w:val="20"/>
        </w:rPr>
      </w:pPr>
      <w:r>
        <w:rPr>
          <w:color w:val="000000"/>
          <w:sz w:val="20"/>
          <w:szCs w:val="20"/>
        </w:rPr>
        <w:t>8</w:t>
      </w:r>
      <w:r w:rsidR="008B75A2">
        <w:rPr>
          <w:color w:val="000000"/>
          <w:sz w:val="20"/>
          <w:szCs w:val="20"/>
        </w:rPr>
        <w:t>7</w:t>
      </w:r>
      <w:r w:rsidR="00776A58" w:rsidRPr="00C10209">
        <w:rPr>
          <w:color w:val="000000"/>
          <w:sz w:val="20"/>
          <w:szCs w:val="20"/>
        </w:rPr>
        <w:t xml:space="preserve">. </w:t>
      </w:r>
      <w:r w:rsidR="00776A58" w:rsidRPr="00E62581">
        <w:rPr>
          <w:sz w:val="20"/>
        </w:rPr>
        <w:t>Управляющая компания обязана приостановить выдачу</w:t>
      </w:r>
      <w:r w:rsidR="00310EB7">
        <w:rPr>
          <w:sz w:val="20"/>
        </w:rPr>
        <w:t>,</w:t>
      </w:r>
      <w:r w:rsidR="00776A58" w:rsidRPr="00E62581">
        <w:rPr>
          <w:sz w:val="20"/>
        </w:rPr>
        <w:t xml:space="preserve"> погашение</w:t>
      </w:r>
      <w:r w:rsidR="00310EB7">
        <w:rPr>
          <w:sz w:val="20"/>
        </w:rPr>
        <w:t xml:space="preserve"> и обмен</w:t>
      </w:r>
      <w:r w:rsidR="00776A58" w:rsidRPr="00E62581">
        <w:rPr>
          <w:sz w:val="20"/>
        </w:rPr>
        <w:t xml:space="preserve">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095CE2">
        <w:rPr>
          <w:sz w:val="20"/>
        </w:rPr>
        <w:t>е</w:t>
      </w:r>
      <w:r w:rsidRPr="00776A58">
        <w:rPr>
          <w:sz w:val="20"/>
        </w:rPr>
        <w:t xml:space="preserve"> действия)</w:t>
      </w:r>
      <w:r w:rsidRPr="00E62581">
        <w:rPr>
          <w:sz w:val="20"/>
        </w:rPr>
        <w:t xml:space="preserve"> соответствующей лицензии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8A38C0" w:rsidRDefault="008A38C0">
      <w:pPr>
        <w:pStyle w:val="Heading"/>
        <w:jc w:val="center"/>
        <w:rPr>
          <w:rFonts w:ascii="Times New Roman" w:hAnsi="Times New Roman" w:cs="Times New Roman"/>
          <w:color w:val="000000"/>
          <w:sz w:val="20"/>
          <w:szCs w:val="20"/>
        </w:rPr>
      </w:pPr>
    </w:p>
    <w:p w:rsidR="000D524D" w:rsidRPr="00285553" w:rsidRDefault="00316325">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X</w:t>
      </w:r>
      <w:r w:rsidR="000D524D" w:rsidRPr="00285553">
        <w:rPr>
          <w:rFonts w:ascii="Times New Roman" w:hAnsi="Times New Roman" w:cs="Times New Roman"/>
          <w:color w:val="000000"/>
          <w:sz w:val="20"/>
          <w:szCs w:val="20"/>
        </w:rPr>
        <w:t>.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6C440B" w:rsidRDefault="00DE574F" w:rsidP="00776A58">
      <w:pPr>
        <w:ind w:firstLine="225"/>
        <w:jc w:val="both"/>
        <w:rPr>
          <w:color w:val="000000"/>
          <w:sz w:val="20"/>
          <w:szCs w:val="20"/>
        </w:rPr>
      </w:pPr>
      <w:r>
        <w:rPr>
          <w:color w:val="000000"/>
          <w:sz w:val="20"/>
          <w:szCs w:val="20"/>
        </w:rPr>
        <w:t>8</w:t>
      </w:r>
      <w:r w:rsidR="008B75A2">
        <w:rPr>
          <w:color w:val="000000"/>
          <w:sz w:val="20"/>
          <w:szCs w:val="20"/>
        </w:rPr>
        <w:t>8</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095CE2">
        <w:rPr>
          <w:sz w:val="20"/>
        </w:rPr>
        <w:t>Ф</w:t>
      </w:r>
      <w:r w:rsidR="00776A58" w:rsidRPr="00250442">
        <w:rPr>
          <w:sz w:val="20"/>
        </w:rPr>
        <w:t>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sidRPr="002A02DC">
        <w:rPr>
          <w:sz w:val="20"/>
        </w:rPr>
        <w:t>не более</w:t>
      </w:r>
      <w:r w:rsidR="006C440B" w:rsidRPr="002A02DC">
        <w:rPr>
          <w:sz w:val="20"/>
        </w:rPr>
        <w:t xml:space="preserve"> </w:t>
      </w:r>
      <w:r w:rsidR="00776A58" w:rsidRPr="002A02DC">
        <w:rPr>
          <w:color w:val="000000"/>
          <w:sz w:val="20"/>
          <w:szCs w:val="20"/>
        </w:rPr>
        <w:t xml:space="preserve"> </w:t>
      </w:r>
      <w:r w:rsidR="0018768A" w:rsidRPr="002A02DC">
        <w:rPr>
          <w:color w:val="000000"/>
          <w:sz w:val="20"/>
          <w:szCs w:val="20"/>
        </w:rPr>
        <w:t>1</w:t>
      </w:r>
      <w:r w:rsidR="00776A58" w:rsidRPr="002A02DC">
        <w:rPr>
          <w:color w:val="000000"/>
          <w:sz w:val="20"/>
          <w:szCs w:val="20"/>
        </w:rPr>
        <w:t xml:space="preserve"> (</w:t>
      </w:r>
      <w:r w:rsidR="0018768A" w:rsidRPr="002A02DC">
        <w:rPr>
          <w:color w:val="000000"/>
          <w:sz w:val="20"/>
          <w:szCs w:val="20"/>
        </w:rPr>
        <w:t>Одного</w:t>
      </w:r>
      <w:r w:rsidR="00776A58" w:rsidRPr="002A02DC">
        <w:rPr>
          <w:color w:val="000000"/>
          <w:sz w:val="20"/>
          <w:szCs w:val="20"/>
        </w:rPr>
        <w:t>) процент</w:t>
      </w:r>
      <w:r w:rsidR="0018768A" w:rsidRPr="002A02DC">
        <w:rPr>
          <w:color w:val="000000"/>
          <w:sz w:val="20"/>
          <w:szCs w:val="20"/>
        </w:rPr>
        <w:t>а</w:t>
      </w:r>
      <w:r w:rsidR="00776A58" w:rsidRPr="00776A58">
        <w:rPr>
          <w:color w:val="000000"/>
          <w:sz w:val="20"/>
          <w:szCs w:val="20"/>
        </w:rPr>
        <w:t xml:space="preserve"> среднегодовой стоимости чистых активов Фонда</w:t>
      </w:r>
      <w:r w:rsidR="006C440B">
        <w:rPr>
          <w:color w:val="000000"/>
          <w:sz w:val="20"/>
          <w:szCs w:val="20"/>
        </w:rPr>
        <w:t>.</w:t>
      </w:r>
      <w:r w:rsidR="00776A58" w:rsidRPr="00776A58">
        <w:rPr>
          <w:color w:val="000000"/>
          <w:sz w:val="20"/>
          <w:szCs w:val="20"/>
        </w:rPr>
        <w:t xml:space="preserve"> </w:t>
      </w:r>
    </w:p>
    <w:p w:rsidR="00776A58" w:rsidRPr="00776A58" w:rsidRDefault="006C440B" w:rsidP="00776A58">
      <w:pPr>
        <w:ind w:firstLine="225"/>
        <w:jc w:val="both"/>
        <w:rPr>
          <w:color w:val="000000"/>
          <w:sz w:val="20"/>
          <w:szCs w:val="20"/>
        </w:rPr>
      </w:pPr>
      <w:r w:rsidRPr="006C440B">
        <w:rPr>
          <w:color w:val="000000"/>
          <w:sz w:val="20"/>
          <w:szCs w:val="20"/>
        </w:rPr>
        <w:t xml:space="preserve">За счет имущества, составляющего </w:t>
      </w:r>
      <w:r w:rsidR="00095CE2">
        <w:rPr>
          <w:color w:val="000000"/>
          <w:sz w:val="20"/>
          <w:szCs w:val="20"/>
        </w:rPr>
        <w:t>Ф</w:t>
      </w:r>
      <w:r w:rsidRPr="006C440B">
        <w:rPr>
          <w:color w:val="000000"/>
          <w:sz w:val="20"/>
          <w:szCs w:val="20"/>
        </w:rPr>
        <w:t xml:space="preserve">онд, </w:t>
      </w:r>
      <w:r w:rsidRPr="00E3104C">
        <w:rPr>
          <w:color w:val="000000"/>
          <w:sz w:val="20"/>
          <w:szCs w:val="20"/>
        </w:rPr>
        <w:t>выплачиваются вознагражден</w:t>
      </w:r>
      <w:r w:rsidR="00F06997" w:rsidRPr="00E3104C">
        <w:rPr>
          <w:color w:val="000000"/>
          <w:sz w:val="20"/>
          <w:szCs w:val="20"/>
        </w:rPr>
        <w:t>и</w:t>
      </w:r>
      <w:r w:rsidR="00E3104C" w:rsidRPr="00E3104C">
        <w:rPr>
          <w:color w:val="000000"/>
          <w:sz w:val="20"/>
          <w:szCs w:val="20"/>
        </w:rPr>
        <w:t>я</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776A58">
        <w:rPr>
          <w:color w:val="000000"/>
          <w:sz w:val="20"/>
          <w:szCs w:val="20"/>
        </w:rPr>
        <w:t>0,</w:t>
      </w:r>
      <w:r w:rsidR="00FC0052">
        <w:rPr>
          <w:color w:val="000000"/>
          <w:sz w:val="20"/>
          <w:szCs w:val="20"/>
        </w:rPr>
        <w:t>6</w:t>
      </w:r>
      <w:r w:rsidR="00776A58" w:rsidRPr="00776A58">
        <w:rPr>
          <w:color w:val="000000"/>
          <w:sz w:val="20"/>
          <w:szCs w:val="20"/>
        </w:rPr>
        <w:t xml:space="preserve"> (Ноль целых </w:t>
      </w:r>
      <w:r w:rsidR="00FC0052">
        <w:rPr>
          <w:color w:val="000000"/>
          <w:sz w:val="20"/>
          <w:szCs w:val="20"/>
        </w:rPr>
        <w:t>шесть</w:t>
      </w:r>
      <w:r w:rsidR="00776A58" w:rsidRPr="00776A58">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E574F" w:rsidP="00B24B9B">
      <w:pPr>
        <w:ind w:firstLine="225"/>
        <w:jc w:val="both"/>
        <w:rPr>
          <w:sz w:val="20"/>
        </w:rPr>
      </w:pPr>
      <w:r>
        <w:rPr>
          <w:color w:val="000000"/>
          <w:sz w:val="20"/>
          <w:szCs w:val="20"/>
        </w:rPr>
        <w:t>8</w:t>
      </w:r>
      <w:r w:rsidR="008B75A2">
        <w:rPr>
          <w:color w:val="000000"/>
          <w:sz w:val="20"/>
          <w:szCs w:val="20"/>
        </w:rPr>
        <w:t>9</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8B75A2" w:rsidP="00B24B9B">
      <w:pPr>
        <w:ind w:firstLine="225"/>
        <w:jc w:val="both"/>
        <w:rPr>
          <w:color w:val="000000"/>
          <w:sz w:val="20"/>
          <w:szCs w:val="20"/>
        </w:rPr>
      </w:pPr>
      <w:r>
        <w:rPr>
          <w:color w:val="000000"/>
          <w:sz w:val="20"/>
          <w:szCs w:val="20"/>
        </w:rPr>
        <w:t>90</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8B75A2" w:rsidP="00776A58">
      <w:pPr>
        <w:autoSpaceDE w:val="0"/>
        <w:autoSpaceDN w:val="0"/>
        <w:adjustRightInd w:val="0"/>
        <w:ind w:firstLine="225"/>
        <w:jc w:val="both"/>
        <w:rPr>
          <w:sz w:val="20"/>
        </w:rPr>
      </w:pPr>
      <w:r>
        <w:rPr>
          <w:color w:val="000000"/>
          <w:sz w:val="20"/>
          <w:szCs w:val="20"/>
        </w:rPr>
        <w:t>91</w:t>
      </w:r>
      <w:r w:rsidR="00461048" w:rsidRPr="003B21DE">
        <w:rPr>
          <w:color w:val="000000"/>
          <w:sz w:val="20"/>
          <w:szCs w:val="20"/>
        </w:rPr>
        <w:t xml:space="preserve">. </w:t>
      </w:r>
      <w:r w:rsidR="00461048" w:rsidRPr="003B21DE">
        <w:rPr>
          <w:sz w:val="20"/>
        </w:rPr>
        <w:t>За счет имущества, составляющего Фонд, оплачиваются следующие расходы, связанные с доверительным управлением указанным имуществом:</w:t>
      </w:r>
      <w:r w:rsidR="00776A58" w:rsidRPr="00250442">
        <w:rPr>
          <w:sz w:val="20"/>
        </w:rPr>
        <w:t xml:space="preserve">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B21DE">
        <w:rPr>
          <w:sz w:val="20"/>
          <w:szCs w:val="20"/>
        </w:rPr>
        <w:t xml:space="preserve">, а также расходы </w:t>
      </w:r>
      <w:r w:rsidR="003B21DE" w:rsidRPr="00CD3058">
        <w:rPr>
          <w:sz w:val="20"/>
          <w:szCs w:val="20"/>
        </w:rPr>
        <w:t>специализированного депозитария, связанные с</w:t>
      </w:r>
      <w:r w:rsidR="003B21DE">
        <w:rPr>
          <w:sz w:val="20"/>
          <w:szCs w:val="20"/>
        </w:rPr>
        <w:t xml:space="preserve"> оплатой услуг </w:t>
      </w:r>
      <w:r w:rsidR="003B21DE" w:rsidRPr="003606B0">
        <w:rPr>
          <w:sz w:val="20"/>
          <w:szCs w:val="20"/>
        </w:rPr>
        <w:t xml:space="preserve">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3B21DE">
        <w:rPr>
          <w:sz w:val="20"/>
          <w:szCs w:val="20"/>
        </w:rPr>
        <w:t>Ф</w:t>
      </w:r>
      <w:r w:rsidR="003B21DE" w:rsidRPr="003606B0">
        <w:rPr>
          <w:sz w:val="20"/>
          <w:szCs w:val="20"/>
        </w:rPr>
        <w:t>онда, а также по переводу этих денежных средств</w:t>
      </w:r>
      <w:r w:rsidRPr="00250442">
        <w:rPr>
          <w:sz w:val="20"/>
          <w:szCs w:val="20"/>
        </w:rPr>
        <w:t>;</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w:t>
      </w:r>
      <w:r w:rsidR="00095CE2">
        <w:rPr>
          <w:sz w:val="20"/>
          <w:szCs w:val="20"/>
        </w:rPr>
        <w:t>Ф</w:t>
      </w:r>
      <w:r w:rsidR="00776A58" w:rsidRPr="00250442">
        <w:rPr>
          <w:sz w:val="20"/>
          <w:szCs w:val="20"/>
        </w:rPr>
        <w:t xml:space="preserve">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xml:space="preserve">) расходы по уплате обязательных платежей, установленных в соответствии с законодательством Российской Федерации </w:t>
      </w:r>
      <w:r w:rsidR="0002468D">
        <w:rPr>
          <w:sz w:val="20"/>
          <w:szCs w:val="20"/>
        </w:rPr>
        <w:t xml:space="preserve">или иностранного государства </w:t>
      </w:r>
      <w:r w:rsidR="00776A58" w:rsidRPr="00017EA0">
        <w:rPr>
          <w:sz w:val="20"/>
          <w:szCs w:val="20"/>
        </w:rPr>
        <w:t>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 xml:space="preserve">8) иные расходы, не указанные в пункте </w:t>
      </w:r>
      <w:r w:rsidR="00DE574F">
        <w:rPr>
          <w:sz w:val="20"/>
          <w:szCs w:val="20"/>
        </w:rPr>
        <w:t>9</w:t>
      </w:r>
      <w:r w:rsidR="00FE0501">
        <w:rPr>
          <w:sz w:val="20"/>
          <w:szCs w:val="20"/>
        </w:rPr>
        <w:t>1</w:t>
      </w:r>
      <w:r w:rsidRPr="0024111A">
        <w:rPr>
          <w:sz w:val="20"/>
          <w:szCs w:val="20"/>
        </w:rPr>
        <w:t xml:space="preserve"> настоящих Правил, при условии, что такие расходы допустимы в соответствии с Федеральным </w:t>
      </w:r>
      <w:hyperlink r:id="rId12"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более 0,1</w:t>
      </w:r>
      <w:r w:rsidR="00BD68C4" w:rsidRPr="0024111A">
        <w:rPr>
          <w:sz w:val="20"/>
          <w:szCs w:val="20"/>
        </w:rPr>
        <w:t xml:space="preserve"> </w:t>
      </w:r>
      <w:r w:rsidRPr="0024111A">
        <w:rPr>
          <w:sz w:val="20"/>
          <w:szCs w:val="20"/>
        </w:rPr>
        <w:t>(ноль целых одна десятая)</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5B44B4" w:rsidRDefault="00776A58" w:rsidP="0052478E">
      <w:pPr>
        <w:widowControl w:val="0"/>
        <w:autoSpaceDE w:val="0"/>
        <w:autoSpaceDN w:val="0"/>
        <w:adjustRightInd w:val="0"/>
        <w:ind w:firstLine="227"/>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13" w:history="1">
        <w:r w:rsidRPr="00480AD5">
          <w:rPr>
            <w:rFonts w:cs="Calibri"/>
            <w:sz w:val="20"/>
          </w:rPr>
          <w:t>законом</w:t>
        </w:r>
      </w:hyperlink>
      <w:r w:rsidRPr="00480AD5">
        <w:rPr>
          <w:rFonts w:cs="Calibri"/>
          <w:sz w:val="20"/>
        </w:rPr>
        <w:t xml:space="preserve"> "Об инвестиционных фондах".</w:t>
      </w:r>
    </w:p>
    <w:p w:rsidR="005B44B4" w:rsidRDefault="005B44B4" w:rsidP="0052478E">
      <w:pPr>
        <w:widowControl w:val="0"/>
        <w:autoSpaceDE w:val="0"/>
        <w:autoSpaceDN w:val="0"/>
        <w:adjustRightInd w:val="0"/>
        <w:ind w:firstLine="227"/>
        <w:jc w:val="both"/>
        <w:rPr>
          <w:rFonts w:cs="Calibri"/>
          <w:sz w:val="20"/>
        </w:rPr>
      </w:pPr>
    </w:p>
    <w:p w:rsidR="005B44B4" w:rsidRDefault="00776A58" w:rsidP="0052478E">
      <w:pPr>
        <w:autoSpaceDE w:val="0"/>
        <w:autoSpaceDN w:val="0"/>
        <w:adjustRightInd w:val="0"/>
        <w:ind w:firstLine="227"/>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A92F69">
        <w:rPr>
          <w:rFonts w:cs="Calibri"/>
          <w:sz w:val="20"/>
        </w:rPr>
        <w:t>5</w:t>
      </w:r>
      <w:r w:rsidR="00FC0052">
        <w:rPr>
          <w:rFonts w:cs="Calibri"/>
          <w:sz w:val="20"/>
        </w:rPr>
        <w:t xml:space="preserve"> (Ноль целых </w:t>
      </w:r>
      <w:r w:rsidR="00A92F69">
        <w:rPr>
          <w:rFonts w:cs="Calibri"/>
          <w:sz w:val="20"/>
        </w:rPr>
        <w:t>пять</w:t>
      </w:r>
      <w:r w:rsidRPr="00776A58">
        <w:rPr>
          <w:rFonts w:cs="Calibri"/>
          <w:sz w:val="20"/>
        </w:rPr>
        <w:t xml:space="preserve"> десят</w:t>
      </w:r>
      <w:r w:rsidR="00A92F69">
        <w:rPr>
          <w:rFonts w:cs="Calibri"/>
          <w:sz w:val="20"/>
        </w:rPr>
        <w:t>ых</w:t>
      </w:r>
      <w:r w:rsidR="00FC0052">
        <w:rPr>
          <w:rFonts w:cs="Calibri"/>
          <w:sz w:val="20"/>
        </w:rPr>
        <w:t>)</w:t>
      </w:r>
      <w:r w:rsidRPr="00776A58">
        <w:rPr>
          <w:rFonts w:cs="Calibri"/>
          <w:sz w:val="20"/>
        </w:rPr>
        <w:t xml:space="preserve"> процент</w:t>
      </w:r>
      <w:r w:rsidR="00A92F69">
        <w:rPr>
          <w:rFonts w:cs="Calibri"/>
          <w:sz w:val="20"/>
        </w:rPr>
        <w:t>ов</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DE574F" w:rsidP="00B24B9B">
      <w:pPr>
        <w:ind w:firstLine="225"/>
        <w:jc w:val="both"/>
        <w:rPr>
          <w:sz w:val="20"/>
        </w:rPr>
      </w:pPr>
      <w:r>
        <w:rPr>
          <w:sz w:val="20"/>
        </w:rPr>
        <w:t>9</w:t>
      </w:r>
      <w:r w:rsidR="008B75A2">
        <w:rPr>
          <w:sz w:val="20"/>
        </w:rPr>
        <w:t>2</w:t>
      </w:r>
      <w:r w:rsidR="00D809AC">
        <w:rPr>
          <w:sz w:val="20"/>
        </w:rPr>
        <w:t xml:space="preserve">. </w:t>
      </w:r>
      <w:r w:rsidR="007411A3" w:rsidRPr="00E62581">
        <w:rPr>
          <w:sz w:val="20"/>
        </w:rPr>
        <w:t>Расходы, не предусмотренные пунктом </w:t>
      </w:r>
      <w:r w:rsidR="008B75A2">
        <w:rPr>
          <w:sz w:val="20"/>
        </w:rPr>
        <w:t>91</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9B20AF">
        <w:rPr>
          <w:sz w:val="20"/>
        </w:rPr>
        <w:t>8</w:t>
      </w:r>
      <w:r w:rsidR="008B75A2">
        <w:rPr>
          <w:sz w:val="20"/>
        </w:rPr>
        <w:t>8</w:t>
      </w:r>
      <w:r w:rsidR="007411A3" w:rsidRPr="00B24B9B">
        <w:rPr>
          <w:sz w:val="20"/>
        </w:rPr>
        <w:t xml:space="preserve"> настоящих</w:t>
      </w:r>
      <w:r w:rsidR="007411A3" w:rsidRPr="00E62581">
        <w:rPr>
          <w:sz w:val="20"/>
        </w:rPr>
        <w:t xml:space="preserve"> Правил</w:t>
      </w:r>
      <w:r w:rsidR="007411A3" w:rsidRPr="002A02DC">
        <w:rPr>
          <w:sz w:val="20"/>
        </w:rPr>
        <w:t xml:space="preserve">, или </w:t>
      </w:r>
      <w:r w:rsidR="0018768A" w:rsidRPr="002A02DC">
        <w:rPr>
          <w:sz w:val="20"/>
        </w:rPr>
        <w:t>1</w:t>
      </w:r>
      <w:r w:rsidR="000E13FD" w:rsidRPr="002A02DC">
        <w:rPr>
          <w:sz w:val="20"/>
        </w:rPr>
        <w:t>,</w:t>
      </w:r>
      <w:r w:rsidR="00A92F69" w:rsidRPr="002A02DC">
        <w:rPr>
          <w:sz w:val="20"/>
        </w:rPr>
        <w:t>6</w:t>
      </w:r>
      <w:r w:rsidR="000E13FD" w:rsidRPr="002A02DC">
        <w:rPr>
          <w:sz w:val="20"/>
        </w:rPr>
        <w:t xml:space="preserve"> </w:t>
      </w:r>
      <w:r w:rsidR="00061E38" w:rsidRPr="002A02DC">
        <w:rPr>
          <w:sz w:val="20"/>
        </w:rPr>
        <w:t>(</w:t>
      </w:r>
      <w:r w:rsidR="0018768A" w:rsidRPr="002A02DC">
        <w:rPr>
          <w:sz w:val="20"/>
        </w:rPr>
        <w:t xml:space="preserve">Одной целой </w:t>
      </w:r>
      <w:r w:rsidR="00A92F69" w:rsidRPr="002A02DC">
        <w:rPr>
          <w:sz w:val="20"/>
        </w:rPr>
        <w:t>шести десятых</w:t>
      </w:r>
      <w:r w:rsidR="00061E38" w:rsidRPr="002A02DC">
        <w:rPr>
          <w:sz w:val="20"/>
        </w:rPr>
        <w:t>)</w:t>
      </w:r>
      <w:r w:rsidR="007411A3" w:rsidRPr="00E62581">
        <w:rPr>
          <w:sz w:val="20"/>
        </w:rPr>
        <w:t xml:space="preserve"> </w:t>
      </w:r>
      <w:r w:rsidR="00BF157D" w:rsidRPr="00E62581">
        <w:rPr>
          <w:sz w:val="20"/>
        </w:rPr>
        <w:t>процент</w:t>
      </w:r>
      <w:r w:rsidR="00A92F69">
        <w:rPr>
          <w:sz w:val="20"/>
        </w:rPr>
        <w:t>ов</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Default="00DE574F" w:rsidP="00D809AC">
      <w:pPr>
        <w:ind w:firstLine="225"/>
        <w:jc w:val="both"/>
        <w:rPr>
          <w:sz w:val="20"/>
        </w:rPr>
      </w:pPr>
      <w:r>
        <w:rPr>
          <w:sz w:val="20"/>
        </w:rPr>
        <w:t>9</w:t>
      </w:r>
      <w:r w:rsidR="008B75A2">
        <w:rPr>
          <w:sz w:val="20"/>
        </w:rPr>
        <w:t>3</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2F0011" w:rsidRDefault="002F0011" w:rsidP="00D809AC">
      <w:pPr>
        <w:ind w:firstLine="225"/>
        <w:jc w:val="both"/>
        <w:rPr>
          <w:sz w:val="20"/>
        </w:rPr>
      </w:pP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DE574F" w:rsidP="003F3357">
      <w:pPr>
        <w:autoSpaceDE w:val="0"/>
        <w:autoSpaceDN w:val="0"/>
        <w:adjustRightInd w:val="0"/>
        <w:ind w:firstLine="225"/>
        <w:jc w:val="both"/>
        <w:rPr>
          <w:sz w:val="20"/>
          <w:szCs w:val="20"/>
        </w:rPr>
      </w:pPr>
      <w:r>
        <w:rPr>
          <w:color w:val="000000"/>
          <w:sz w:val="20"/>
          <w:szCs w:val="20"/>
        </w:rPr>
        <w:t>9</w:t>
      </w:r>
      <w:r w:rsidR="008B75A2">
        <w:rPr>
          <w:color w:val="000000"/>
          <w:sz w:val="20"/>
          <w:szCs w:val="20"/>
        </w:rPr>
        <w:t>4</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011FCB" w:rsidRPr="00011FCB" w:rsidRDefault="003F3357" w:rsidP="00011FCB">
      <w:pPr>
        <w:autoSpaceDE w:val="0"/>
        <w:autoSpaceDN w:val="0"/>
        <w:adjustRightInd w:val="0"/>
        <w:ind w:firstLine="225"/>
        <w:jc w:val="both"/>
        <w:rPr>
          <w:sz w:val="20"/>
          <w:szCs w:val="20"/>
        </w:rPr>
      </w:pPr>
      <w:r w:rsidRPr="00011FCB">
        <w:rPr>
          <w:sz w:val="20"/>
          <w:szCs w:val="20"/>
        </w:rPr>
        <w:t xml:space="preserve"> </w:t>
      </w:r>
      <w:r w:rsidR="00011FCB" w:rsidRPr="00011FCB">
        <w:rPr>
          <w:sz w:val="20"/>
          <w:szCs w:val="20"/>
        </w:rPr>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011FCB">
      <w:pPr>
        <w:autoSpaceDE w:val="0"/>
        <w:autoSpaceDN w:val="0"/>
        <w:adjustRightInd w:val="0"/>
        <w:ind w:firstLine="225"/>
        <w:jc w:val="both"/>
        <w:rPr>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DE574F" w:rsidP="00776A58">
      <w:pPr>
        <w:ind w:firstLine="225"/>
        <w:jc w:val="both"/>
        <w:rPr>
          <w:sz w:val="20"/>
        </w:rPr>
      </w:pPr>
      <w:r>
        <w:rPr>
          <w:sz w:val="20"/>
          <w:szCs w:val="20"/>
        </w:rPr>
        <w:t>9</w:t>
      </w:r>
      <w:r w:rsidR="008B75A2">
        <w:rPr>
          <w:sz w:val="20"/>
          <w:szCs w:val="20"/>
        </w:rPr>
        <w:t>5</w:t>
      </w:r>
      <w:r w:rsidR="00776A58" w:rsidRPr="00C10209">
        <w:rPr>
          <w:sz w:val="20"/>
          <w:szCs w:val="20"/>
        </w:rPr>
        <w:t xml:space="preserve">. </w:t>
      </w:r>
      <w:r w:rsidR="00776A58" w:rsidRPr="00E62581">
        <w:rPr>
          <w:sz w:val="20"/>
        </w:rPr>
        <w:t xml:space="preserve">Управляющая компания  </w:t>
      </w:r>
      <w:r w:rsidR="002E19C5">
        <w:rPr>
          <w:sz w:val="20"/>
        </w:rPr>
        <w:t xml:space="preserve">и Агенты по выдаче и погашению инвестиционных паев </w:t>
      </w:r>
      <w:r w:rsidR="00776A58" w:rsidRPr="00E62581">
        <w:rPr>
          <w:sz w:val="20"/>
        </w:rPr>
        <w:t xml:space="preserve">в местах приема заявок на </w:t>
      </w:r>
      <w:r w:rsidR="004C4516">
        <w:rPr>
          <w:sz w:val="20"/>
        </w:rPr>
        <w:t>приобретение и погашение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1) настоящие Правила, а также полный текст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2) настоящие Правила с учетом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155E1D">
      <w:pPr>
        <w:ind w:firstLine="225"/>
        <w:jc w:val="both"/>
        <w:rPr>
          <w:sz w:val="20"/>
        </w:rPr>
      </w:pPr>
      <w:r w:rsidRPr="00E62581">
        <w:rPr>
          <w:sz w:val="20"/>
        </w:rPr>
        <w:t xml:space="preserve">4)  справку о стоимости чистых активов </w:t>
      </w:r>
      <w:r>
        <w:rPr>
          <w:sz w:val="20"/>
        </w:rPr>
        <w:t>Ф</w:t>
      </w:r>
      <w:r w:rsidRPr="00E62581">
        <w:rPr>
          <w:sz w:val="20"/>
        </w:rPr>
        <w:t xml:space="preserve">онда </w:t>
      </w:r>
      <w:r w:rsidR="00155E1D" w:rsidRPr="00776A58">
        <w:rPr>
          <w:rFonts w:cs="Calibri"/>
          <w:sz w:val="20"/>
        </w:rPr>
        <w:t>на последнюю отчетную дату</w:t>
      </w:r>
      <w:r w:rsidR="00155E1D" w:rsidRPr="00E62581">
        <w:rPr>
          <w:sz w:val="20"/>
        </w:rPr>
        <w:t xml:space="preserve"> </w:t>
      </w:r>
      <w:r w:rsidRPr="00E62581">
        <w:rPr>
          <w:sz w:val="20"/>
        </w:rPr>
        <w:t>;</w:t>
      </w:r>
    </w:p>
    <w:p w:rsidR="00776A58" w:rsidRDefault="00776A58" w:rsidP="00776A58">
      <w:pPr>
        <w:ind w:firstLine="225"/>
        <w:jc w:val="both"/>
        <w:rPr>
          <w:sz w:val="20"/>
        </w:rPr>
      </w:pPr>
    </w:p>
    <w:p w:rsidR="00776A58" w:rsidRPr="00776A58" w:rsidRDefault="00155E1D" w:rsidP="00776A58">
      <w:pPr>
        <w:ind w:firstLine="225"/>
        <w:jc w:val="both"/>
        <w:rPr>
          <w:sz w:val="20"/>
        </w:rPr>
      </w:pPr>
      <w:r>
        <w:rPr>
          <w:sz w:val="20"/>
        </w:rPr>
        <w:t>5</w:t>
      </w:r>
      <w:r w:rsidR="00776A58" w:rsidRPr="00776A58">
        <w:rPr>
          <w:sz w:val="20"/>
        </w:rPr>
        <w:t>) </w:t>
      </w:r>
      <w:r w:rsidR="00776A58" w:rsidRPr="00776A58">
        <w:rPr>
          <w:rFonts w:cs="Calibri"/>
          <w:sz w:val="20"/>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00776A58" w:rsidRPr="00776A58">
        <w:rPr>
          <w:rFonts w:cs="Calibri"/>
          <w:sz w:val="20"/>
        </w:rPr>
        <w:t>онда, составленные на последнюю отчетную дату;</w:t>
      </w:r>
      <w:r w:rsidR="00776A58" w:rsidRPr="00776A58">
        <w:rPr>
          <w:sz w:val="20"/>
        </w:rPr>
        <w:t xml:space="preserve"> </w:t>
      </w:r>
    </w:p>
    <w:p w:rsidR="00776A58" w:rsidRDefault="00776A58" w:rsidP="00776A58">
      <w:pPr>
        <w:ind w:firstLine="225"/>
        <w:jc w:val="both"/>
        <w:rPr>
          <w:sz w:val="20"/>
        </w:rPr>
      </w:pPr>
    </w:p>
    <w:p w:rsidR="00776A58" w:rsidRPr="00E62581" w:rsidRDefault="00155E1D" w:rsidP="00776A58">
      <w:pPr>
        <w:ind w:firstLine="225"/>
        <w:jc w:val="both"/>
        <w:rPr>
          <w:sz w:val="20"/>
        </w:rPr>
      </w:pPr>
      <w:r>
        <w:rPr>
          <w:sz w:val="20"/>
        </w:rPr>
        <w:t>6</w:t>
      </w:r>
      <w:r w:rsidR="00776A58" w:rsidRPr="00E62581">
        <w:rPr>
          <w:sz w:val="20"/>
        </w:rPr>
        <w:t xml:space="preserve">) отчет о приросте (об уменьшении) стоимости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155E1D" w:rsidP="00776A58">
      <w:pPr>
        <w:ind w:firstLine="225"/>
        <w:jc w:val="both"/>
        <w:rPr>
          <w:sz w:val="20"/>
        </w:rPr>
      </w:pPr>
      <w:r>
        <w:rPr>
          <w:sz w:val="20"/>
        </w:rPr>
        <w:t>7</w:t>
      </w:r>
      <w:r w:rsidR="00776A58" w:rsidRPr="00E62581">
        <w:rPr>
          <w:sz w:val="20"/>
        </w:rPr>
        <w:t xml:space="preserve">) сведения о вознаграждении </w:t>
      </w:r>
      <w:r w:rsidR="00776A58">
        <w:rPr>
          <w:sz w:val="20"/>
        </w:rPr>
        <w:t>У</w:t>
      </w:r>
      <w:r w:rsidR="00776A58" w:rsidRPr="00E62581">
        <w:rPr>
          <w:sz w:val="20"/>
        </w:rPr>
        <w:t xml:space="preserve">правляющей компании, расходах, оплаченных за счет имущества, составляющего </w:t>
      </w:r>
      <w:r w:rsidR="00776A58">
        <w:rPr>
          <w:sz w:val="20"/>
        </w:rPr>
        <w:t>Ф</w:t>
      </w:r>
      <w:r w:rsidR="00776A58" w:rsidRPr="00E62581">
        <w:rPr>
          <w:sz w:val="20"/>
        </w:rPr>
        <w:t>онд, по состоянию на последнюю отчетную дату;</w:t>
      </w:r>
    </w:p>
    <w:p w:rsidR="00776A58" w:rsidRDefault="00776A58" w:rsidP="00776A58">
      <w:pPr>
        <w:ind w:firstLine="225"/>
        <w:jc w:val="both"/>
        <w:rPr>
          <w:sz w:val="20"/>
        </w:rPr>
      </w:pPr>
    </w:p>
    <w:p w:rsidR="00776A58" w:rsidRDefault="00155E1D" w:rsidP="00776A58">
      <w:pPr>
        <w:ind w:firstLine="225"/>
        <w:jc w:val="both"/>
        <w:rPr>
          <w:sz w:val="20"/>
        </w:rPr>
      </w:pPr>
      <w:r>
        <w:rPr>
          <w:sz w:val="20"/>
        </w:rPr>
        <w:t>8</w:t>
      </w:r>
      <w:r w:rsidR="00776A58" w:rsidRPr="00E62581">
        <w:rPr>
          <w:sz w:val="20"/>
        </w:rPr>
        <w:t xml:space="preserve">) сведения о приостановлении и возобновлении </w:t>
      </w:r>
      <w:r w:rsidR="004C4516">
        <w:rPr>
          <w:sz w:val="20"/>
        </w:rPr>
        <w:t>выдачи</w:t>
      </w:r>
      <w:r w:rsidR="00390F0E">
        <w:rPr>
          <w:sz w:val="20"/>
        </w:rPr>
        <w:t>,</w:t>
      </w:r>
      <w:r w:rsidR="004C4516">
        <w:rPr>
          <w:sz w:val="20"/>
        </w:rPr>
        <w:t xml:space="preserve"> погашения</w:t>
      </w:r>
      <w:r w:rsidR="00390F0E">
        <w:rPr>
          <w:sz w:val="20"/>
        </w:rPr>
        <w:t xml:space="preserve"> и обмена</w:t>
      </w:r>
      <w:r w:rsidR="00776A58" w:rsidRPr="00E62581">
        <w:rPr>
          <w:sz w:val="20"/>
        </w:rPr>
        <w:t xml:space="preserve"> инвестиционных паев с указанием причин приостановления;</w:t>
      </w:r>
    </w:p>
    <w:p w:rsidR="002E19C5" w:rsidRPr="00E62581" w:rsidRDefault="002E19C5" w:rsidP="00776A58">
      <w:pPr>
        <w:ind w:firstLine="225"/>
        <w:jc w:val="both"/>
        <w:rPr>
          <w:sz w:val="20"/>
        </w:rPr>
      </w:pPr>
    </w:p>
    <w:p w:rsidR="005B44B4" w:rsidRDefault="00155E1D" w:rsidP="0052478E">
      <w:pPr>
        <w:ind w:firstLine="227"/>
        <w:jc w:val="both"/>
        <w:rPr>
          <w:sz w:val="20"/>
          <w:szCs w:val="20"/>
        </w:rPr>
      </w:pPr>
      <w:r>
        <w:rPr>
          <w:sz w:val="20"/>
          <w:szCs w:val="20"/>
        </w:rPr>
        <w:t>9</w:t>
      </w:r>
      <w:r w:rsidR="002E19C5" w:rsidRPr="00482727">
        <w:rPr>
          <w:sz w:val="20"/>
          <w:szCs w:val="20"/>
        </w:rPr>
        <w:t xml:space="preserve">) сведения об </w:t>
      </w:r>
      <w:r w:rsidR="002E19C5">
        <w:rPr>
          <w:sz w:val="20"/>
          <w:szCs w:val="20"/>
        </w:rPr>
        <w:t>А</w:t>
      </w:r>
      <w:r w:rsidR="002E19C5" w:rsidRPr="00482727">
        <w:rPr>
          <w:sz w:val="20"/>
          <w:szCs w:val="20"/>
        </w:rPr>
        <w:t>гентах по выдаче</w:t>
      </w:r>
      <w:r w:rsidR="00390F0E">
        <w:rPr>
          <w:sz w:val="20"/>
          <w:szCs w:val="20"/>
        </w:rPr>
        <w:t xml:space="preserve"> и</w:t>
      </w:r>
      <w:r w:rsidR="002E19C5" w:rsidRPr="00482727">
        <w:rPr>
          <w:sz w:val="20"/>
          <w:szCs w:val="20"/>
        </w:rPr>
        <w:t xml:space="preserve"> погашению</w:t>
      </w:r>
      <w:r w:rsidR="002E19C5">
        <w:rPr>
          <w:sz w:val="20"/>
          <w:szCs w:val="20"/>
        </w:rPr>
        <w:t xml:space="preserve"> </w:t>
      </w:r>
      <w:r w:rsidR="002E19C5" w:rsidRPr="00482727">
        <w:rPr>
          <w:sz w:val="20"/>
          <w:szCs w:val="20"/>
        </w:rPr>
        <w:t>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155E1D">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155E1D">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734C5C" w:rsidRPr="00734C5C" w:rsidRDefault="00DE574F" w:rsidP="00734C5C">
      <w:pPr>
        <w:ind w:firstLine="225"/>
        <w:jc w:val="both"/>
        <w:rPr>
          <w:sz w:val="20"/>
        </w:rPr>
      </w:pPr>
      <w:r>
        <w:rPr>
          <w:color w:val="000000"/>
          <w:sz w:val="20"/>
          <w:szCs w:val="20"/>
        </w:rPr>
        <w:t>9</w:t>
      </w:r>
      <w:r w:rsidR="008B75A2">
        <w:rPr>
          <w:color w:val="000000"/>
          <w:sz w:val="20"/>
          <w:szCs w:val="20"/>
        </w:rPr>
        <w:t>6</w:t>
      </w:r>
      <w:r w:rsidR="000D524D" w:rsidRPr="00C10209">
        <w:rPr>
          <w:color w:val="000000"/>
          <w:sz w:val="20"/>
          <w:szCs w:val="20"/>
        </w:rPr>
        <w:t>.</w:t>
      </w:r>
      <w:r w:rsidR="00485816">
        <w:rPr>
          <w:color w:val="000000"/>
          <w:sz w:val="20"/>
          <w:szCs w:val="20"/>
        </w:rPr>
        <w:t xml:space="preserve"> </w:t>
      </w:r>
      <w:r w:rsidR="00734C5C" w:rsidRPr="00734C5C">
        <w:rPr>
          <w:sz w:val="20"/>
        </w:rPr>
        <w:t xml:space="preserve">Информация о времени начала и окончания приема заявок в течение рабочего дня, о сроках приема заявок, о случаях приостановления и возобновления </w:t>
      </w:r>
      <w:r w:rsidR="004C4516">
        <w:rPr>
          <w:sz w:val="20"/>
        </w:rPr>
        <w:t>выдачи</w:t>
      </w:r>
      <w:r w:rsidR="00390F0E">
        <w:rPr>
          <w:sz w:val="20"/>
        </w:rPr>
        <w:t>,</w:t>
      </w:r>
      <w:r w:rsidR="004C4516">
        <w:rPr>
          <w:sz w:val="20"/>
        </w:rPr>
        <w:t xml:space="preserve">  погашения</w:t>
      </w:r>
      <w:r w:rsidR="00390F0E">
        <w:rPr>
          <w:sz w:val="20"/>
        </w:rPr>
        <w:t xml:space="preserve"> и обмена</w:t>
      </w:r>
      <w:r w:rsidR="00734C5C" w:rsidRPr="00734C5C">
        <w:rPr>
          <w:sz w:val="20"/>
        </w:rPr>
        <w:t xml:space="preserve"> инвестиционных паев, </w:t>
      </w:r>
      <w:r w:rsidR="002E19C5" w:rsidRPr="00482727">
        <w:rPr>
          <w:sz w:val="20"/>
          <w:szCs w:val="20"/>
        </w:rPr>
        <w:t xml:space="preserve">об </w:t>
      </w:r>
      <w:r w:rsidR="002E19C5">
        <w:rPr>
          <w:sz w:val="20"/>
          <w:szCs w:val="20"/>
        </w:rPr>
        <w:t>А</w:t>
      </w:r>
      <w:r w:rsidR="002E19C5" w:rsidRPr="00482727">
        <w:rPr>
          <w:sz w:val="20"/>
          <w:szCs w:val="20"/>
        </w:rPr>
        <w:t xml:space="preserve">гентах по выдаче </w:t>
      </w:r>
      <w:r w:rsidR="002E19C5">
        <w:rPr>
          <w:sz w:val="20"/>
          <w:szCs w:val="20"/>
        </w:rPr>
        <w:t xml:space="preserve">и </w:t>
      </w:r>
      <w:r w:rsidR="002E19C5" w:rsidRPr="00482727">
        <w:rPr>
          <w:sz w:val="20"/>
          <w:szCs w:val="20"/>
        </w:rPr>
        <w:t>погашению</w:t>
      </w:r>
      <w:r w:rsidR="002E19C5">
        <w:rPr>
          <w:sz w:val="20"/>
          <w:szCs w:val="20"/>
        </w:rPr>
        <w:t xml:space="preserve"> инвестиционных паев,</w:t>
      </w:r>
      <w:r w:rsidR="00734C5C" w:rsidRPr="00734C5C">
        <w:rPr>
          <w:sz w:val="20"/>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485816" w:rsidRPr="003F3357" w:rsidRDefault="00485816" w:rsidP="00485816">
      <w:pPr>
        <w:ind w:firstLine="225"/>
        <w:jc w:val="both"/>
        <w:rPr>
          <w:color w:val="000000"/>
          <w:sz w:val="20"/>
          <w:szCs w:val="20"/>
        </w:rPr>
      </w:pPr>
    </w:p>
    <w:p w:rsidR="00D00F11" w:rsidRDefault="00DE574F" w:rsidP="00485816">
      <w:pPr>
        <w:ind w:firstLine="225"/>
        <w:jc w:val="both"/>
        <w:rPr>
          <w:sz w:val="20"/>
          <w:szCs w:val="20"/>
        </w:rPr>
      </w:pPr>
      <w:r>
        <w:rPr>
          <w:sz w:val="20"/>
          <w:szCs w:val="20"/>
        </w:rPr>
        <w:t>9</w:t>
      </w:r>
      <w:r w:rsidR="008B75A2">
        <w:rPr>
          <w:sz w:val="20"/>
          <w:szCs w:val="20"/>
        </w:rPr>
        <w:t>7</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4" w:history="1">
        <w:r w:rsidR="003F3357" w:rsidRPr="00A92F69">
          <w:rPr>
            <w:sz w:val="20"/>
            <w:szCs w:val="20"/>
          </w:rPr>
          <w:t>www.arsagera.ru</w:t>
        </w:r>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Pr="003F3357" w:rsidRDefault="000D7A10"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DE574F" w:rsidP="00485816">
      <w:pPr>
        <w:ind w:firstLine="225"/>
        <w:jc w:val="both"/>
        <w:rPr>
          <w:sz w:val="20"/>
        </w:rPr>
      </w:pPr>
      <w:r>
        <w:rPr>
          <w:color w:val="000000"/>
          <w:sz w:val="20"/>
          <w:szCs w:val="20"/>
        </w:rPr>
        <w:t>9</w:t>
      </w:r>
      <w:r w:rsidR="008B75A2">
        <w:rPr>
          <w:color w:val="000000"/>
          <w:sz w:val="20"/>
          <w:szCs w:val="20"/>
        </w:rPr>
        <w:t>8</w:t>
      </w:r>
      <w:r w:rsidR="000D524D" w:rsidRPr="00C10209">
        <w:rPr>
          <w:vanish/>
          <w:color w:val="000000"/>
          <w:sz w:val="20"/>
          <w:szCs w:val="20"/>
        </w:rPr>
        <w:t>#G0</w:t>
      </w:r>
      <w:r w:rsidR="00B24B9B">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8065FB">
        <w:rPr>
          <w:sz w:val="20"/>
        </w:rPr>
        <w:t>настоящих П</w:t>
      </w:r>
      <w:r w:rsidR="00485816" w:rsidRPr="00E62581">
        <w:rPr>
          <w:sz w:val="20"/>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DE574F" w:rsidP="00485816">
      <w:pPr>
        <w:ind w:firstLine="225"/>
        <w:jc w:val="both"/>
        <w:rPr>
          <w:sz w:val="20"/>
        </w:rPr>
      </w:pPr>
      <w:bookmarkStart w:id="6" w:name="p_93"/>
      <w:bookmarkEnd w:id="6"/>
      <w:r>
        <w:rPr>
          <w:sz w:val="20"/>
        </w:rPr>
        <w:t>9</w:t>
      </w:r>
      <w:r w:rsidR="008B75A2">
        <w:rPr>
          <w:sz w:val="20"/>
        </w:rPr>
        <w:t>9</w:t>
      </w:r>
      <w:r w:rsidR="00485816" w:rsidRPr="00E62581">
        <w:rPr>
          <w:sz w:val="20"/>
        </w:rPr>
        <w:t xml:space="preserve">. Долги по обязательствам, возникшим в связи с доверительным управлением </w:t>
      </w:r>
      <w:r w:rsidR="00494DA5">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sidR="00494DA5">
        <w:rPr>
          <w:sz w:val="20"/>
        </w:rPr>
        <w:t>Ф</w:t>
      </w:r>
      <w:r w:rsidR="00485816" w:rsidRPr="00E62581">
        <w:rPr>
          <w:sz w:val="20"/>
        </w:rPr>
        <w:t xml:space="preserve">онд, взыскание может быть обращено только на собственное имущество </w:t>
      </w:r>
      <w:r w:rsidR="00494DA5">
        <w:rPr>
          <w:sz w:val="20"/>
        </w:rPr>
        <w:t>У</w:t>
      </w:r>
      <w:r w:rsidR="00485816" w:rsidRPr="00E62581">
        <w:rPr>
          <w:sz w:val="20"/>
        </w:rPr>
        <w:t>правляющей компании.</w:t>
      </w:r>
    </w:p>
    <w:p w:rsidR="00D33017" w:rsidRDefault="00D33017" w:rsidP="00485816">
      <w:pPr>
        <w:ind w:firstLine="225"/>
        <w:jc w:val="both"/>
        <w:rPr>
          <w:sz w:val="20"/>
        </w:rPr>
      </w:pPr>
      <w:bookmarkStart w:id="7" w:name="p_94"/>
      <w:bookmarkEnd w:id="7"/>
    </w:p>
    <w:p w:rsidR="00485816" w:rsidRPr="00E62581" w:rsidRDefault="008B75A2" w:rsidP="00767102">
      <w:pPr>
        <w:ind w:firstLine="225"/>
        <w:jc w:val="both"/>
        <w:rPr>
          <w:sz w:val="20"/>
        </w:rPr>
      </w:pPr>
      <w:r>
        <w:rPr>
          <w:sz w:val="20"/>
        </w:rPr>
        <w:t>100</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8" w:name="p_96"/>
      <w:bookmarkEnd w:id="8"/>
    </w:p>
    <w:p w:rsidR="00485816" w:rsidRPr="00E62581" w:rsidRDefault="008B75A2" w:rsidP="00485816">
      <w:pPr>
        <w:ind w:firstLine="225"/>
        <w:jc w:val="both"/>
        <w:rPr>
          <w:sz w:val="20"/>
        </w:rPr>
      </w:pPr>
      <w:r>
        <w:rPr>
          <w:sz w:val="20"/>
        </w:rPr>
        <w:t>101</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w:t>
      </w:r>
      <w:r w:rsidR="008065FB">
        <w:rPr>
          <w:sz w:val="20"/>
        </w:rPr>
        <w:t xml:space="preserve"> по возмещению указанных убытков</w:t>
      </w:r>
      <w:r w:rsidRPr="00E62581">
        <w:rPr>
          <w:sz w:val="20"/>
        </w:rPr>
        <w:t>,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егистратором ответственность</w:t>
      </w:r>
      <w:r w:rsidR="008065FB" w:rsidRPr="008065FB">
        <w:rPr>
          <w:sz w:val="20"/>
        </w:rPr>
        <w:t xml:space="preserve"> </w:t>
      </w:r>
      <w:r w:rsidR="008065FB">
        <w:rPr>
          <w:sz w:val="20"/>
        </w:rPr>
        <w:t>по возмещению указанных убытков</w:t>
      </w:r>
      <w:r w:rsidRPr="00E62581">
        <w:rPr>
          <w:sz w:val="20"/>
        </w:rPr>
        <w:t xml:space="preserve">. </w:t>
      </w:r>
    </w:p>
    <w:p w:rsidR="00D33017" w:rsidRDefault="00D33017" w:rsidP="00485816">
      <w:pPr>
        <w:autoSpaceDE w:val="0"/>
        <w:autoSpaceDN w:val="0"/>
        <w:adjustRightInd w:val="0"/>
        <w:ind w:firstLine="225"/>
        <w:jc w:val="both"/>
        <w:rPr>
          <w:sz w:val="20"/>
        </w:rPr>
      </w:pPr>
    </w:p>
    <w:p w:rsidR="00485816" w:rsidRPr="00E62581" w:rsidRDefault="00DE574F" w:rsidP="00D33017">
      <w:pPr>
        <w:autoSpaceDE w:val="0"/>
        <w:autoSpaceDN w:val="0"/>
        <w:adjustRightInd w:val="0"/>
        <w:ind w:firstLine="225"/>
        <w:jc w:val="both"/>
        <w:rPr>
          <w:sz w:val="20"/>
        </w:rPr>
      </w:pPr>
      <w:r>
        <w:rPr>
          <w:sz w:val="20"/>
        </w:rPr>
        <w:t>10</w:t>
      </w:r>
      <w:r w:rsidR="008B75A2">
        <w:rPr>
          <w:sz w:val="20"/>
        </w:rPr>
        <w:t>2</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604D7A">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w:t>
      </w:r>
      <w:r w:rsidR="00DE574F">
        <w:rPr>
          <w:sz w:val="20"/>
        </w:rPr>
        <w:t>0</w:t>
      </w:r>
      <w:r w:rsidR="008B75A2">
        <w:rPr>
          <w:sz w:val="20"/>
        </w:rPr>
        <w:t>3</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2F4FEE" w:rsidRPr="002F4FEE" w:rsidRDefault="00776A58" w:rsidP="002F4FEE">
      <w:pPr>
        <w:autoSpaceDE w:val="0"/>
        <w:autoSpaceDN w:val="0"/>
        <w:adjustRightInd w:val="0"/>
        <w:ind w:firstLine="225"/>
        <w:jc w:val="both"/>
        <w:rPr>
          <w:sz w:val="20"/>
        </w:rPr>
      </w:pPr>
      <w:r w:rsidRPr="00E62581">
        <w:rPr>
          <w:sz w:val="20"/>
        </w:rPr>
        <w:t>2) </w:t>
      </w:r>
      <w:r w:rsidR="002F4FEE" w:rsidRPr="002F4FEE">
        <w:rPr>
          <w:sz w:val="20"/>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r w:rsidR="008065FB">
        <w:rPr>
          <w:sz w:val="20"/>
        </w:rPr>
        <w:t xml:space="preserve"> или обмена на них</w:t>
      </w:r>
      <w:r w:rsidR="008065FB" w:rsidRPr="008065FB">
        <w:rPr>
          <w:sz w:val="20"/>
        </w:rPr>
        <w:t xml:space="preserve"> </w:t>
      </w:r>
      <w:r w:rsidR="008065FB" w:rsidRPr="002F4FEE">
        <w:rPr>
          <w:sz w:val="20"/>
        </w:rPr>
        <w:t>инвестиционных паев</w:t>
      </w:r>
      <w:r w:rsidR="008065FB">
        <w:rPr>
          <w:sz w:val="20"/>
        </w:rPr>
        <w:t xml:space="preserve"> других паевых </w:t>
      </w:r>
      <w:r w:rsidR="008065FB" w:rsidRPr="002F4FEE">
        <w:rPr>
          <w:sz w:val="20"/>
        </w:rPr>
        <w:t xml:space="preserve">инвестиционных </w:t>
      </w:r>
      <w:r w:rsidR="008065FB">
        <w:rPr>
          <w:sz w:val="20"/>
        </w:rPr>
        <w:t>фондов</w:t>
      </w:r>
      <w:r w:rsidR="002F4FEE" w:rsidRPr="002F4FEE">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(прекратила действие) лицензия Специализированного депозитария и в течение 3 месяцев со дня принятия решения об аннулировании (прекращении действия)</w:t>
      </w:r>
      <w:r w:rsidRPr="00E62581">
        <w:rPr>
          <w:sz w:val="20"/>
        </w:rPr>
        <w:t xml:space="preserve"> </w:t>
      </w:r>
      <w:r w:rsidR="008065FB" w:rsidRPr="00E62581">
        <w:rPr>
          <w:sz w:val="20"/>
        </w:rPr>
        <w:t>лицензии</w:t>
      </w:r>
      <w:r w:rsidR="008065FB" w:rsidRPr="00776A58">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9" w:name="p_98"/>
      <w:bookmarkEnd w:id="9"/>
    </w:p>
    <w:p w:rsidR="00D33017" w:rsidRPr="00E62581" w:rsidRDefault="00B24B9B" w:rsidP="00D33017">
      <w:pPr>
        <w:ind w:firstLine="225"/>
        <w:jc w:val="both"/>
        <w:rPr>
          <w:sz w:val="20"/>
        </w:rPr>
      </w:pPr>
      <w:r>
        <w:rPr>
          <w:sz w:val="20"/>
        </w:rPr>
        <w:t>1</w:t>
      </w:r>
      <w:r w:rsidR="00DE574F">
        <w:rPr>
          <w:sz w:val="20"/>
        </w:rPr>
        <w:t>0</w:t>
      </w:r>
      <w:r w:rsidR="008B75A2">
        <w:rPr>
          <w:sz w:val="20"/>
        </w:rPr>
        <w:t>4</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DE574F">
        <w:rPr>
          <w:sz w:val="20"/>
        </w:rPr>
        <w:t>0</w:t>
      </w:r>
      <w:r w:rsidR="008B75A2">
        <w:rPr>
          <w:sz w:val="20"/>
        </w:rPr>
        <w:t>5</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w:t>
      </w:r>
      <w:r w:rsidR="008065FB">
        <w:rPr>
          <w:sz w:val="20"/>
        </w:rPr>
        <w:t>й</w:t>
      </w:r>
      <w:r w:rsidRPr="00FC2CF6">
        <w:rPr>
          <w:sz w:val="20"/>
        </w:rPr>
        <w:t xml:space="preserve"> Управляющей компании, Специализированного депозитария, Регистратора, Аудиторской организации, начисленн</w:t>
      </w:r>
      <w:r w:rsidR="008065FB">
        <w:rPr>
          <w:sz w:val="20"/>
        </w:rPr>
        <w:t>ых</w:t>
      </w:r>
      <w:r w:rsidRPr="00FC2CF6">
        <w:rPr>
          <w:sz w:val="20"/>
        </w:rPr>
        <w:t xml:space="preserve"> им</w:t>
      </w:r>
      <w:r w:rsidRPr="00E62581">
        <w:rPr>
          <w:sz w:val="20"/>
        </w:rPr>
        <w:t xml:space="preserve"> на д</w:t>
      </w:r>
      <w:r w:rsidR="008065FB">
        <w:rPr>
          <w:sz w:val="20"/>
        </w:rPr>
        <w:t>ату</w:t>
      </w:r>
      <w:r w:rsidRPr="00E62581">
        <w:rPr>
          <w:sz w:val="20"/>
        </w:rPr>
        <w:t xml:space="preserve">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DE574F">
        <w:rPr>
          <w:sz w:val="20"/>
        </w:rPr>
        <w:t>0</w:t>
      </w:r>
      <w:r w:rsidR="008B75A2">
        <w:rPr>
          <w:sz w:val="20"/>
        </w:rPr>
        <w:t>6</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604D7A"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Pr>
          <w:rFonts w:ascii="Times New Roman" w:hAnsi="Times New Roman" w:cs="Times New Roman"/>
          <w:color w:val="000000"/>
          <w:sz w:val="20"/>
          <w:szCs w:val="20"/>
          <w:lang w:val="en-US"/>
        </w:rPr>
        <w:t>I</w:t>
      </w:r>
      <w:r w:rsidR="008B75A2">
        <w:rPr>
          <w:rFonts w:ascii="Times New Roman" w:hAnsi="Times New Roman" w:cs="Times New Roman"/>
          <w:color w:val="000000"/>
          <w:sz w:val="20"/>
          <w:szCs w:val="20"/>
          <w:lang w:val="en-US"/>
        </w:rPr>
        <w:t>V</w:t>
      </w:r>
      <w:r w:rsidR="000D524D" w:rsidRPr="00C10209">
        <w:rPr>
          <w:rFonts w:ascii="Times New Roman" w:hAnsi="Times New Roman" w:cs="Times New Roman"/>
          <w:color w:val="000000"/>
          <w:sz w:val="20"/>
          <w:szCs w:val="20"/>
        </w:rPr>
        <w:t xml:space="preserve">.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DE574F">
        <w:rPr>
          <w:sz w:val="20"/>
        </w:rPr>
        <w:t>0</w:t>
      </w:r>
      <w:r w:rsidR="008B75A2">
        <w:rPr>
          <w:sz w:val="20"/>
        </w:rPr>
        <w:t>7</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DE574F">
        <w:rPr>
          <w:sz w:val="20"/>
        </w:rPr>
        <w:t>0</w:t>
      </w:r>
      <w:r w:rsidR="008B75A2">
        <w:rPr>
          <w:sz w:val="20"/>
        </w:rPr>
        <w:t>8</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DE574F">
        <w:rPr>
          <w:sz w:val="20"/>
        </w:rPr>
        <w:t>0</w:t>
      </w:r>
      <w:r w:rsidR="008B75A2">
        <w:rPr>
          <w:sz w:val="20"/>
        </w:rPr>
        <w:t>9</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8B75A2">
        <w:rPr>
          <w:sz w:val="20"/>
        </w:rPr>
        <w:t>10</w:t>
      </w:r>
      <w:r w:rsidRPr="00065B6F">
        <w:rPr>
          <w:sz w:val="20"/>
        </w:rPr>
        <w:t xml:space="preserve"> и </w:t>
      </w:r>
      <w:r w:rsidR="00065B6F">
        <w:rPr>
          <w:sz w:val="20"/>
        </w:rPr>
        <w:t>1</w:t>
      </w:r>
      <w:r w:rsidR="008B75A2">
        <w:rPr>
          <w:sz w:val="20"/>
        </w:rPr>
        <w:t>11</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2F4FEE" w:rsidRPr="002F4FEE" w:rsidRDefault="00FC2CF6" w:rsidP="002F4FEE">
      <w:pPr>
        <w:autoSpaceDE w:val="0"/>
        <w:autoSpaceDN w:val="0"/>
        <w:adjustRightInd w:val="0"/>
        <w:ind w:firstLine="225"/>
        <w:jc w:val="both"/>
        <w:rPr>
          <w:sz w:val="20"/>
        </w:rPr>
      </w:pPr>
      <w:r w:rsidRPr="00E62581">
        <w:rPr>
          <w:sz w:val="20"/>
        </w:rPr>
        <w:t>1</w:t>
      </w:r>
      <w:r w:rsidR="008B75A2">
        <w:rPr>
          <w:sz w:val="20"/>
        </w:rPr>
        <w:t>1</w:t>
      </w:r>
      <w:r w:rsidR="00255CDC">
        <w:rPr>
          <w:sz w:val="20"/>
        </w:rPr>
        <w:t>0</w:t>
      </w:r>
      <w:r w:rsidRPr="00E62581">
        <w:rPr>
          <w:sz w:val="20"/>
        </w:rPr>
        <w:t>. </w:t>
      </w:r>
      <w:r w:rsidR="002F4FEE" w:rsidRPr="002F4FEE">
        <w:rPr>
          <w:sz w:val="20"/>
        </w:rPr>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FC2CF6" w:rsidRPr="00E62581"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2F4FEE" w:rsidRDefault="002F4FEE" w:rsidP="00FC2CF6">
      <w:pPr>
        <w:autoSpaceDE w:val="0"/>
        <w:autoSpaceDN w:val="0"/>
        <w:adjustRightInd w:val="0"/>
        <w:ind w:firstLine="225"/>
        <w:jc w:val="both"/>
        <w:rPr>
          <w:sz w:val="20"/>
        </w:rPr>
      </w:pPr>
    </w:p>
    <w:p w:rsidR="002F4FEE" w:rsidRPr="002F4FEE" w:rsidRDefault="002F4FEE" w:rsidP="002F4FEE">
      <w:pPr>
        <w:autoSpaceDE w:val="0"/>
        <w:autoSpaceDN w:val="0"/>
        <w:adjustRightInd w:val="0"/>
        <w:ind w:firstLine="225"/>
        <w:jc w:val="both"/>
        <w:rPr>
          <w:sz w:val="20"/>
        </w:rPr>
      </w:pPr>
      <w:r w:rsidRPr="002F4FEE">
        <w:rPr>
          <w:sz w:val="20"/>
        </w:rPr>
        <w:t xml:space="preserve">5) с изменением типа </w:t>
      </w:r>
      <w:r w:rsidR="00D26EF7">
        <w:rPr>
          <w:sz w:val="20"/>
        </w:rPr>
        <w:t>Ф</w:t>
      </w:r>
      <w:r w:rsidRPr="002F4FEE">
        <w:rPr>
          <w:sz w:val="20"/>
        </w:rPr>
        <w:t>онда;</w:t>
      </w:r>
    </w:p>
    <w:p w:rsidR="00FC2CF6" w:rsidRDefault="00FC2CF6" w:rsidP="00FC2CF6">
      <w:pPr>
        <w:autoSpaceDE w:val="0"/>
        <w:autoSpaceDN w:val="0"/>
        <w:adjustRightInd w:val="0"/>
        <w:ind w:firstLine="225"/>
        <w:jc w:val="both"/>
        <w:rPr>
          <w:sz w:val="20"/>
        </w:rPr>
      </w:pPr>
    </w:p>
    <w:p w:rsidR="00FC2CF6" w:rsidRPr="00E62581" w:rsidRDefault="002F4FEE" w:rsidP="00FC2CF6">
      <w:pPr>
        <w:autoSpaceDE w:val="0"/>
        <w:autoSpaceDN w:val="0"/>
        <w:adjustRightInd w:val="0"/>
        <w:ind w:firstLine="225"/>
        <w:jc w:val="both"/>
        <w:rPr>
          <w:sz w:val="20"/>
        </w:rPr>
      </w:pPr>
      <w:r>
        <w:rPr>
          <w:sz w:val="20"/>
        </w:rPr>
        <w:t>6</w:t>
      </w:r>
      <w:r w:rsidR="00FC2CF6" w:rsidRPr="00E62581">
        <w:rPr>
          <w:sz w:val="20"/>
        </w:rPr>
        <w:t xml:space="preserve">) с иными изменениями, предусмотренными нормативными актами </w:t>
      </w:r>
      <w:r w:rsidR="00106232">
        <w:rPr>
          <w:rFonts w:cs="Calibri"/>
          <w:sz w:val="20"/>
        </w:rPr>
        <w:t>в сфере финансовых рынков</w:t>
      </w:r>
      <w:r w:rsidR="00FC2CF6"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8B75A2">
        <w:rPr>
          <w:sz w:val="20"/>
        </w:rPr>
        <w:t>11</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w:t>
      </w:r>
      <w:r w:rsidRPr="00350470">
        <w:rPr>
          <w:b/>
        </w:rPr>
        <w:t>. Основные сведения о порядке налогообложения доходов</w:t>
      </w:r>
    </w:p>
    <w:p w:rsidR="00DF3F4A" w:rsidRDefault="00550E9A" w:rsidP="00F77F21">
      <w:pPr>
        <w:pStyle w:val="1"/>
        <w:spacing w:before="0" w:line="240" w:lineRule="atLeast"/>
        <w:ind w:left="0" w:firstLine="225"/>
        <w:jc w:val="center"/>
        <w:rPr>
          <w:b/>
        </w:rPr>
      </w:pPr>
      <w:r w:rsidRPr="00350470">
        <w:rPr>
          <w:b/>
        </w:rPr>
        <w:t>И</w:t>
      </w:r>
      <w:r w:rsidR="00350470" w:rsidRPr="00350470">
        <w:rPr>
          <w:b/>
        </w:rPr>
        <w:t>нвесторов</w:t>
      </w:r>
    </w:p>
    <w:p w:rsidR="00550E9A" w:rsidRPr="00550E9A" w:rsidRDefault="00550E9A" w:rsidP="00550E9A"/>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DE574F">
        <w:rPr>
          <w:sz w:val="20"/>
          <w:szCs w:val="20"/>
        </w:rPr>
        <w:t>1</w:t>
      </w:r>
      <w:r w:rsidR="008B75A2">
        <w:rPr>
          <w:sz w:val="20"/>
          <w:szCs w:val="20"/>
        </w:rPr>
        <w:t>2</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2F75FD" w:rsidRDefault="002F75FD" w:rsidP="00F77F21">
      <w:pPr>
        <w:widowControl w:val="0"/>
        <w:autoSpaceDE w:val="0"/>
        <w:autoSpaceDN w:val="0"/>
        <w:adjustRightInd w:val="0"/>
        <w:ind w:firstLine="225"/>
        <w:jc w:val="both"/>
        <w:rPr>
          <w:sz w:val="20"/>
          <w:szCs w:val="20"/>
        </w:rPr>
      </w:pPr>
    </w:p>
    <w:p w:rsidR="00C03F60" w:rsidRDefault="00C03F60" w:rsidP="00F77F21">
      <w:pPr>
        <w:widowControl w:val="0"/>
        <w:autoSpaceDE w:val="0"/>
        <w:autoSpaceDN w:val="0"/>
        <w:adjustRightInd w:val="0"/>
        <w:ind w:firstLine="225"/>
        <w:jc w:val="both"/>
        <w:rPr>
          <w:sz w:val="20"/>
          <w:szCs w:val="20"/>
        </w:rPr>
      </w:pPr>
      <w:r w:rsidRPr="006602FA">
        <w:rPr>
          <w:sz w:val="20"/>
          <w:szCs w:val="20"/>
        </w:rPr>
        <w:t xml:space="preserve">Председатель Правления </w:t>
      </w:r>
      <w:r w:rsidR="002F0011">
        <w:rPr>
          <w:sz w:val="20"/>
          <w:szCs w:val="20"/>
        </w:rPr>
        <w:t>П</w:t>
      </w:r>
      <w:r w:rsidRPr="006602FA">
        <w:rPr>
          <w:sz w:val="20"/>
          <w:szCs w:val="20"/>
        </w:rPr>
        <w:t>АО «УК «Арсагера»</w:t>
      </w:r>
      <w:r w:rsidRPr="006602FA">
        <w:rPr>
          <w:sz w:val="20"/>
          <w:szCs w:val="20"/>
        </w:rPr>
        <w:tab/>
      </w:r>
      <w:r w:rsidRPr="006602FA">
        <w:rPr>
          <w:sz w:val="20"/>
          <w:szCs w:val="20"/>
        </w:rPr>
        <w:tab/>
        <w:t xml:space="preserve">                                     В.Е. Соловьев</w:t>
      </w: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0D4CA7" w:rsidRDefault="000D4CA7" w:rsidP="00F77F21">
      <w:pPr>
        <w:widowControl w:val="0"/>
        <w:autoSpaceDE w:val="0"/>
        <w:autoSpaceDN w:val="0"/>
        <w:adjustRightInd w:val="0"/>
        <w:ind w:firstLine="225"/>
        <w:jc w:val="both"/>
        <w:rPr>
          <w:sz w:val="20"/>
          <w:szCs w:val="20"/>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52478E" w:rsidRDefault="0052478E" w:rsidP="00F77F21">
      <w:pPr>
        <w:pStyle w:val="fieldcomment"/>
        <w:jc w:val="right"/>
        <w:rPr>
          <w:spacing w:val="8"/>
          <w:lang w:val="ru-RU"/>
        </w:rPr>
      </w:pPr>
    </w:p>
    <w:p w:rsidR="00F77F21" w:rsidRPr="00A63252" w:rsidRDefault="00F77F21" w:rsidP="00F77F21">
      <w:pPr>
        <w:pStyle w:val="fieldcomment"/>
        <w:jc w:val="right"/>
        <w:rPr>
          <w:spacing w:val="8"/>
          <w:lang w:val="ru-RU"/>
        </w:rPr>
      </w:pPr>
      <w:bookmarkStart w:id="10" w:name="_GoBack"/>
      <w:bookmarkEnd w:id="10"/>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EA4409" w:rsidP="00195CEF">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195CEF">
              <w:rPr>
                <w:b/>
                <w:bCs/>
                <w:lang w:val="ru-RU"/>
              </w:rPr>
              <w:t>рыночных финансовых инструментов</w:t>
            </w:r>
            <w:r w:rsidR="00F77F21" w:rsidRPr="00A917C8">
              <w:rPr>
                <w:b/>
                <w:bCs/>
                <w:lang w:val="ru-RU"/>
              </w:rPr>
              <w:t xml:space="preserve"> «Арсагера –</w:t>
            </w:r>
            <w:r w:rsidR="00A92F69">
              <w:rPr>
                <w:b/>
                <w:bCs/>
                <w:lang w:val="ru-RU"/>
              </w:rPr>
              <w:t xml:space="preserve"> 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041"/>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D42893" w:rsidRDefault="00D42893"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44722" w:rsidP="00A92F69">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195CEF" w:rsidRPr="00195CEF">
              <w:rPr>
                <w:b/>
                <w:bCs/>
                <w:lang w:val="ru-RU"/>
              </w:rPr>
              <w:t>рыночных финансовых инструментов</w:t>
            </w:r>
            <w:r w:rsidR="00F77F21" w:rsidRPr="00A917C8">
              <w:rPr>
                <w:b/>
                <w:bCs/>
                <w:lang w:val="ru-RU"/>
              </w:rPr>
              <w:t xml:space="preserve"> «Арсагера – </w:t>
            </w:r>
            <w:r w:rsidR="00A92F69">
              <w:rPr>
                <w:b/>
                <w:bCs/>
                <w:lang w:val="ru-RU"/>
              </w:rPr>
              <w:t>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40149A" w:rsidRDefault="0040149A" w:rsidP="00F77F21">
      <w:pPr>
        <w:pStyle w:val="fieldcomment"/>
        <w:jc w:val="right"/>
        <w:rPr>
          <w:lang w:val="ru-RU"/>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8B30E2" w:rsidP="00AD3C84">
            <w:pPr>
              <w:pStyle w:val="fielddata"/>
              <w:ind w:left="75"/>
              <w:rPr>
                <w:lang w:val="ru-RU"/>
              </w:rPr>
            </w:pPr>
            <w:r>
              <w:rPr>
                <w:b/>
                <w:bCs/>
                <w:lang w:val="ru-RU"/>
              </w:rPr>
              <w:t xml:space="preserve">Интервальный </w:t>
            </w:r>
            <w:r w:rsidR="00A92F69" w:rsidRPr="00A92F69">
              <w:rPr>
                <w:b/>
                <w:bCs/>
                <w:lang w:val="ru-RU"/>
              </w:rPr>
              <w:t xml:space="preserve">паевой инвестиционный фонд </w:t>
            </w:r>
            <w:r w:rsidR="00195CEF" w:rsidRPr="00195CEF">
              <w:rPr>
                <w:b/>
                <w:bCs/>
                <w:lang w:val="ru-RU"/>
              </w:rPr>
              <w:t>рыночных финансовых инструментов</w:t>
            </w:r>
            <w:r w:rsidR="00A92F69" w:rsidRPr="00A92F69">
              <w:rPr>
                <w:b/>
                <w:bCs/>
                <w:lang w:val="ru-RU"/>
              </w:rPr>
              <w:t xml:space="preserve"> «Арсагера – акции Мира»</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2F0011" w:rsidP="00F77F21">
            <w:pPr>
              <w:pStyle w:val="fielddata"/>
              <w:ind w:left="75"/>
              <w:rPr>
                <w:lang w:val="ru-RU"/>
              </w:rPr>
            </w:pPr>
            <w:r>
              <w:rPr>
                <w:b/>
                <w:bCs/>
                <w:lang w:val="ru-RU"/>
              </w:rPr>
              <w:t>Публичное</w:t>
            </w:r>
            <w:r w:rsidR="00F77F21"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734C5C" w:rsidP="00AD3C84">
            <w:pPr>
              <w:pStyle w:val="fielddata"/>
              <w:ind w:left="75"/>
              <w:rPr>
                <w:lang w:val="ru-RU"/>
              </w:rPr>
            </w:pPr>
            <w:r>
              <w:rPr>
                <w:b/>
                <w:bCs/>
                <w:lang w:val="ru-RU"/>
              </w:rPr>
              <w:t>Интервальный</w:t>
            </w:r>
            <w:r w:rsidR="00A92F69" w:rsidRPr="00A92F69">
              <w:rPr>
                <w:b/>
                <w:bCs/>
                <w:lang w:val="ru-RU"/>
              </w:rPr>
              <w:t xml:space="preserve"> паевой инвестиционный фонд </w:t>
            </w:r>
            <w:r w:rsidR="00195CEF" w:rsidRPr="00195CEF">
              <w:rPr>
                <w:b/>
                <w:bCs/>
                <w:lang w:val="ru-RU"/>
              </w:rPr>
              <w:t>рыночных финансовых инструментов</w:t>
            </w:r>
            <w:r w:rsidR="00A92F69" w:rsidRPr="00A92F69">
              <w:rPr>
                <w:b/>
                <w:bCs/>
                <w:lang w:val="ru-RU"/>
              </w:rPr>
              <w:t xml:space="preserve"> «Арсагера – акции Мира»</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2F0011" w:rsidP="00B42FE2">
            <w:pPr>
              <w:pStyle w:val="fielddata"/>
              <w:ind w:left="75"/>
              <w:rPr>
                <w:lang w:val="ru-RU"/>
              </w:rPr>
            </w:pPr>
            <w:r>
              <w:rPr>
                <w:b/>
                <w:bCs/>
                <w:lang w:val="ru-RU"/>
              </w:rPr>
              <w:t>Публичное</w:t>
            </w:r>
            <w:r w:rsidR="00B42FE2" w:rsidRPr="00A917C8">
              <w:rPr>
                <w:b/>
                <w:bCs/>
                <w:lang w:val="ru-RU"/>
              </w:rPr>
              <w:t xml:space="preserve">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207"/>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ind w:left="74"/>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after="0"/>
              <w:ind w:left="74"/>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23715F">
            <w:pPr>
              <w:pStyle w:val="fieldname"/>
              <w:spacing w:before="0" w:after="0"/>
              <w:ind w:left="74"/>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102"/>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4"/>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lang w:val="ru-RU"/>
              </w:rPr>
            </w:pPr>
            <w:r w:rsidRPr="0024111A">
              <w:rPr>
                <w:b/>
              </w:rPr>
              <w:t> </w:t>
            </w:r>
          </w:p>
        </w:tc>
      </w:tr>
    </w:tbl>
    <w:p w:rsidR="00EF608D" w:rsidRPr="00D42893" w:rsidRDefault="004B75D3" w:rsidP="0023715F">
      <w:pPr>
        <w:pStyle w:val="3"/>
        <w:keepNext w:val="0"/>
        <w:pBdr>
          <w:bottom w:val="single" w:sz="6" w:space="0" w:color="808080"/>
        </w:pBdr>
        <w:shd w:val="clear" w:color="auto" w:fill="C0C0C0"/>
        <w:rPr>
          <w:rFonts w:ascii="Arial" w:hAnsi="Arial" w:cs="Arial"/>
          <w:bCs/>
          <w:sz w:val="14"/>
          <w:szCs w:val="14"/>
          <w:lang w:eastAsia="en-US"/>
        </w:rPr>
      </w:pPr>
      <w:r w:rsidRPr="00D42893">
        <w:rPr>
          <w:rFonts w:ascii="Arial" w:hAnsi="Arial" w:cs="Arial"/>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763BC4" w:rsidTr="0023715F">
        <w:trPr>
          <w:trHeight w:val="4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23715F">
            <w:pPr>
              <w:pStyle w:val="fieldname"/>
              <w:spacing w:before="0"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23715F">
        <w:trPr>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23715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23715F">
            <w:pPr>
              <w:pStyle w:val="fieldname"/>
              <w:spacing w:before="0"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23715F">
            <w:pPr>
              <w:pStyle w:val="fieldname"/>
              <w:spacing w:before="0" w:after="0"/>
              <w:ind w:left="75"/>
              <w:rPr>
                <w:sz w:val="14"/>
                <w:szCs w:val="14"/>
                <w:lang w:val="ru-RU"/>
              </w:rPr>
            </w:pPr>
            <w:r w:rsidRPr="001302E2">
              <w:rPr>
                <w:rStyle w:val="fieldcomment1"/>
                <w:szCs w:val="9"/>
              </w:rPr>
              <w:t>(да</w:t>
            </w:r>
            <w:r w:rsidRPr="001302E2">
              <w:rPr>
                <w:rStyle w:val="fieldcomment1"/>
                <w:szCs w:val="9"/>
                <w:lang w:val="ru-RU"/>
              </w:rPr>
              <w:t>/</w:t>
            </w:r>
            <w:r w:rsidRPr="001302E2">
              <w:rPr>
                <w:rStyle w:val="fieldcomment1"/>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tbl>
      <w:tblPr>
        <w:tblpPr w:leftFromText="180" w:rightFromText="180" w:vertAnchor="text" w:horzAnchor="margin" w:tblpXSpec="center" w:tblpY="256"/>
        <w:tblW w:w="4149" w:type="pct"/>
        <w:tblCellSpacing w:w="75" w:type="dxa"/>
        <w:tblCellMar>
          <w:left w:w="0" w:type="dxa"/>
          <w:right w:w="0" w:type="dxa"/>
        </w:tblCellMar>
        <w:tblLook w:val="0000"/>
      </w:tblPr>
      <w:tblGrid>
        <w:gridCol w:w="8647"/>
      </w:tblGrid>
      <w:tr w:rsidR="0023715F" w:rsidRPr="000441A3" w:rsidTr="002D0D39">
        <w:trPr>
          <w:trHeight w:val="28"/>
          <w:tblCellSpacing w:w="75" w:type="dxa"/>
        </w:trPr>
        <w:tc>
          <w:tcPr>
            <w:tcW w:w="4827" w:type="pct"/>
            <w:tcMar>
              <w:top w:w="30" w:type="dxa"/>
              <w:left w:w="75" w:type="dxa"/>
              <w:bottom w:w="30" w:type="dxa"/>
              <w:right w:w="75" w:type="dxa"/>
            </w:tcMar>
          </w:tcPr>
          <w:p w:rsidR="002D0D39" w:rsidRDefault="002D0D39" w:rsidP="002D0D39">
            <w:pPr>
              <w:pStyle w:val="af5"/>
              <w:spacing w:before="120" w:after="0"/>
              <w:jc w:val="center"/>
              <w:rPr>
                <w:lang w:val="ru-RU"/>
              </w:rPr>
            </w:pPr>
            <w:r w:rsidRPr="007425D3">
              <w:rPr>
                <w:b/>
                <w:bCs/>
                <w:lang w:val="ru-RU"/>
              </w:rPr>
              <w:t>Настоящая заявка носит безотзывный характер. С Правилами Фонда ознакомлен.</w:t>
            </w:r>
          </w:p>
          <w:p w:rsidR="002D0D39" w:rsidRDefault="002D0D39" w:rsidP="0023715F">
            <w:pPr>
              <w:pStyle w:val="signfield"/>
              <w:spacing w:before="0" w:after="0" w:line="160" w:lineRule="atLeast"/>
              <w:ind w:left="75"/>
              <w:rPr>
                <w:lang w:val="ru-RU"/>
              </w:rPr>
            </w:pPr>
          </w:p>
          <w:p w:rsidR="0023715F" w:rsidRPr="007425D3" w:rsidRDefault="0023715F" w:rsidP="0023715F">
            <w:pPr>
              <w:pStyle w:val="signfield"/>
              <w:spacing w:before="0" w:after="0" w:line="160" w:lineRule="atLeast"/>
              <w:ind w:left="75"/>
              <w:rPr>
                <w:lang w:val="ru-RU"/>
              </w:rPr>
            </w:pPr>
            <w:r w:rsidRPr="007425D3">
              <w:rPr>
                <w:lang w:val="ru-RU"/>
              </w:rPr>
              <w:t>Подпись уполномоченного представителя</w:t>
            </w:r>
          </w:p>
          <w:p w:rsidR="0023715F" w:rsidRPr="007425D3" w:rsidRDefault="0023715F" w:rsidP="0023715F">
            <w:pPr>
              <w:pStyle w:val="stampfield"/>
              <w:spacing w:after="0" w:line="160" w:lineRule="atLeast"/>
              <w:ind w:left="0"/>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23715F" w:rsidRPr="000441A3" w:rsidTr="002D0D39">
        <w:trPr>
          <w:trHeight w:val="1"/>
          <w:tblCellSpacing w:w="75" w:type="dxa"/>
        </w:trPr>
        <w:tc>
          <w:tcPr>
            <w:tcW w:w="4827" w:type="pct"/>
            <w:tcMar>
              <w:top w:w="30" w:type="dxa"/>
              <w:left w:w="75" w:type="dxa"/>
              <w:bottom w:w="30" w:type="dxa"/>
              <w:right w:w="75" w:type="dxa"/>
            </w:tcMar>
          </w:tcPr>
          <w:p w:rsidR="0023715F" w:rsidRPr="00891098" w:rsidRDefault="0023715F" w:rsidP="002D0D39">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r w:rsidRPr="00891098">
              <w:rPr>
                <w:lang w:val="ru-RU"/>
              </w:rPr>
              <w:t xml:space="preserve">                                                                                                         М.П.</w:t>
            </w:r>
          </w:p>
        </w:tc>
      </w:tr>
    </w:tbl>
    <w:p w:rsidR="002D0D39" w:rsidRDefault="002D0D39">
      <w:pPr>
        <w:pStyle w:val="af5"/>
        <w:spacing w:before="120" w:after="0"/>
        <w:jc w:val="center"/>
        <w:rPr>
          <w:lang w:val="ru-RU"/>
        </w:rPr>
      </w:pPr>
    </w:p>
    <w:sectPr w:rsidR="002D0D39" w:rsidSect="00E84C97">
      <w:footerReference w:type="even" r:id="rId15"/>
      <w:footerReference w:type="default" r:id="rId16"/>
      <w:pgSz w:w="12240" w:h="15840" w:code="1"/>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1E" w:rsidRDefault="0034581E">
      <w:r>
        <w:separator/>
      </w:r>
    </w:p>
  </w:endnote>
  <w:endnote w:type="continuationSeparator" w:id="0">
    <w:p w:rsidR="0034581E" w:rsidRDefault="00345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B4" w:rsidRDefault="00A972FD">
    <w:pPr>
      <w:pStyle w:val="af2"/>
      <w:framePr w:wrap="around" w:vAnchor="text" w:hAnchor="margin" w:xAlign="right" w:y="1"/>
      <w:rPr>
        <w:rStyle w:val="af4"/>
      </w:rPr>
    </w:pPr>
    <w:r>
      <w:rPr>
        <w:rStyle w:val="af4"/>
      </w:rPr>
      <w:fldChar w:fldCharType="begin"/>
    </w:r>
    <w:r w:rsidR="005B44B4">
      <w:rPr>
        <w:rStyle w:val="af4"/>
      </w:rPr>
      <w:instrText xml:space="preserve">PAGE  </w:instrText>
    </w:r>
    <w:r>
      <w:rPr>
        <w:rStyle w:val="af4"/>
      </w:rPr>
      <w:fldChar w:fldCharType="end"/>
    </w:r>
  </w:p>
  <w:p w:rsidR="005B44B4" w:rsidRDefault="005B44B4">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4B4" w:rsidRPr="00B50D7D" w:rsidRDefault="00A972FD">
    <w:pPr>
      <w:pStyle w:val="af2"/>
      <w:framePr w:wrap="around" w:vAnchor="text" w:hAnchor="margin" w:xAlign="right" w:y="1"/>
      <w:rPr>
        <w:rStyle w:val="af4"/>
        <w:sz w:val="20"/>
        <w:szCs w:val="20"/>
      </w:rPr>
    </w:pPr>
    <w:r w:rsidRPr="00B50D7D">
      <w:rPr>
        <w:rStyle w:val="af4"/>
        <w:sz w:val="20"/>
        <w:szCs w:val="20"/>
      </w:rPr>
      <w:fldChar w:fldCharType="begin"/>
    </w:r>
    <w:r w:rsidR="005B44B4" w:rsidRPr="00B50D7D">
      <w:rPr>
        <w:rStyle w:val="af4"/>
        <w:sz w:val="20"/>
        <w:szCs w:val="20"/>
      </w:rPr>
      <w:instrText xml:space="preserve">PAGE  </w:instrText>
    </w:r>
    <w:r w:rsidRPr="00B50D7D">
      <w:rPr>
        <w:rStyle w:val="af4"/>
        <w:sz w:val="20"/>
        <w:szCs w:val="20"/>
      </w:rPr>
      <w:fldChar w:fldCharType="separate"/>
    </w:r>
    <w:r w:rsidR="001D0D8A">
      <w:rPr>
        <w:rStyle w:val="af4"/>
        <w:noProof/>
        <w:sz w:val="20"/>
        <w:szCs w:val="20"/>
      </w:rPr>
      <w:t>1</w:t>
    </w:r>
    <w:r w:rsidRPr="00B50D7D">
      <w:rPr>
        <w:rStyle w:val="af4"/>
        <w:sz w:val="20"/>
        <w:szCs w:val="20"/>
      </w:rPr>
      <w:fldChar w:fldCharType="end"/>
    </w:r>
  </w:p>
  <w:p w:rsidR="005B44B4" w:rsidRPr="00B50D7D" w:rsidRDefault="005B44B4"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1E" w:rsidRDefault="0034581E">
      <w:r>
        <w:separator/>
      </w:r>
    </w:p>
  </w:footnote>
  <w:footnote w:type="continuationSeparator" w:id="0">
    <w:p w:rsidR="0034581E" w:rsidRDefault="0034581E">
      <w:r>
        <w:continuationSeparator/>
      </w:r>
    </w:p>
  </w:footnote>
  <w:footnote w:id="1">
    <w:p w:rsidR="005B44B4" w:rsidRPr="00C84CA6" w:rsidRDefault="005B44B4"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5B44B4" w:rsidRPr="00C84CA6" w:rsidRDefault="005B44B4"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5B44B4" w:rsidRPr="00C84CA6" w:rsidRDefault="005B44B4"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1">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7">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0"/>
  </w:num>
  <w:num w:numId="4">
    <w:abstractNumId w:val="21"/>
  </w:num>
  <w:num w:numId="5">
    <w:abstractNumId w:val="29"/>
  </w:num>
  <w:num w:numId="6">
    <w:abstractNumId w:val="27"/>
  </w:num>
  <w:num w:numId="7">
    <w:abstractNumId w:val="11"/>
  </w:num>
  <w:num w:numId="8">
    <w:abstractNumId w:val="12"/>
  </w:num>
  <w:num w:numId="9">
    <w:abstractNumId w:val="4"/>
  </w:num>
  <w:num w:numId="10">
    <w:abstractNumId w:val="10"/>
  </w:num>
  <w:num w:numId="11">
    <w:abstractNumId w:val="28"/>
  </w:num>
  <w:num w:numId="12">
    <w:abstractNumId w:val="30"/>
  </w:num>
  <w:num w:numId="13">
    <w:abstractNumId w:val="23"/>
  </w:num>
  <w:num w:numId="14">
    <w:abstractNumId w:val="5"/>
  </w:num>
  <w:num w:numId="15">
    <w:abstractNumId w:val="13"/>
  </w:num>
  <w:num w:numId="16">
    <w:abstractNumId w:val="17"/>
  </w:num>
  <w:num w:numId="17">
    <w:abstractNumId w:val="7"/>
  </w:num>
  <w:num w:numId="18">
    <w:abstractNumId w:val="19"/>
  </w:num>
  <w:num w:numId="19">
    <w:abstractNumId w:val="3"/>
  </w:num>
  <w:num w:numId="20">
    <w:abstractNumId w:val="15"/>
  </w:num>
  <w:num w:numId="21">
    <w:abstractNumId w:val="1"/>
  </w:num>
  <w:num w:numId="22">
    <w:abstractNumId w:val="22"/>
  </w:num>
  <w:num w:numId="23">
    <w:abstractNumId w:val="6"/>
  </w:num>
  <w:num w:numId="24">
    <w:abstractNumId w:val="26"/>
  </w:num>
  <w:num w:numId="25">
    <w:abstractNumId w:val="9"/>
  </w:num>
  <w:num w:numId="26">
    <w:abstractNumId w:val="24"/>
  </w:num>
  <w:num w:numId="27">
    <w:abstractNumId w:val="18"/>
  </w:num>
  <w:num w:numId="28">
    <w:abstractNumId w:val="14"/>
  </w:num>
  <w:num w:numId="29">
    <w:abstractNumId w:val="25"/>
  </w:num>
  <w:num w:numId="30">
    <w:abstractNumId w:val="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3F2C"/>
    <w:rsid w:val="00005812"/>
    <w:rsid w:val="000078CA"/>
    <w:rsid w:val="00010DAE"/>
    <w:rsid w:val="00011FCB"/>
    <w:rsid w:val="00012C03"/>
    <w:rsid w:val="00014405"/>
    <w:rsid w:val="00016593"/>
    <w:rsid w:val="00017EA0"/>
    <w:rsid w:val="00017FA6"/>
    <w:rsid w:val="0002468D"/>
    <w:rsid w:val="00027228"/>
    <w:rsid w:val="000272D0"/>
    <w:rsid w:val="00030CE2"/>
    <w:rsid w:val="00031E8D"/>
    <w:rsid w:val="000333B9"/>
    <w:rsid w:val="000352F3"/>
    <w:rsid w:val="00036C97"/>
    <w:rsid w:val="00042CAF"/>
    <w:rsid w:val="00043B9C"/>
    <w:rsid w:val="000441A3"/>
    <w:rsid w:val="0004441A"/>
    <w:rsid w:val="00044521"/>
    <w:rsid w:val="000453CF"/>
    <w:rsid w:val="00054349"/>
    <w:rsid w:val="00055FE4"/>
    <w:rsid w:val="0006004D"/>
    <w:rsid w:val="00061E38"/>
    <w:rsid w:val="000657D0"/>
    <w:rsid w:val="00065B6F"/>
    <w:rsid w:val="0007254F"/>
    <w:rsid w:val="000777B5"/>
    <w:rsid w:val="000829CD"/>
    <w:rsid w:val="000838D1"/>
    <w:rsid w:val="000845F9"/>
    <w:rsid w:val="00085635"/>
    <w:rsid w:val="00091703"/>
    <w:rsid w:val="00091884"/>
    <w:rsid w:val="00092262"/>
    <w:rsid w:val="00093C96"/>
    <w:rsid w:val="00095CE2"/>
    <w:rsid w:val="00097CC4"/>
    <w:rsid w:val="000A0E3C"/>
    <w:rsid w:val="000A5015"/>
    <w:rsid w:val="000B0477"/>
    <w:rsid w:val="000B64B9"/>
    <w:rsid w:val="000B7722"/>
    <w:rsid w:val="000C1675"/>
    <w:rsid w:val="000C2E5E"/>
    <w:rsid w:val="000C530D"/>
    <w:rsid w:val="000C6341"/>
    <w:rsid w:val="000D4AEE"/>
    <w:rsid w:val="000D4CA7"/>
    <w:rsid w:val="000D51FF"/>
    <w:rsid w:val="000D524D"/>
    <w:rsid w:val="000D5DFA"/>
    <w:rsid w:val="000D7A10"/>
    <w:rsid w:val="000E13FD"/>
    <w:rsid w:val="000E422C"/>
    <w:rsid w:val="000E5A61"/>
    <w:rsid w:val="000E62F5"/>
    <w:rsid w:val="000E7555"/>
    <w:rsid w:val="000E7F2C"/>
    <w:rsid w:val="00105AEC"/>
    <w:rsid w:val="00106232"/>
    <w:rsid w:val="001104BE"/>
    <w:rsid w:val="00114114"/>
    <w:rsid w:val="00121041"/>
    <w:rsid w:val="00122A0E"/>
    <w:rsid w:val="001302E2"/>
    <w:rsid w:val="001377F3"/>
    <w:rsid w:val="00141C81"/>
    <w:rsid w:val="00145309"/>
    <w:rsid w:val="00147B9E"/>
    <w:rsid w:val="0015127A"/>
    <w:rsid w:val="00153B09"/>
    <w:rsid w:val="00155B96"/>
    <w:rsid w:val="00155E1D"/>
    <w:rsid w:val="00167CB2"/>
    <w:rsid w:val="001720AD"/>
    <w:rsid w:val="001837F4"/>
    <w:rsid w:val="00184F45"/>
    <w:rsid w:val="0018529F"/>
    <w:rsid w:val="00186F23"/>
    <w:rsid w:val="0018768A"/>
    <w:rsid w:val="00191169"/>
    <w:rsid w:val="001912FA"/>
    <w:rsid w:val="00192B76"/>
    <w:rsid w:val="00193955"/>
    <w:rsid w:val="00195CEF"/>
    <w:rsid w:val="00196839"/>
    <w:rsid w:val="001A5BDE"/>
    <w:rsid w:val="001A7D55"/>
    <w:rsid w:val="001B158B"/>
    <w:rsid w:val="001B365C"/>
    <w:rsid w:val="001B3F05"/>
    <w:rsid w:val="001B4250"/>
    <w:rsid w:val="001B6EBA"/>
    <w:rsid w:val="001B7222"/>
    <w:rsid w:val="001C645F"/>
    <w:rsid w:val="001C68DD"/>
    <w:rsid w:val="001D0825"/>
    <w:rsid w:val="001D0D8A"/>
    <w:rsid w:val="001D1640"/>
    <w:rsid w:val="001D34BF"/>
    <w:rsid w:val="001E2163"/>
    <w:rsid w:val="001E27A5"/>
    <w:rsid w:val="001E70D5"/>
    <w:rsid w:val="001E7241"/>
    <w:rsid w:val="001F09CF"/>
    <w:rsid w:val="001F3F3A"/>
    <w:rsid w:val="00203363"/>
    <w:rsid w:val="002042CF"/>
    <w:rsid w:val="00213B05"/>
    <w:rsid w:val="00217B27"/>
    <w:rsid w:val="00221DA6"/>
    <w:rsid w:val="00223550"/>
    <w:rsid w:val="00227800"/>
    <w:rsid w:val="00231303"/>
    <w:rsid w:val="00231F8E"/>
    <w:rsid w:val="0023249C"/>
    <w:rsid w:val="002326B9"/>
    <w:rsid w:val="00234208"/>
    <w:rsid w:val="00235290"/>
    <w:rsid w:val="0023715F"/>
    <w:rsid w:val="002376D6"/>
    <w:rsid w:val="00240114"/>
    <w:rsid w:val="0024022E"/>
    <w:rsid w:val="0024111A"/>
    <w:rsid w:val="0024256C"/>
    <w:rsid w:val="002470B1"/>
    <w:rsid w:val="002479E1"/>
    <w:rsid w:val="00250442"/>
    <w:rsid w:val="002510DD"/>
    <w:rsid w:val="0025164D"/>
    <w:rsid w:val="00254CF3"/>
    <w:rsid w:val="00255622"/>
    <w:rsid w:val="00255CDC"/>
    <w:rsid w:val="00255D11"/>
    <w:rsid w:val="0026368A"/>
    <w:rsid w:val="0027047C"/>
    <w:rsid w:val="002730BA"/>
    <w:rsid w:val="00273BCC"/>
    <w:rsid w:val="002742BF"/>
    <w:rsid w:val="0027771A"/>
    <w:rsid w:val="00280074"/>
    <w:rsid w:val="00280249"/>
    <w:rsid w:val="0028347B"/>
    <w:rsid w:val="002841B9"/>
    <w:rsid w:val="00285553"/>
    <w:rsid w:val="00290AE0"/>
    <w:rsid w:val="002914FC"/>
    <w:rsid w:val="0029464B"/>
    <w:rsid w:val="00296B43"/>
    <w:rsid w:val="002A0081"/>
    <w:rsid w:val="002A02DC"/>
    <w:rsid w:val="002A31B2"/>
    <w:rsid w:val="002A35A2"/>
    <w:rsid w:val="002B04C3"/>
    <w:rsid w:val="002B6E4E"/>
    <w:rsid w:val="002C1D13"/>
    <w:rsid w:val="002C4F3F"/>
    <w:rsid w:val="002C626A"/>
    <w:rsid w:val="002C6A83"/>
    <w:rsid w:val="002D0D39"/>
    <w:rsid w:val="002D4688"/>
    <w:rsid w:val="002D5F19"/>
    <w:rsid w:val="002E19C5"/>
    <w:rsid w:val="002E2134"/>
    <w:rsid w:val="002E2634"/>
    <w:rsid w:val="002E383B"/>
    <w:rsid w:val="002E40FE"/>
    <w:rsid w:val="002E49E7"/>
    <w:rsid w:val="002E53BE"/>
    <w:rsid w:val="002E6E49"/>
    <w:rsid w:val="002E708D"/>
    <w:rsid w:val="002F0011"/>
    <w:rsid w:val="002F2204"/>
    <w:rsid w:val="002F4F2F"/>
    <w:rsid w:val="002F4FEE"/>
    <w:rsid w:val="002F5D4F"/>
    <w:rsid w:val="002F75FD"/>
    <w:rsid w:val="002F7A25"/>
    <w:rsid w:val="003046C4"/>
    <w:rsid w:val="00310EB7"/>
    <w:rsid w:val="00312464"/>
    <w:rsid w:val="00312808"/>
    <w:rsid w:val="0031341A"/>
    <w:rsid w:val="003152B5"/>
    <w:rsid w:val="00316325"/>
    <w:rsid w:val="003224F2"/>
    <w:rsid w:val="00323F90"/>
    <w:rsid w:val="003308F1"/>
    <w:rsid w:val="0033224D"/>
    <w:rsid w:val="0033449B"/>
    <w:rsid w:val="0033560E"/>
    <w:rsid w:val="003375E4"/>
    <w:rsid w:val="00343CAC"/>
    <w:rsid w:val="00345613"/>
    <w:rsid w:val="0034581E"/>
    <w:rsid w:val="00347C76"/>
    <w:rsid w:val="00350470"/>
    <w:rsid w:val="00353B60"/>
    <w:rsid w:val="00355282"/>
    <w:rsid w:val="00355437"/>
    <w:rsid w:val="00356EA7"/>
    <w:rsid w:val="0036120B"/>
    <w:rsid w:val="00362DA3"/>
    <w:rsid w:val="003659A6"/>
    <w:rsid w:val="00366AF6"/>
    <w:rsid w:val="003672FE"/>
    <w:rsid w:val="00367678"/>
    <w:rsid w:val="00371181"/>
    <w:rsid w:val="0037382B"/>
    <w:rsid w:val="00374146"/>
    <w:rsid w:val="003744AC"/>
    <w:rsid w:val="00374BC1"/>
    <w:rsid w:val="00375FAB"/>
    <w:rsid w:val="003764A8"/>
    <w:rsid w:val="00382AEC"/>
    <w:rsid w:val="003831E4"/>
    <w:rsid w:val="00390D91"/>
    <w:rsid w:val="00390F0E"/>
    <w:rsid w:val="00391E6C"/>
    <w:rsid w:val="00392480"/>
    <w:rsid w:val="00396633"/>
    <w:rsid w:val="003973DE"/>
    <w:rsid w:val="003A0C68"/>
    <w:rsid w:val="003A26DA"/>
    <w:rsid w:val="003A2C23"/>
    <w:rsid w:val="003A6156"/>
    <w:rsid w:val="003B1980"/>
    <w:rsid w:val="003B21DE"/>
    <w:rsid w:val="003B7C7B"/>
    <w:rsid w:val="003C0E84"/>
    <w:rsid w:val="003C2B69"/>
    <w:rsid w:val="003C52D6"/>
    <w:rsid w:val="003C5A01"/>
    <w:rsid w:val="003D1994"/>
    <w:rsid w:val="003D5F7C"/>
    <w:rsid w:val="003D727A"/>
    <w:rsid w:val="003D78F8"/>
    <w:rsid w:val="003E53CF"/>
    <w:rsid w:val="003E5C14"/>
    <w:rsid w:val="003E74BD"/>
    <w:rsid w:val="003F3357"/>
    <w:rsid w:val="003F4AF3"/>
    <w:rsid w:val="0040149A"/>
    <w:rsid w:val="00405D99"/>
    <w:rsid w:val="0041044E"/>
    <w:rsid w:val="0041173C"/>
    <w:rsid w:val="00412039"/>
    <w:rsid w:val="00412462"/>
    <w:rsid w:val="00414C1B"/>
    <w:rsid w:val="00421F2A"/>
    <w:rsid w:val="004251FB"/>
    <w:rsid w:val="0042778F"/>
    <w:rsid w:val="0042785D"/>
    <w:rsid w:val="004341BA"/>
    <w:rsid w:val="004357FA"/>
    <w:rsid w:val="00435EE4"/>
    <w:rsid w:val="004414CC"/>
    <w:rsid w:val="0044266D"/>
    <w:rsid w:val="004429AD"/>
    <w:rsid w:val="00443598"/>
    <w:rsid w:val="004459A6"/>
    <w:rsid w:val="004474EB"/>
    <w:rsid w:val="004524A5"/>
    <w:rsid w:val="00453227"/>
    <w:rsid w:val="004546BF"/>
    <w:rsid w:val="00455BD6"/>
    <w:rsid w:val="00456653"/>
    <w:rsid w:val="00461048"/>
    <w:rsid w:val="00464895"/>
    <w:rsid w:val="00464E60"/>
    <w:rsid w:val="0046537B"/>
    <w:rsid w:val="00465CCF"/>
    <w:rsid w:val="00467104"/>
    <w:rsid w:val="004672E4"/>
    <w:rsid w:val="004735D5"/>
    <w:rsid w:val="00480AD5"/>
    <w:rsid w:val="004824C5"/>
    <w:rsid w:val="0048286D"/>
    <w:rsid w:val="004854D0"/>
    <w:rsid w:val="00485816"/>
    <w:rsid w:val="00493A89"/>
    <w:rsid w:val="00494CF5"/>
    <w:rsid w:val="00494DA5"/>
    <w:rsid w:val="00496FA5"/>
    <w:rsid w:val="004A385E"/>
    <w:rsid w:val="004A620A"/>
    <w:rsid w:val="004A7038"/>
    <w:rsid w:val="004B2320"/>
    <w:rsid w:val="004B75D3"/>
    <w:rsid w:val="004C4516"/>
    <w:rsid w:val="004C56A5"/>
    <w:rsid w:val="004C5F16"/>
    <w:rsid w:val="004D04E0"/>
    <w:rsid w:val="004D52CD"/>
    <w:rsid w:val="004D56C6"/>
    <w:rsid w:val="004E1849"/>
    <w:rsid w:val="004E40AB"/>
    <w:rsid w:val="004E7DE4"/>
    <w:rsid w:val="004F3773"/>
    <w:rsid w:val="004F38B7"/>
    <w:rsid w:val="0050165D"/>
    <w:rsid w:val="0050183B"/>
    <w:rsid w:val="00504984"/>
    <w:rsid w:val="005149BE"/>
    <w:rsid w:val="00515222"/>
    <w:rsid w:val="00516BEB"/>
    <w:rsid w:val="00516FBA"/>
    <w:rsid w:val="00521B4D"/>
    <w:rsid w:val="0052478E"/>
    <w:rsid w:val="00525ABD"/>
    <w:rsid w:val="00526860"/>
    <w:rsid w:val="00527F2C"/>
    <w:rsid w:val="00534F36"/>
    <w:rsid w:val="00537A3B"/>
    <w:rsid w:val="005411E2"/>
    <w:rsid w:val="00541B34"/>
    <w:rsid w:val="00542FD9"/>
    <w:rsid w:val="0054369E"/>
    <w:rsid w:val="00544722"/>
    <w:rsid w:val="0054696A"/>
    <w:rsid w:val="00550E9A"/>
    <w:rsid w:val="00552549"/>
    <w:rsid w:val="005527BA"/>
    <w:rsid w:val="005531C6"/>
    <w:rsid w:val="005537A3"/>
    <w:rsid w:val="0055456E"/>
    <w:rsid w:val="00562DA0"/>
    <w:rsid w:val="00564995"/>
    <w:rsid w:val="00572E5C"/>
    <w:rsid w:val="00577D78"/>
    <w:rsid w:val="005840AE"/>
    <w:rsid w:val="00584255"/>
    <w:rsid w:val="00590898"/>
    <w:rsid w:val="00591F66"/>
    <w:rsid w:val="0059203A"/>
    <w:rsid w:val="00593A7A"/>
    <w:rsid w:val="0059556C"/>
    <w:rsid w:val="005A030B"/>
    <w:rsid w:val="005A031C"/>
    <w:rsid w:val="005A09AB"/>
    <w:rsid w:val="005A28EF"/>
    <w:rsid w:val="005A50FB"/>
    <w:rsid w:val="005B2909"/>
    <w:rsid w:val="005B44B4"/>
    <w:rsid w:val="005B62D3"/>
    <w:rsid w:val="005B7E7C"/>
    <w:rsid w:val="005C68EC"/>
    <w:rsid w:val="005D0D29"/>
    <w:rsid w:val="005D23DB"/>
    <w:rsid w:val="005D3EF8"/>
    <w:rsid w:val="005D457F"/>
    <w:rsid w:val="005D7ACE"/>
    <w:rsid w:val="005E5887"/>
    <w:rsid w:val="005E6383"/>
    <w:rsid w:val="005F0B45"/>
    <w:rsid w:val="005F1253"/>
    <w:rsid w:val="005F6BCC"/>
    <w:rsid w:val="005F73A5"/>
    <w:rsid w:val="005F748A"/>
    <w:rsid w:val="00600B55"/>
    <w:rsid w:val="00600C30"/>
    <w:rsid w:val="00603285"/>
    <w:rsid w:val="00603A66"/>
    <w:rsid w:val="00604AEE"/>
    <w:rsid w:val="00604D7A"/>
    <w:rsid w:val="006112D9"/>
    <w:rsid w:val="00611758"/>
    <w:rsid w:val="006132A9"/>
    <w:rsid w:val="00613CDE"/>
    <w:rsid w:val="0061443C"/>
    <w:rsid w:val="00614BA4"/>
    <w:rsid w:val="0061651C"/>
    <w:rsid w:val="00616A76"/>
    <w:rsid w:val="00621E4D"/>
    <w:rsid w:val="00631FBA"/>
    <w:rsid w:val="0063751A"/>
    <w:rsid w:val="00640719"/>
    <w:rsid w:val="00641E95"/>
    <w:rsid w:val="00650F82"/>
    <w:rsid w:val="00653474"/>
    <w:rsid w:val="006538AF"/>
    <w:rsid w:val="006538CE"/>
    <w:rsid w:val="006602FA"/>
    <w:rsid w:val="00664BFE"/>
    <w:rsid w:val="0067017F"/>
    <w:rsid w:val="00670601"/>
    <w:rsid w:val="00672E77"/>
    <w:rsid w:val="0067435F"/>
    <w:rsid w:val="00675140"/>
    <w:rsid w:val="00676FF7"/>
    <w:rsid w:val="006813A9"/>
    <w:rsid w:val="0068213C"/>
    <w:rsid w:val="00682C0D"/>
    <w:rsid w:val="00683353"/>
    <w:rsid w:val="00685C88"/>
    <w:rsid w:val="0069281D"/>
    <w:rsid w:val="006978D6"/>
    <w:rsid w:val="006A0F60"/>
    <w:rsid w:val="006A4105"/>
    <w:rsid w:val="006A5BAF"/>
    <w:rsid w:val="006B1235"/>
    <w:rsid w:val="006B2AE3"/>
    <w:rsid w:val="006B78EB"/>
    <w:rsid w:val="006C440B"/>
    <w:rsid w:val="006D1A66"/>
    <w:rsid w:val="006D1CFB"/>
    <w:rsid w:val="006D1D12"/>
    <w:rsid w:val="006D244D"/>
    <w:rsid w:val="006D460F"/>
    <w:rsid w:val="006D4F7B"/>
    <w:rsid w:val="006D7B86"/>
    <w:rsid w:val="006D7CD3"/>
    <w:rsid w:val="006E4633"/>
    <w:rsid w:val="006E59AD"/>
    <w:rsid w:val="006E7445"/>
    <w:rsid w:val="006F3A09"/>
    <w:rsid w:val="006F44DE"/>
    <w:rsid w:val="00705D2B"/>
    <w:rsid w:val="00710409"/>
    <w:rsid w:val="00711815"/>
    <w:rsid w:val="00712961"/>
    <w:rsid w:val="007134EC"/>
    <w:rsid w:val="00713722"/>
    <w:rsid w:val="0071744E"/>
    <w:rsid w:val="00720233"/>
    <w:rsid w:val="0072194A"/>
    <w:rsid w:val="00722514"/>
    <w:rsid w:val="0072324E"/>
    <w:rsid w:val="00724ADB"/>
    <w:rsid w:val="007250D7"/>
    <w:rsid w:val="00726603"/>
    <w:rsid w:val="007274DE"/>
    <w:rsid w:val="007303FE"/>
    <w:rsid w:val="007339BC"/>
    <w:rsid w:val="00734C5C"/>
    <w:rsid w:val="007411A3"/>
    <w:rsid w:val="00741B9E"/>
    <w:rsid w:val="007425D3"/>
    <w:rsid w:val="007473EA"/>
    <w:rsid w:val="00751DA6"/>
    <w:rsid w:val="00751E00"/>
    <w:rsid w:val="00753CE2"/>
    <w:rsid w:val="00755703"/>
    <w:rsid w:val="00755D0D"/>
    <w:rsid w:val="007564E8"/>
    <w:rsid w:val="00761598"/>
    <w:rsid w:val="00761A2B"/>
    <w:rsid w:val="00763BC4"/>
    <w:rsid w:val="00767102"/>
    <w:rsid w:val="007745FE"/>
    <w:rsid w:val="00775FBC"/>
    <w:rsid w:val="0077651F"/>
    <w:rsid w:val="00776527"/>
    <w:rsid w:val="00776A58"/>
    <w:rsid w:val="00777E96"/>
    <w:rsid w:val="00782274"/>
    <w:rsid w:val="00785CB5"/>
    <w:rsid w:val="00793227"/>
    <w:rsid w:val="00794D6C"/>
    <w:rsid w:val="00795963"/>
    <w:rsid w:val="007A362C"/>
    <w:rsid w:val="007B1F69"/>
    <w:rsid w:val="007C283C"/>
    <w:rsid w:val="007C586C"/>
    <w:rsid w:val="007C6440"/>
    <w:rsid w:val="007C7897"/>
    <w:rsid w:val="007D295A"/>
    <w:rsid w:val="007D3AD4"/>
    <w:rsid w:val="007D51FA"/>
    <w:rsid w:val="007D527D"/>
    <w:rsid w:val="007E148F"/>
    <w:rsid w:val="007E1EB0"/>
    <w:rsid w:val="007E4BD8"/>
    <w:rsid w:val="007E6B12"/>
    <w:rsid w:val="007E75D9"/>
    <w:rsid w:val="007E7CDA"/>
    <w:rsid w:val="007F23B6"/>
    <w:rsid w:val="007F39E8"/>
    <w:rsid w:val="007F4295"/>
    <w:rsid w:val="00801134"/>
    <w:rsid w:val="00801432"/>
    <w:rsid w:val="0080146C"/>
    <w:rsid w:val="00803EC2"/>
    <w:rsid w:val="00805818"/>
    <w:rsid w:val="008065FB"/>
    <w:rsid w:val="0081494C"/>
    <w:rsid w:val="00815C91"/>
    <w:rsid w:val="008176ED"/>
    <w:rsid w:val="0082049B"/>
    <w:rsid w:val="00820ED6"/>
    <w:rsid w:val="00824026"/>
    <w:rsid w:val="00824847"/>
    <w:rsid w:val="00824B3A"/>
    <w:rsid w:val="00826112"/>
    <w:rsid w:val="008265B4"/>
    <w:rsid w:val="008300D5"/>
    <w:rsid w:val="008318EF"/>
    <w:rsid w:val="00833E50"/>
    <w:rsid w:val="00836D4D"/>
    <w:rsid w:val="00836F66"/>
    <w:rsid w:val="0083748B"/>
    <w:rsid w:val="00842764"/>
    <w:rsid w:val="00843A45"/>
    <w:rsid w:val="00846B36"/>
    <w:rsid w:val="0085060B"/>
    <w:rsid w:val="00852912"/>
    <w:rsid w:val="00852CF8"/>
    <w:rsid w:val="00856EA6"/>
    <w:rsid w:val="00857084"/>
    <w:rsid w:val="00860B66"/>
    <w:rsid w:val="008630AD"/>
    <w:rsid w:val="00864CC4"/>
    <w:rsid w:val="00870006"/>
    <w:rsid w:val="008713B6"/>
    <w:rsid w:val="008730ED"/>
    <w:rsid w:val="008745F6"/>
    <w:rsid w:val="00875449"/>
    <w:rsid w:val="008779A8"/>
    <w:rsid w:val="0088039E"/>
    <w:rsid w:val="00882847"/>
    <w:rsid w:val="00884E9C"/>
    <w:rsid w:val="008904F6"/>
    <w:rsid w:val="00890B11"/>
    <w:rsid w:val="00891098"/>
    <w:rsid w:val="00892A33"/>
    <w:rsid w:val="00894E88"/>
    <w:rsid w:val="008A34F4"/>
    <w:rsid w:val="008A38C0"/>
    <w:rsid w:val="008A6479"/>
    <w:rsid w:val="008A712A"/>
    <w:rsid w:val="008B3083"/>
    <w:rsid w:val="008B30E2"/>
    <w:rsid w:val="008B445C"/>
    <w:rsid w:val="008B65BA"/>
    <w:rsid w:val="008B75A2"/>
    <w:rsid w:val="008B7A19"/>
    <w:rsid w:val="008C13EF"/>
    <w:rsid w:val="008C4C17"/>
    <w:rsid w:val="008C53C6"/>
    <w:rsid w:val="008C57C5"/>
    <w:rsid w:val="008C604B"/>
    <w:rsid w:val="008D301D"/>
    <w:rsid w:val="008D3BC8"/>
    <w:rsid w:val="008E0375"/>
    <w:rsid w:val="008E6D7F"/>
    <w:rsid w:val="008E739C"/>
    <w:rsid w:val="008F34A1"/>
    <w:rsid w:val="00901B50"/>
    <w:rsid w:val="009029A3"/>
    <w:rsid w:val="00904B64"/>
    <w:rsid w:val="00907ADF"/>
    <w:rsid w:val="009110AD"/>
    <w:rsid w:val="009121FB"/>
    <w:rsid w:val="00914425"/>
    <w:rsid w:val="009150FC"/>
    <w:rsid w:val="009171A1"/>
    <w:rsid w:val="00926C6D"/>
    <w:rsid w:val="00931204"/>
    <w:rsid w:val="00936CE9"/>
    <w:rsid w:val="00940600"/>
    <w:rsid w:val="0095062A"/>
    <w:rsid w:val="009538E1"/>
    <w:rsid w:val="00960F94"/>
    <w:rsid w:val="0096110C"/>
    <w:rsid w:val="00975126"/>
    <w:rsid w:val="00977888"/>
    <w:rsid w:val="00980CE7"/>
    <w:rsid w:val="00981EE5"/>
    <w:rsid w:val="009826D1"/>
    <w:rsid w:val="00983DE3"/>
    <w:rsid w:val="00987061"/>
    <w:rsid w:val="00987D99"/>
    <w:rsid w:val="00990EF6"/>
    <w:rsid w:val="00991BCB"/>
    <w:rsid w:val="0099350F"/>
    <w:rsid w:val="009953F3"/>
    <w:rsid w:val="00996B1F"/>
    <w:rsid w:val="009A4625"/>
    <w:rsid w:val="009A4AA6"/>
    <w:rsid w:val="009A64F1"/>
    <w:rsid w:val="009A6723"/>
    <w:rsid w:val="009A729E"/>
    <w:rsid w:val="009B20AF"/>
    <w:rsid w:val="009B2B3B"/>
    <w:rsid w:val="009B624A"/>
    <w:rsid w:val="009B62CA"/>
    <w:rsid w:val="009B7249"/>
    <w:rsid w:val="009C119E"/>
    <w:rsid w:val="009C11ED"/>
    <w:rsid w:val="009C13EA"/>
    <w:rsid w:val="009C3229"/>
    <w:rsid w:val="009C69E2"/>
    <w:rsid w:val="009C6C44"/>
    <w:rsid w:val="009C6F60"/>
    <w:rsid w:val="009C717C"/>
    <w:rsid w:val="009D1016"/>
    <w:rsid w:val="009D50E1"/>
    <w:rsid w:val="009D67EE"/>
    <w:rsid w:val="009D7B15"/>
    <w:rsid w:val="009E0E1E"/>
    <w:rsid w:val="009E1EAC"/>
    <w:rsid w:val="009E52F6"/>
    <w:rsid w:val="009E6516"/>
    <w:rsid w:val="009E7267"/>
    <w:rsid w:val="009F214B"/>
    <w:rsid w:val="009F2B26"/>
    <w:rsid w:val="009F47F1"/>
    <w:rsid w:val="009F7CEA"/>
    <w:rsid w:val="00A00DBB"/>
    <w:rsid w:val="00A02733"/>
    <w:rsid w:val="00A103AF"/>
    <w:rsid w:val="00A12DAE"/>
    <w:rsid w:val="00A13858"/>
    <w:rsid w:val="00A15455"/>
    <w:rsid w:val="00A164B7"/>
    <w:rsid w:val="00A178C7"/>
    <w:rsid w:val="00A20102"/>
    <w:rsid w:val="00A214DC"/>
    <w:rsid w:val="00A26E8F"/>
    <w:rsid w:val="00A271A6"/>
    <w:rsid w:val="00A3117B"/>
    <w:rsid w:val="00A3139A"/>
    <w:rsid w:val="00A31BED"/>
    <w:rsid w:val="00A33213"/>
    <w:rsid w:val="00A3374C"/>
    <w:rsid w:val="00A3402E"/>
    <w:rsid w:val="00A34D94"/>
    <w:rsid w:val="00A35B95"/>
    <w:rsid w:val="00A37710"/>
    <w:rsid w:val="00A426BD"/>
    <w:rsid w:val="00A42FE1"/>
    <w:rsid w:val="00A433BC"/>
    <w:rsid w:val="00A44216"/>
    <w:rsid w:val="00A5057D"/>
    <w:rsid w:val="00A50DBF"/>
    <w:rsid w:val="00A53D89"/>
    <w:rsid w:val="00A56107"/>
    <w:rsid w:val="00A60FA8"/>
    <w:rsid w:val="00A62A0B"/>
    <w:rsid w:val="00A63252"/>
    <w:rsid w:val="00A65B45"/>
    <w:rsid w:val="00A65E6D"/>
    <w:rsid w:val="00A66326"/>
    <w:rsid w:val="00A708D8"/>
    <w:rsid w:val="00A70E1E"/>
    <w:rsid w:val="00A71826"/>
    <w:rsid w:val="00A71966"/>
    <w:rsid w:val="00A73F96"/>
    <w:rsid w:val="00A754C7"/>
    <w:rsid w:val="00A7561E"/>
    <w:rsid w:val="00A76285"/>
    <w:rsid w:val="00A76A28"/>
    <w:rsid w:val="00A80423"/>
    <w:rsid w:val="00A81566"/>
    <w:rsid w:val="00A823BD"/>
    <w:rsid w:val="00A917C8"/>
    <w:rsid w:val="00A92F69"/>
    <w:rsid w:val="00A943A7"/>
    <w:rsid w:val="00A96E56"/>
    <w:rsid w:val="00A972FD"/>
    <w:rsid w:val="00A976E4"/>
    <w:rsid w:val="00AA0B14"/>
    <w:rsid w:val="00AA4332"/>
    <w:rsid w:val="00AB0626"/>
    <w:rsid w:val="00AB4216"/>
    <w:rsid w:val="00AB4CCE"/>
    <w:rsid w:val="00AB5303"/>
    <w:rsid w:val="00AC114F"/>
    <w:rsid w:val="00AC28CE"/>
    <w:rsid w:val="00AC3EB2"/>
    <w:rsid w:val="00AC560E"/>
    <w:rsid w:val="00AD16DE"/>
    <w:rsid w:val="00AD28DD"/>
    <w:rsid w:val="00AD3C84"/>
    <w:rsid w:val="00AD7CC5"/>
    <w:rsid w:val="00AE0C82"/>
    <w:rsid w:val="00AE3F8C"/>
    <w:rsid w:val="00AE7EB9"/>
    <w:rsid w:val="00AF035A"/>
    <w:rsid w:val="00AF5AF5"/>
    <w:rsid w:val="00AF665B"/>
    <w:rsid w:val="00B03C69"/>
    <w:rsid w:val="00B106D1"/>
    <w:rsid w:val="00B108F6"/>
    <w:rsid w:val="00B149E0"/>
    <w:rsid w:val="00B14E1A"/>
    <w:rsid w:val="00B16374"/>
    <w:rsid w:val="00B17039"/>
    <w:rsid w:val="00B24B9B"/>
    <w:rsid w:val="00B258F9"/>
    <w:rsid w:val="00B40471"/>
    <w:rsid w:val="00B407CF"/>
    <w:rsid w:val="00B42D0B"/>
    <w:rsid w:val="00B42FE2"/>
    <w:rsid w:val="00B47B73"/>
    <w:rsid w:val="00B50D4C"/>
    <w:rsid w:val="00B50D7D"/>
    <w:rsid w:val="00B50EEF"/>
    <w:rsid w:val="00B54147"/>
    <w:rsid w:val="00B55259"/>
    <w:rsid w:val="00B55E72"/>
    <w:rsid w:val="00B60677"/>
    <w:rsid w:val="00B61545"/>
    <w:rsid w:val="00B61FA1"/>
    <w:rsid w:val="00B6649F"/>
    <w:rsid w:val="00B67CDC"/>
    <w:rsid w:val="00B801B9"/>
    <w:rsid w:val="00B84564"/>
    <w:rsid w:val="00B85DE7"/>
    <w:rsid w:val="00B8654A"/>
    <w:rsid w:val="00B8729F"/>
    <w:rsid w:val="00B8732C"/>
    <w:rsid w:val="00B87F3E"/>
    <w:rsid w:val="00B946EE"/>
    <w:rsid w:val="00B94945"/>
    <w:rsid w:val="00BA182B"/>
    <w:rsid w:val="00BA3EA1"/>
    <w:rsid w:val="00BA75C0"/>
    <w:rsid w:val="00BB2018"/>
    <w:rsid w:val="00BB3EB1"/>
    <w:rsid w:val="00BB7C4C"/>
    <w:rsid w:val="00BC34E2"/>
    <w:rsid w:val="00BC70AD"/>
    <w:rsid w:val="00BD0054"/>
    <w:rsid w:val="00BD1049"/>
    <w:rsid w:val="00BD2B4B"/>
    <w:rsid w:val="00BD4877"/>
    <w:rsid w:val="00BD68C4"/>
    <w:rsid w:val="00BE15C8"/>
    <w:rsid w:val="00BE1CAC"/>
    <w:rsid w:val="00BE2085"/>
    <w:rsid w:val="00BE43BA"/>
    <w:rsid w:val="00BE44CD"/>
    <w:rsid w:val="00BE5853"/>
    <w:rsid w:val="00BE6B3E"/>
    <w:rsid w:val="00BF0C4F"/>
    <w:rsid w:val="00BF157D"/>
    <w:rsid w:val="00BF5750"/>
    <w:rsid w:val="00BF6984"/>
    <w:rsid w:val="00BF6F1F"/>
    <w:rsid w:val="00BF752F"/>
    <w:rsid w:val="00C03F60"/>
    <w:rsid w:val="00C07CFF"/>
    <w:rsid w:val="00C10209"/>
    <w:rsid w:val="00C10B68"/>
    <w:rsid w:val="00C20CFF"/>
    <w:rsid w:val="00C23764"/>
    <w:rsid w:val="00C248AE"/>
    <w:rsid w:val="00C2681C"/>
    <w:rsid w:val="00C3116A"/>
    <w:rsid w:val="00C3737E"/>
    <w:rsid w:val="00C44CEE"/>
    <w:rsid w:val="00C45F63"/>
    <w:rsid w:val="00C47ECB"/>
    <w:rsid w:val="00C5533A"/>
    <w:rsid w:val="00C555DF"/>
    <w:rsid w:val="00C65B53"/>
    <w:rsid w:val="00C66C1A"/>
    <w:rsid w:val="00C678ED"/>
    <w:rsid w:val="00C67DE3"/>
    <w:rsid w:val="00C706CB"/>
    <w:rsid w:val="00C71C90"/>
    <w:rsid w:val="00C72ABA"/>
    <w:rsid w:val="00C72FE3"/>
    <w:rsid w:val="00C73A4B"/>
    <w:rsid w:val="00C74832"/>
    <w:rsid w:val="00C81194"/>
    <w:rsid w:val="00C84CA6"/>
    <w:rsid w:val="00C90919"/>
    <w:rsid w:val="00C93114"/>
    <w:rsid w:val="00C93B78"/>
    <w:rsid w:val="00C94B5F"/>
    <w:rsid w:val="00C96E7B"/>
    <w:rsid w:val="00CA13FF"/>
    <w:rsid w:val="00CA143E"/>
    <w:rsid w:val="00CA18CF"/>
    <w:rsid w:val="00CA295B"/>
    <w:rsid w:val="00CA4354"/>
    <w:rsid w:val="00CA4E34"/>
    <w:rsid w:val="00CA6B2E"/>
    <w:rsid w:val="00CB5093"/>
    <w:rsid w:val="00CC394B"/>
    <w:rsid w:val="00CC3AEB"/>
    <w:rsid w:val="00CC6679"/>
    <w:rsid w:val="00CC7B8B"/>
    <w:rsid w:val="00CD5E61"/>
    <w:rsid w:val="00CD6A44"/>
    <w:rsid w:val="00CE3E9C"/>
    <w:rsid w:val="00CE5B3F"/>
    <w:rsid w:val="00CE6E3D"/>
    <w:rsid w:val="00CF0DD2"/>
    <w:rsid w:val="00CF1852"/>
    <w:rsid w:val="00CF1B20"/>
    <w:rsid w:val="00CF42D7"/>
    <w:rsid w:val="00D00F11"/>
    <w:rsid w:val="00D012BD"/>
    <w:rsid w:val="00D0655C"/>
    <w:rsid w:val="00D13E28"/>
    <w:rsid w:val="00D14A14"/>
    <w:rsid w:val="00D205D3"/>
    <w:rsid w:val="00D207C7"/>
    <w:rsid w:val="00D225AF"/>
    <w:rsid w:val="00D2287C"/>
    <w:rsid w:val="00D26D4C"/>
    <w:rsid w:val="00D26EF7"/>
    <w:rsid w:val="00D30170"/>
    <w:rsid w:val="00D313C7"/>
    <w:rsid w:val="00D31A70"/>
    <w:rsid w:val="00D33017"/>
    <w:rsid w:val="00D34625"/>
    <w:rsid w:val="00D356BD"/>
    <w:rsid w:val="00D35A46"/>
    <w:rsid w:val="00D36347"/>
    <w:rsid w:val="00D41494"/>
    <w:rsid w:val="00D42893"/>
    <w:rsid w:val="00D465B2"/>
    <w:rsid w:val="00D51737"/>
    <w:rsid w:val="00D71BC5"/>
    <w:rsid w:val="00D71C38"/>
    <w:rsid w:val="00D7418D"/>
    <w:rsid w:val="00D7498F"/>
    <w:rsid w:val="00D75320"/>
    <w:rsid w:val="00D77AEC"/>
    <w:rsid w:val="00D809AC"/>
    <w:rsid w:val="00D81301"/>
    <w:rsid w:val="00D83865"/>
    <w:rsid w:val="00D839D5"/>
    <w:rsid w:val="00D8517C"/>
    <w:rsid w:val="00D85E8C"/>
    <w:rsid w:val="00D877A3"/>
    <w:rsid w:val="00D907D3"/>
    <w:rsid w:val="00D932AB"/>
    <w:rsid w:val="00D93DE5"/>
    <w:rsid w:val="00DA1C9D"/>
    <w:rsid w:val="00DA4854"/>
    <w:rsid w:val="00DB0DBB"/>
    <w:rsid w:val="00DB7900"/>
    <w:rsid w:val="00DC2C98"/>
    <w:rsid w:val="00DD6126"/>
    <w:rsid w:val="00DD7F48"/>
    <w:rsid w:val="00DE07C8"/>
    <w:rsid w:val="00DE547C"/>
    <w:rsid w:val="00DE574F"/>
    <w:rsid w:val="00DE68CD"/>
    <w:rsid w:val="00DF2ACD"/>
    <w:rsid w:val="00DF3F4A"/>
    <w:rsid w:val="00DF441D"/>
    <w:rsid w:val="00E02BB7"/>
    <w:rsid w:val="00E02F3E"/>
    <w:rsid w:val="00E05DAC"/>
    <w:rsid w:val="00E106BC"/>
    <w:rsid w:val="00E12758"/>
    <w:rsid w:val="00E1628A"/>
    <w:rsid w:val="00E215AB"/>
    <w:rsid w:val="00E21D48"/>
    <w:rsid w:val="00E261DE"/>
    <w:rsid w:val="00E266E5"/>
    <w:rsid w:val="00E3104C"/>
    <w:rsid w:val="00E36792"/>
    <w:rsid w:val="00E37D00"/>
    <w:rsid w:val="00E4609B"/>
    <w:rsid w:val="00E53B83"/>
    <w:rsid w:val="00E53E9E"/>
    <w:rsid w:val="00E62581"/>
    <w:rsid w:val="00E627C5"/>
    <w:rsid w:val="00E649CA"/>
    <w:rsid w:val="00E67E03"/>
    <w:rsid w:val="00E717B0"/>
    <w:rsid w:val="00E726C4"/>
    <w:rsid w:val="00E72F9D"/>
    <w:rsid w:val="00E73834"/>
    <w:rsid w:val="00E73A83"/>
    <w:rsid w:val="00E7687A"/>
    <w:rsid w:val="00E77572"/>
    <w:rsid w:val="00E77765"/>
    <w:rsid w:val="00E80E27"/>
    <w:rsid w:val="00E84C97"/>
    <w:rsid w:val="00E90AC5"/>
    <w:rsid w:val="00E945E0"/>
    <w:rsid w:val="00E94D58"/>
    <w:rsid w:val="00E96727"/>
    <w:rsid w:val="00EA2BF1"/>
    <w:rsid w:val="00EA4409"/>
    <w:rsid w:val="00EA4EF9"/>
    <w:rsid w:val="00EB12AB"/>
    <w:rsid w:val="00EB201D"/>
    <w:rsid w:val="00EB4817"/>
    <w:rsid w:val="00EB54B6"/>
    <w:rsid w:val="00EB653B"/>
    <w:rsid w:val="00EC1ED3"/>
    <w:rsid w:val="00EC1F13"/>
    <w:rsid w:val="00EC41E7"/>
    <w:rsid w:val="00EC62E9"/>
    <w:rsid w:val="00EE450D"/>
    <w:rsid w:val="00EE5443"/>
    <w:rsid w:val="00EF2D8F"/>
    <w:rsid w:val="00EF300B"/>
    <w:rsid w:val="00EF3298"/>
    <w:rsid w:val="00EF55CE"/>
    <w:rsid w:val="00EF5BFB"/>
    <w:rsid w:val="00EF608D"/>
    <w:rsid w:val="00EF6E1A"/>
    <w:rsid w:val="00EF7287"/>
    <w:rsid w:val="00EF7F54"/>
    <w:rsid w:val="00F0046F"/>
    <w:rsid w:val="00F01E4E"/>
    <w:rsid w:val="00F05631"/>
    <w:rsid w:val="00F06898"/>
    <w:rsid w:val="00F06997"/>
    <w:rsid w:val="00F11EF7"/>
    <w:rsid w:val="00F13ACD"/>
    <w:rsid w:val="00F13D7C"/>
    <w:rsid w:val="00F146A2"/>
    <w:rsid w:val="00F15822"/>
    <w:rsid w:val="00F16606"/>
    <w:rsid w:val="00F20F9E"/>
    <w:rsid w:val="00F34D1B"/>
    <w:rsid w:val="00F37E95"/>
    <w:rsid w:val="00F42117"/>
    <w:rsid w:val="00F50156"/>
    <w:rsid w:val="00F5154A"/>
    <w:rsid w:val="00F53CF0"/>
    <w:rsid w:val="00F55294"/>
    <w:rsid w:val="00F55E12"/>
    <w:rsid w:val="00F56C54"/>
    <w:rsid w:val="00F60668"/>
    <w:rsid w:val="00F60B0B"/>
    <w:rsid w:val="00F63708"/>
    <w:rsid w:val="00F656D4"/>
    <w:rsid w:val="00F67E8D"/>
    <w:rsid w:val="00F73A4A"/>
    <w:rsid w:val="00F73C74"/>
    <w:rsid w:val="00F74EA9"/>
    <w:rsid w:val="00F75389"/>
    <w:rsid w:val="00F76461"/>
    <w:rsid w:val="00F76C1A"/>
    <w:rsid w:val="00F77F21"/>
    <w:rsid w:val="00F81557"/>
    <w:rsid w:val="00F816AB"/>
    <w:rsid w:val="00F866AB"/>
    <w:rsid w:val="00F86CE6"/>
    <w:rsid w:val="00F92BB3"/>
    <w:rsid w:val="00F936E8"/>
    <w:rsid w:val="00F93A0D"/>
    <w:rsid w:val="00F978A1"/>
    <w:rsid w:val="00FA13AB"/>
    <w:rsid w:val="00FA6A74"/>
    <w:rsid w:val="00FB3705"/>
    <w:rsid w:val="00FC0052"/>
    <w:rsid w:val="00FC04C5"/>
    <w:rsid w:val="00FC15F9"/>
    <w:rsid w:val="00FC2CF6"/>
    <w:rsid w:val="00FC2D74"/>
    <w:rsid w:val="00FC4725"/>
    <w:rsid w:val="00FC4BF7"/>
    <w:rsid w:val="00FC5AD4"/>
    <w:rsid w:val="00FC7B4D"/>
    <w:rsid w:val="00FD18A0"/>
    <w:rsid w:val="00FD1AB0"/>
    <w:rsid w:val="00FD2926"/>
    <w:rsid w:val="00FD32E2"/>
    <w:rsid w:val="00FD3459"/>
    <w:rsid w:val="00FD3D57"/>
    <w:rsid w:val="00FD63F7"/>
    <w:rsid w:val="00FD7053"/>
    <w:rsid w:val="00FE0501"/>
    <w:rsid w:val="00FE2201"/>
    <w:rsid w:val="00FE5F94"/>
    <w:rsid w:val="00FE7C56"/>
    <w:rsid w:val="00FF2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Revision"/>
    <w:hidden/>
    <w:uiPriority w:val="99"/>
    <w:semiHidden/>
    <w:rsid w:val="00FD18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Revision"/>
    <w:hidden/>
    <w:uiPriority w:val="99"/>
    <w:semiHidden/>
    <w:rsid w:val="00FD18A0"/>
    <w:rPr>
      <w:sz w:val="24"/>
      <w:szCs w:val="24"/>
    </w:rPr>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 w:id="1364668000">
      <w:bodyDiv w:val="1"/>
      <w:marLeft w:val="0"/>
      <w:marRight w:val="0"/>
      <w:marTop w:val="0"/>
      <w:marBottom w:val="0"/>
      <w:divBdr>
        <w:top w:val="none" w:sz="0" w:space="0" w:color="auto"/>
        <w:left w:val="none" w:sz="0" w:space="0" w:color="auto"/>
        <w:bottom w:val="none" w:sz="0" w:space="0" w:color="auto"/>
        <w:right w:val="none" w:sz="0" w:space="0" w:color="auto"/>
      </w:divBdr>
    </w:div>
    <w:div w:id="20763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D650B6AF306E33C2BEAB547A1FCB8CC74DC9FDC6E8F71513AC1B517C72Dh8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B00C07116DD55FAA56725858F40329BB35D8297D079511A75EC34950BIAL8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8C52ED8F4ECBCA88BDA2F03FA511F433DED82E9AEC912396E5A55D798049F5039973F6D38E64E8Cd4H0J"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sage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001_частично действующая редакция</Статус_x0020_документа>
    <_EndDate xmlns="http://schemas.microsoft.com/sharepoint/v3/fields">28.08.2017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6614A0AB-8C24-43D3-A6A1-17018A18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11909</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79637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voronovskaya.v</cp:lastModifiedBy>
  <cp:revision>2</cp:revision>
  <cp:lastPrinted>2013-04-26T12:56:00Z</cp:lastPrinted>
  <dcterms:created xsi:type="dcterms:W3CDTF">2017-09-07T08:55:00Z</dcterms:created>
  <dcterms:modified xsi:type="dcterms:W3CDTF">2017-09-07T08:55:00Z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