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378B">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378B">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378B">
        <w:tc>
          <w:tcPr>
            <w:tcW w:w="4861" w:type="dxa"/>
            <w:tcBorders>
              <w:top w:val="nil"/>
              <w:left w:val="nil"/>
              <w:bottom w:val="nil"/>
              <w:right w:val="nil"/>
            </w:tcBorders>
          </w:tcPr>
          <w:p w:rsidR="00E21D1C" w:rsidRPr="006F54F2" w:rsidRDefault="00E21D1C" w:rsidP="00851373">
            <w:pPr>
              <w:rPr>
                <w:sz w:val="24"/>
                <w:szCs w:val="24"/>
              </w:rPr>
            </w:pPr>
            <w:r w:rsidRPr="006F54F2">
              <w:rPr>
                <w:sz w:val="24"/>
                <w:szCs w:val="24"/>
              </w:rPr>
              <w:t xml:space="preserve">№ </w:t>
            </w:r>
            <w:r w:rsidR="006F54F2" w:rsidRPr="006F54F2">
              <w:rPr>
                <w:sz w:val="24"/>
                <w:szCs w:val="24"/>
              </w:rPr>
              <w:t>1</w:t>
            </w:r>
            <w:r w:rsidR="00851373">
              <w:rPr>
                <w:sz w:val="24"/>
                <w:szCs w:val="24"/>
              </w:rPr>
              <w:t>93</w:t>
            </w:r>
            <w:r w:rsidRPr="006F54F2">
              <w:rPr>
                <w:sz w:val="24"/>
                <w:szCs w:val="24"/>
              </w:rPr>
              <w:t>/</w:t>
            </w:r>
            <w:r w:rsidR="006F54F2" w:rsidRPr="006F54F2">
              <w:rPr>
                <w:sz w:val="24"/>
                <w:szCs w:val="24"/>
              </w:rPr>
              <w:t>14</w:t>
            </w:r>
            <w:r w:rsidRPr="006F54F2">
              <w:rPr>
                <w:sz w:val="24"/>
                <w:szCs w:val="24"/>
              </w:rPr>
              <w:t xml:space="preserve">-П от </w:t>
            </w:r>
            <w:r w:rsidR="00851373">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9A5F0E" w:rsidRDefault="009A5F0E"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 xml:space="preserve">ИЗМЕНЕНИЯ И ДОПОЛНЕНИЯ № </w:t>
      </w:r>
      <w:r w:rsidR="004D1FC0">
        <w:rPr>
          <w:rFonts w:ascii="Times New Roman" w:hAnsi="Times New Roman" w:cs="Times New Roman"/>
          <w:sz w:val="28"/>
          <w:szCs w:val="28"/>
        </w:rPr>
        <w:t>17</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 xml:space="preserve">Открытым паевым инвестиционным фондом </w:t>
      </w:r>
      <w:r w:rsidR="004D1FC0">
        <w:rPr>
          <w:rFonts w:ascii="Times New Roman" w:hAnsi="Times New Roman" w:cs="Times New Roman"/>
          <w:sz w:val="28"/>
          <w:szCs w:val="28"/>
        </w:rPr>
        <w:t>смешанных инвестиций</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w:t>
      </w:r>
      <w:r w:rsidR="004D1FC0">
        <w:rPr>
          <w:rFonts w:ascii="Times New Roman" w:hAnsi="Times New Roman" w:cs="Times New Roman"/>
          <w:sz w:val="28"/>
          <w:szCs w:val="28"/>
        </w:rPr>
        <w:t>ТИТАН</w:t>
      </w:r>
      <w:r w:rsidRPr="009A5F0E">
        <w:rPr>
          <w:rFonts w:ascii="Times New Roman" w:hAnsi="Times New Roman" w:cs="Times New Roman"/>
          <w:sz w:val="28"/>
          <w:szCs w:val="28"/>
        </w:rPr>
        <w:t>»</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  «Управляющая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Default="00E21D1C" w:rsidP="00E21D1C">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z w:val="24"/>
          <w:szCs w:val="24"/>
        </w:rPr>
        <w:t xml:space="preserve">Правила зарегистрированы </w:t>
      </w:r>
      <w:r w:rsidR="00DE1D9C">
        <w:rPr>
          <w:rFonts w:ascii="Times New Roman" w:hAnsi="Times New Roman" w:cs="Times New Roman"/>
          <w:b w:val="0"/>
          <w:sz w:val="24"/>
          <w:szCs w:val="24"/>
        </w:rPr>
        <w:t>ФКЦБ</w:t>
      </w:r>
      <w:r>
        <w:rPr>
          <w:rFonts w:ascii="Times New Roman" w:hAnsi="Times New Roman" w:cs="Times New Roman"/>
          <w:b w:val="0"/>
          <w:sz w:val="24"/>
          <w:szCs w:val="24"/>
        </w:rPr>
        <w:t xml:space="preserve"> России 30.04.2003 г. за № 01</w:t>
      </w:r>
      <w:r w:rsidR="00D55285">
        <w:rPr>
          <w:rFonts w:ascii="Times New Roman" w:hAnsi="Times New Roman" w:cs="Times New Roman"/>
          <w:b w:val="0"/>
          <w:sz w:val="24"/>
          <w:szCs w:val="24"/>
        </w:rPr>
        <w:t>06</w:t>
      </w:r>
      <w:r>
        <w:rPr>
          <w:rFonts w:ascii="Times New Roman" w:hAnsi="Times New Roman" w:cs="Times New Roman"/>
          <w:b w:val="0"/>
          <w:sz w:val="24"/>
          <w:szCs w:val="24"/>
        </w:rPr>
        <w:t>-5822</w:t>
      </w:r>
      <w:r w:rsidR="00D55285">
        <w:rPr>
          <w:rFonts w:ascii="Times New Roman" w:hAnsi="Times New Roman" w:cs="Times New Roman"/>
          <w:b w:val="0"/>
          <w:sz w:val="24"/>
          <w:szCs w:val="24"/>
        </w:rPr>
        <w:t>7563</w:t>
      </w:r>
      <w:r>
        <w:rPr>
          <w:b w:val="0"/>
          <w:sz w:val="22"/>
          <w:szCs w:val="22"/>
        </w:rPr>
        <w:t>)</w:t>
      </w:r>
    </w:p>
    <w:p w:rsidR="00851B31" w:rsidRPr="00274BC0" w:rsidRDefault="00851B31" w:rsidP="00851B31">
      <w:pPr>
        <w:jc w:val="center"/>
        <w:rPr>
          <w:sz w:val="22"/>
          <w:szCs w:val="22"/>
        </w:rPr>
      </w:pPr>
    </w:p>
    <w:p w:rsidR="00851B31" w:rsidRPr="00274BC0" w:rsidRDefault="00851B31" w:rsidP="00950171">
      <w:pPr>
        <w:jc w:val="both"/>
        <w:rPr>
          <w:sz w:val="22"/>
          <w:szCs w:val="22"/>
        </w:rPr>
      </w:pPr>
      <w:r w:rsidRPr="00274BC0">
        <w:rPr>
          <w:sz w:val="22"/>
          <w:szCs w:val="22"/>
        </w:rPr>
        <w:t>Изложить Правила доверительного управления</w:t>
      </w:r>
      <w:r w:rsidR="00AC3635">
        <w:rPr>
          <w:sz w:val="22"/>
          <w:szCs w:val="22"/>
        </w:rPr>
        <w:t xml:space="preserve"> </w:t>
      </w:r>
      <w:r w:rsidRPr="00274BC0">
        <w:rPr>
          <w:sz w:val="22"/>
          <w:szCs w:val="22"/>
        </w:rPr>
        <w:t xml:space="preserve">Открытым паевым инвестиционным фондом </w:t>
      </w:r>
      <w:r w:rsidR="0062107C" w:rsidRPr="0062107C">
        <w:rPr>
          <w:sz w:val="22"/>
          <w:szCs w:val="22"/>
        </w:rPr>
        <w:t>смешанных инвестиций «ТИТАН»</w:t>
      </w:r>
      <w:r w:rsidR="0062107C">
        <w:rPr>
          <w:sz w:val="22"/>
          <w:szCs w:val="22"/>
        </w:rPr>
        <w:t xml:space="preserve"> </w:t>
      </w:r>
      <w:r w:rsidRPr="00274BC0">
        <w:rPr>
          <w:sz w:val="22"/>
          <w:szCs w:val="22"/>
        </w:rPr>
        <w:t>под управлением</w:t>
      </w:r>
      <w:r w:rsidR="002431CB" w:rsidRPr="00274BC0">
        <w:rPr>
          <w:sz w:val="22"/>
          <w:szCs w:val="22"/>
        </w:rPr>
        <w:t xml:space="preserve"> Общества с ограниченной ответственностью «Управляющая компания «БФА»</w:t>
      </w:r>
      <w:r w:rsidRPr="00274BC0">
        <w:rPr>
          <w:sz w:val="22"/>
          <w:szCs w:val="22"/>
        </w:rPr>
        <w:t xml:space="preserve">, </w:t>
      </w:r>
      <w:r w:rsidR="00184DA3" w:rsidRPr="00274BC0">
        <w:rPr>
          <w:sz w:val="22"/>
          <w:szCs w:val="22"/>
        </w:rPr>
        <w:t>зарегистрированные Ф</w:t>
      </w:r>
      <w:r w:rsidR="00DE1D9C">
        <w:rPr>
          <w:sz w:val="22"/>
          <w:szCs w:val="22"/>
        </w:rPr>
        <w:t>КЦБ</w:t>
      </w:r>
      <w:r w:rsidR="00184DA3" w:rsidRPr="00274BC0">
        <w:rPr>
          <w:sz w:val="22"/>
          <w:szCs w:val="22"/>
        </w:rPr>
        <w:t xml:space="preserve"> России 30</w:t>
      </w:r>
      <w:r w:rsidRPr="00274BC0">
        <w:rPr>
          <w:sz w:val="22"/>
          <w:szCs w:val="22"/>
        </w:rPr>
        <w:t xml:space="preserve"> </w:t>
      </w:r>
      <w:r w:rsidR="00184DA3" w:rsidRPr="00274BC0">
        <w:rPr>
          <w:sz w:val="22"/>
          <w:szCs w:val="22"/>
        </w:rPr>
        <w:t>апреля</w:t>
      </w:r>
      <w:r w:rsidRPr="00274BC0">
        <w:rPr>
          <w:sz w:val="22"/>
          <w:szCs w:val="22"/>
        </w:rPr>
        <w:t xml:space="preserve"> 20</w:t>
      </w:r>
      <w:r w:rsidR="00184DA3" w:rsidRPr="00274BC0">
        <w:rPr>
          <w:sz w:val="22"/>
          <w:szCs w:val="22"/>
        </w:rPr>
        <w:t>03</w:t>
      </w:r>
      <w:r w:rsidRPr="00274BC0">
        <w:rPr>
          <w:sz w:val="22"/>
          <w:szCs w:val="22"/>
        </w:rPr>
        <w:t xml:space="preserve"> года за №</w:t>
      </w:r>
      <w:r w:rsidR="00DF1EB1" w:rsidRPr="00274BC0">
        <w:rPr>
          <w:sz w:val="22"/>
          <w:szCs w:val="22"/>
        </w:rPr>
        <w:t xml:space="preserve"> </w:t>
      </w:r>
      <w:r w:rsidR="00D55285" w:rsidRPr="00D55285">
        <w:rPr>
          <w:sz w:val="22"/>
          <w:szCs w:val="22"/>
        </w:rPr>
        <w:t>0106-58227563</w:t>
      </w:r>
      <w:r w:rsidRPr="00274BC0">
        <w:rPr>
          <w:sz w:val="22"/>
          <w:szCs w:val="22"/>
        </w:rPr>
        <w:t>, в следующей редакции:</w:t>
      </w:r>
    </w:p>
    <w:p w:rsidR="00564A92" w:rsidRPr="00274BC0" w:rsidRDefault="00564A92" w:rsidP="00B5498D">
      <w:pPr>
        <w:jc w:val="center"/>
        <w:rPr>
          <w:sz w:val="22"/>
          <w:szCs w:val="22"/>
        </w:rPr>
      </w:pPr>
    </w:p>
    <w:p w:rsidR="000F72AA" w:rsidRPr="00274BC0" w:rsidRDefault="002431CB" w:rsidP="001456BF">
      <w:pPr>
        <w:pStyle w:val="ae"/>
        <w:spacing w:before="0"/>
        <w:ind w:left="0"/>
        <w:rPr>
          <w:sz w:val="24"/>
          <w:szCs w:val="24"/>
        </w:rPr>
      </w:pPr>
      <w:r w:rsidRPr="00274BC0">
        <w:rPr>
          <w:sz w:val="24"/>
          <w:szCs w:val="24"/>
        </w:rPr>
        <w:t>ПРАВИЛА</w:t>
      </w:r>
    </w:p>
    <w:p w:rsidR="000F72AA" w:rsidRPr="00274BC0" w:rsidRDefault="002431CB" w:rsidP="001456BF">
      <w:pPr>
        <w:shd w:val="clear" w:color="auto" w:fill="FFFFFF"/>
        <w:jc w:val="center"/>
        <w:rPr>
          <w:spacing w:val="-9"/>
          <w:sz w:val="24"/>
          <w:szCs w:val="24"/>
        </w:rPr>
      </w:pPr>
      <w:r w:rsidRPr="00274BC0">
        <w:rPr>
          <w:spacing w:val="-9"/>
          <w:sz w:val="24"/>
          <w:szCs w:val="24"/>
        </w:rPr>
        <w:t xml:space="preserve">ДОВЕРИТЕЛЬНОГО УПРАВЛЕНИЯ </w:t>
      </w:r>
    </w:p>
    <w:p w:rsidR="000F72AA" w:rsidRPr="00274BC0" w:rsidRDefault="002431CB" w:rsidP="001456BF">
      <w:pPr>
        <w:shd w:val="clear" w:color="auto" w:fill="FFFFFF"/>
        <w:jc w:val="center"/>
        <w:rPr>
          <w:spacing w:val="-7"/>
          <w:sz w:val="24"/>
          <w:szCs w:val="24"/>
        </w:rPr>
      </w:pPr>
      <w:r w:rsidRPr="00274BC0">
        <w:rPr>
          <w:spacing w:val="-9"/>
          <w:sz w:val="24"/>
          <w:szCs w:val="24"/>
        </w:rPr>
        <w:t xml:space="preserve">ОТКРЫТЫМ ПАЕВЫМ </w:t>
      </w:r>
      <w:r w:rsidRPr="00274BC0">
        <w:rPr>
          <w:spacing w:val="-7"/>
          <w:sz w:val="24"/>
          <w:szCs w:val="24"/>
        </w:rPr>
        <w:t>ИНВЕСТИЦИОННЫМ ФОНДОМ</w:t>
      </w:r>
      <w:r w:rsidR="00950171" w:rsidRPr="00274BC0">
        <w:rPr>
          <w:spacing w:val="-7"/>
          <w:sz w:val="24"/>
          <w:szCs w:val="24"/>
        </w:rPr>
        <w:t xml:space="preserve"> </w:t>
      </w:r>
      <w:r w:rsidR="004D1FC0">
        <w:rPr>
          <w:spacing w:val="-7"/>
          <w:sz w:val="24"/>
          <w:szCs w:val="24"/>
        </w:rPr>
        <w:t>СМЕШАННЫХ ИНВЕСТИЦИЙ</w:t>
      </w:r>
    </w:p>
    <w:p w:rsidR="000F72AA" w:rsidRPr="00274BC0" w:rsidRDefault="002431CB" w:rsidP="001456BF">
      <w:pPr>
        <w:pStyle w:val="2"/>
        <w:spacing w:line="240" w:lineRule="auto"/>
        <w:ind w:left="0"/>
        <w:rPr>
          <w:b w:val="0"/>
          <w:sz w:val="24"/>
          <w:szCs w:val="24"/>
        </w:rPr>
      </w:pPr>
      <w:r w:rsidRPr="00274BC0">
        <w:rPr>
          <w:b w:val="0"/>
          <w:sz w:val="24"/>
          <w:szCs w:val="24"/>
        </w:rPr>
        <w:t>«</w:t>
      </w:r>
      <w:r w:rsidR="004D1FC0">
        <w:rPr>
          <w:b w:val="0"/>
          <w:sz w:val="24"/>
          <w:szCs w:val="24"/>
        </w:rPr>
        <w:t>ТИТАН</w:t>
      </w:r>
      <w:r w:rsidRPr="00274BC0">
        <w:rPr>
          <w:b w:val="0"/>
          <w:sz w:val="24"/>
          <w:szCs w:val="24"/>
        </w:rPr>
        <w:t>»</w:t>
      </w:r>
    </w:p>
    <w:p w:rsidR="000F72AA" w:rsidRPr="00274BC0" w:rsidRDefault="002431CB" w:rsidP="001456BF">
      <w:pPr>
        <w:pStyle w:val="2"/>
        <w:spacing w:line="240" w:lineRule="auto"/>
        <w:ind w:left="0"/>
        <w:rPr>
          <w:b w:val="0"/>
          <w:sz w:val="24"/>
          <w:szCs w:val="24"/>
        </w:rPr>
      </w:pPr>
      <w:bookmarkStart w:id="0" w:name="OLE_LINK1"/>
      <w:bookmarkStart w:id="1" w:name="OLE_LINK2"/>
      <w:r w:rsidRPr="00274BC0">
        <w:rPr>
          <w:b w:val="0"/>
          <w:sz w:val="24"/>
          <w:szCs w:val="24"/>
        </w:rPr>
        <w:t>под управлением</w:t>
      </w:r>
    </w:p>
    <w:p w:rsidR="000F72AA" w:rsidRPr="00274BC0" w:rsidRDefault="002431CB" w:rsidP="001456BF">
      <w:pPr>
        <w:pStyle w:val="2"/>
        <w:spacing w:line="240" w:lineRule="auto"/>
        <w:ind w:left="0"/>
        <w:rPr>
          <w:b w:val="0"/>
          <w:sz w:val="24"/>
          <w:szCs w:val="24"/>
        </w:rPr>
      </w:pPr>
      <w:r w:rsidRPr="00274BC0">
        <w:rPr>
          <w:b w:val="0"/>
          <w:sz w:val="24"/>
          <w:szCs w:val="24"/>
        </w:rPr>
        <w:t>Общества с ограниченной ответственностью «Управляющая компания «БФА»</w:t>
      </w:r>
    </w:p>
    <w:bookmarkEnd w:id="0"/>
    <w:bookmarkEnd w:id="1"/>
    <w:p w:rsidR="002C1740" w:rsidRDefault="002C1740" w:rsidP="002C1740">
      <w:pPr>
        <w:jc w:val="center"/>
        <w:rPr>
          <w:sz w:val="24"/>
          <w:szCs w:val="24"/>
        </w:rPr>
      </w:pPr>
      <w:r w:rsidRPr="00274BC0">
        <w:rPr>
          <w:sz w:val="24"/>
          <w:szCs w:val="24"/>
        </w:rPr>
        <w:t>с изменениями и дополнениями №</w:t>
      </w:r>
      <w:r w:rsidR="00E10D4D" w:rsidRPr="00274BC0">
        <w:rPr>
          <w:sz w:val="24"/>
          <w:szCs w:val="24"/>
        </w:rPr>
        <w:t xml:space="preserve"> </w:t>
      </w:r>
      <w:r w:rsidR="004D1FC0">
        <w:rPr>
          <w:sz w:val="24"/>
          <w:szCs w:val="24"/>
        </w:rPr>
        <w:t>17</w:t>
      </w:r>
    </w:p>
    <w:p w:rsidR="004C73C6" w:rsidRPr="00274BC0" w:rsidRDefault="004C73C6" w:rsidP="002C1740">
      <w:pPr>
        <w:jc w:val="center"/>
        <w:rPr>
          <w:sz w:val="24"/>
          <w:szCs w:val="24"/>
        </w:rPr>
      </w:pPr>
    </w:p>
    <w:p w:rsidR="004C73C6" w:rsidRPr="003D43D3" w:rsidRDefault="004C73C6" w:rsidP="004C73C6">
      <w:pPr>
        <w:autoSpaceDE w:val="0"/>
        <w:autoSpaceDN w:val="0"/>
        <w:adjustRightInd w:val="0"/>
        <w:jc w:val="center"/>
        <w:rPr>
          <w:i/>
          <w:sz w:val="18"/>
          <w:szCs w:val="18"/>
        </w:rPr>
      </w:pPr>
      <w:r w:rsidRPr="003D43D3">
        <w:rPr>
          <w:i/>
          <w:sz w:val="18"/>
          <w:szCs w:val="18"/>
        </w:rPr>
        <w:t xml:space="preserve">(Правила зарегистрированы ФКЦБ России </w:t>
      </w:r>
      <w:r w:rsidR="002652DD">
        <w:rPr>
          <w:i/>
          <w:sz w:val="18"/>
          <w:szCs w:val="18"/>
        </w:rPr>
        <w:t>30 апреля</w:t>
      </w:r>
      <w:r w:rsidRPr="003D43D3">
        <w:rPr>
          <w:i/>
          <w:sz w:val="18"/>
          <w:szCs w:val="18"/>
        </w:rPr>
        <w:t xml:space="preserve"> 200</w:t>
      </w:r>
      <w:r w:rsidR="002652DD">
        <w:rPr>
          <w:i/>
          <w:sz w:val="18"/>
          <w:szCs w:val="18"/>
        </w:rPr>
        <w:t>3</w:t>
      </w:r>
      <w:r w:rsidRPr="003D43D3">
        <w:rPr>
          <w:i/>
          <w:sz w:val="18"/>
          <w:szCs w:val="18"/>
        </w:rPr>
        <w:t xml:space="preserve"> года за № </w:t>
      </w:r>
      <w:r w:rsidR="00D55285" w:rsidRPr="00D55285">
        <w:rPr>
          <w:i/>
          <w:sz w:val="18"/>
          <w:szCs w:val="18"/>
        </w:rPr>
        <w:t>0106-58227563</w:t>
      </w:r>
      <w:r w:rsidR="00E72B52">
        <w:rPr>
          <w:i/>
          <w:sz w:val="18"/>
          <w:szCs w:val="18"/>
        </w:rPr>
        <w:t>,</w:t>
      </w:r>
    </w:p>
    <w:p w:rsidR="004C73C6" w:rsidRPr="003D43D3" w:rsidRDefault="004C73C6" w:rsidP="004C73C6">
      <w:pPr>
        <w:autoSpaceDE w:val="0"/>
        <w:autoSpaceDN w:val="0"/>
        <w:adjustRightInd w:val="0"/>
        <w:jc w:val="center"/>
        <w:rPr>
          <w:i/>
          <w:sz w:val="18"/>
          <w:szCs w:val="18"/>
        </w:rPr>
      </w:pPr>
      <w:r w:rsidRPr="003D43D3">
        <w:rPr>
          <w:i/>
          <w:sz w:val="18"/>
          <w:szCs w:val="18"/>
        </w:rPr>
        <w:t>с изменениями</w:t>
      </w:r>
      <w:r w:rsidR="00F63206">
        <w:rPr>
          <w:i/>
          <w:sz w:val="18"/>
          <w:szCs w:val="18"/>
        </w:rPr>
        <w:t xml:space="preserve"> и дополнениями</w:t>
      </w:r>
      <w:r w:rsidRPr="003D43D3">
        <w:rPr>
          <w:i/>
          <w:sz w:val="18"/>
          <w:szCs w:val="18"/>
        </w:rPr>
        <w:t xml:space="preserve">, зарегистрированными ФКЦБ России </w:t>
      </w:r>
      <w:r w:rsidR="002652DD">
        <w:rPr>
          <w:i/>
          <w:sz w:val="18"/>
          <w:szCs w:val="18"/>
        </w:rPr>
        <w:t>04</w:t>
      </w:r>
      <w:r w:rsidRPr="003D43D3">
        <w:rPr>
          <w:i/>
          <w:sz w:val="18"/>
          <w:szCs w:val="18"/>
        </w:rPr>
        <w:t>.</w:t>
      </w:r>
      <w:r w:rsidR="002652DD">
        <w:rPr>
          <w:i/>
          <w:sz w:val="18"/>
          <w:szCs w:val="18"/>
        </w:rPr>
        <w:t>11</w:t>
      </w:r>
      <w:r w:rsidRPr="003D43D3">
        <w:rPr>
          <w:i/>
          <w:sz w:val="18"/>
          <w:szCs w:val="18"/>
        </w:rPr>
        <w:t>.200</w:t>
      </w:r>
      <w:r w:rsidR="002652DD">
        <w:rPr>
          <w:i/>
          <w:sz w:val="18"/>
          <w:szCs w:val="18"/>
        </w:rPr>
        <w:t>3</w:t>
      </w:r>
      <w:r w:rsidRPr="003D43D3">
        <w:rPr>
          <w:i/>
          <w:sz w:val="18"/>
          <w:szCs w:val="18"/>
        </w:rPr>
        <w:t xml:space="preserve"> года за № </w:t>
      </w:r>
      <w:r w:rsidR="00D55285" w:rsidRPr="00D55285">
        <w:rPr>
          <w:i/>
          <w:sz w:val="18"/>
          <w:szCs w:val="18"/>
        </w:rPr>
        <w:t>0106-58227563</w:t>
      </w:r>
      <w:r w:rsidRPr="003D43D3">
        <w:rPr>
          <w:i/>
          <w:sz w:val="18"/>
          <w:szCs w:val="18"/>
        </w:rPr>
        <w:t>-1,</w:t>
      </w:r>
    </w:p>
    <w:p w:rsidR="004C73C6" w:rsidRPr="003D43D3" w:rsidRDefault="00F63206" w:rsidP="004C73C6">
      <w:pPr>
        <w:autoSpaceDE w:val="0"/>
        <w:autoSpaceDN w:val="0"/>
        <w:adjustRightInd w:val="0"/>
        <w:jc w:val="center"/>
        <w:rPr>
          <w:i/>
          <w:sz w:val="18"/>
          <w:szCs w:val="18"/>
        </w:rPr>
      </w:pPr>
      <w:r>
        <w:rPr>
          <w:i/>
          <w:sz w:val="18"/>
          <w:szCs w:val="18"/>
        </w:rPr>
        <w:t>с изменениями и дополнениями</w:t>
      </w:r>
      <w:r w:rsidR="004C73C6" w:rsidRPr="003D43D3">
        <w:rPr>
          <w:i/>
          <w:sz w:val="18"/>
          <w:szCs w:val="18"/>
        </w:rPr>
        <w:t xml:space="preserve">, зарегистрированными ФКЦБ России </w:t>
      </w:r>
      <w:r w:rsidR="002652DD">
        <w:rPr>
          <w:i/>
          <w:sz w:val="18"/>
          <w:szCs w:val="18"/>
        </w:rPr>
        <w:t>16</w:t>
      </w:r>
      <w:r w:rsidR="004C73C6" w:rsidRPr="003D43D3">
        <w:rPr>
          <w:i/>
          <w:sz w:val="18"/>
          <w:szCs w:val="18"/>
        </w:rPr>
        <w:t>.</w:t>
      </w:r>
      <w:r w:rsidR="002652DD">
        <w:rPr>
          <w:i/>
          <w:sz w:val="18"/>
          <w:szCs w:val="18"/>
        </w:rPr>
        <w:t>04</w:t>
      </w:r>
      <w:r w:rsidR="004C73C6" w:rsidRPr="003D43D3">
        <w:rPr>
          <w:i/>
          <w:sz w:val="18"/>
          <w:szCs w:val="18"/>
        </w:rPr>
        <w:t>.200</w:t>
      </w:r>
      <w:r w:rsidR="002652DD">
        <w:rPr>
          <w:i/>
          <w:sz w:val="18"/>
          <w:szCs w:val="18"/>
        </w:rPr>
        <w:t>4</w:t>
      </w:r>
      <w:r w:rsidR="004C73C6" w:rsidRPr="003D43D3">
        <w:rPr>
          <w:i/>
          <w:sz w:val="18"/>
          <w:szCs w:val="18"/>
        </w:rPr>
        <w:t xml:space="preserve"> года за № </w:t>
      </w:r>
      <w:r w:rsidR="00D55285" w:rsidRPr="00D55285">
        <w:rPr>
          <w:i/>
          <w:sz w:val="18"/>
          <w:szCs w:val="18"/>
        </w:rPr>
        <w:t>0106-58227563</w:t>
      </w:r>
      <w:r w:rsidR="004C73C6" w:rsidRPr="003D43D3">
        <w:rPr>
          <w:i/>
          <w:sz w:val="18"/>
          <w:szCs w:val="18"/>
        </w:rPr>
        <w:t>-2,</w:t>
      </w:r>
    </w:p>
    <w:p w:rsidR="004C73C6" w:rsidRPr="003D43D3" w:rsidRDefault="00F63206" w:rsidP="004C73C6">
      <w:pPr>
        <w:autoSpaceDE w:val="0"/>
        <w:autoSpaceDN w:val="0"/>
        <w:adjustRightInd w:val="0"/>
        <w:jc w:val="center"/>
        <w:rPr>
          <w:i/>
          <w:sz w:val="18"/>
          <w:szCs w:val="18"/>
        </w:rPr>
      </w:pPr>
      <w:r>
        <w:rPr>
          <w:i/>
          <w:sz w:val="18"/>
          <w:szCs w:val="18"/>
        </w:rPr>
        <w:t>с изменениями и дополнениями</w:t>
      </w:r>
      <w:r w:rsidR="004C73C6" w:rsidRPr="003D43D3">
        <w:rPr>
          <w:i/>
          <w:sz w:val="18"/>
          <w:szCs w:val="18"/>
        </w:rPr>
        <w:t xml:space="preserve">, зарегистрированными ФСФР России </w:t>
      </w:r>
      <w:r w:rsidR="00CD36FB">
        <w:rPr>
          <w:i/>
          <w:sz w:val="18"/>
          <w:szCs w:val="18"/>
        </w:rPr>
        <w:t>02</w:t>
      </w:r>
      <w:r w:rsidR="004C73C6" w:rsidRPr="003D43D3">
        <w:rPr>
          <w:i/>
          <w:sz w:val="18"/>
          <w:szCs w:val="18"/>
        </w:rPr>
        <w:t>.</w:t>
      </w:r>
      <w:r w:rsidR="00CD36FB">
        <w:rPr>
          <w:i/>
          <w:sz w:val="18"/>
          <w:szCs w:val="18"/>
        </w:rPr>
        <w:t>07</w:t>
      </w:r>
      <w:r w:rsidR="004C73C6" w:rsidRPr="003D43D3">
        <w:rPr>
          <w:i/>
          <w:sz w:val="18"/>
          <w:szCs w:val="18"/>
        </w:rPr>
        <w:t>.200</w:t>
      </w:r>
      <w:r w:rsidR="00CD36FB">
        <w:rPr>
          <w:i/>
          <w:sz w:val="18"/>
          <w:szCs w:val="18"/>
        </w:rPr>
        <w:t>4</w:t>
      </w:r>
      <w:r w:rsidR="004C73C6">
        <w:rPr>
          <w:i/>
          <w:sz w:val="18"/>
          <w:szCs w:val="18"/>
        </w:rPr>
        <w:t xml:space="preserve"> </w:t>
      </w:r>
      <w:r w:rsidR="004C73C6" w:rsidRPr="003D43D3">
        <w:rPr>
          <w:i/>
          <w:sz w:val="18"/>
          <w:szCs w:val="18"/>
        </w:rPr>
        <w:t xml:space="preserve">года за № </w:t>
      </w:r>
      <w:r w:rsidR="00D55285" w:rsidRPr="00D55285">
        <w:rPr>
          <w:i/>
          <w:sz w:val="18"/>
          <w:szCs w:val="18"/>
        </w:rPr>
        <w:t>0106-58227563</w:t>
      </w:r>
      <w:r w:rsidR="004C73C6" w:rsidRPr="003D43D3">
        <w:rPr>
          <w:i/>
          <w:sz w:val="18"/>
          <w:szCs w:val="18"/>
        </w:rPr>
        <w:t>-3,</w:t>
      </w:r>
    </w:p>
    <w:p w:rsidR="004C73C6" w:rsidRPr="00A003E5" w:rsidRDefault="00F63206" w:rsidP="004C73C6">
      <w:pPr>
        <w:autoSpaceDE w:val="0"/>
        <w:autoSpaceDN w:val="0"/>
        <w:adjustRightInd w:val="0"/>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CD36FB" w:rsidRPr="00A003E5">
        <w:rPr>
          <w:i/>
          <w:sz w:val="18"/>
          <w:szCs w:val="18"/>
        </w:rPr>
        <w:t>16</w:t>
      </w:r>
      <w:r w:rsidR="004C73C6" w:rsidRPr="00A003E5">
        <w:rPr>
          <w:i/>
          <w:sz w:val="18"/>
          <w:szCs w:val="18"/>
        </w:rPr>
        <w:t>.</w:t>
      </w:r>
      <w:r w:rsidR="00CD36FB" w:rsidRPr="00A003E5">
        <w:rPr>
          <w:i/>
          <w:sz w:val="18"/>
          <w:szCs w:val="18"/>
        </w:rPr>
        <w:t>11</w:t>
      </w:r>
      <w:r w:rsidR="004C73C6" w:rsidRPr="00A003E5">
        <w:rPr>
          <w:i/>
          <w:sz w:val="18"/>
          <w:szCs w:val="18"/>
        </w:rPr>
        <w:t>.200</w:t>
      </w:r>
      <w:r w:rsidR="00CD36FB" w:rsidRPr="00A003E5">
        <w:rPr>
          <w:i/>
          <w:sz w:val="18"/>
          <w:szCs w:val="18"/>
        </w:rPr>
        <w:t>4</w:t>
      </w:r>
      <w:r w:rsidR="004C73C6" w:rsidRPr="00A003E5">
        <w:rPr>
          <w:i/>
          <w:sz w:val="18"/>
          <w:szCs w:val="18"/>
        </w:rPr>
        <w:t xml:space="preserve"> года за № </w:t>
      </w:r>
      <w:r w:rsidR="00D55285" w:rsidRPr="00D55285">
        <w:rPr>
          <w:i/>
          <w:sz w:val="18"/>
          <w:szCs w:val="18"/>
        </w:rPr>
        <w:t>0106-58227563</w:t>
      </w:r>
      <w:r w:rsidR="004C73C6" w:rsidRPr="00A003E5">
        <w:rPr>
          <w:i/>
          <w:sz w:val="18"/>
          <w:szCs w:val="18"/>
        </w:rPr>
        <w:t>-4,</w:t>
      </w:r>
    </w:p>
    <w:p w:rsidR="004C73C6" w:rsidRPr="00A003E5" w:rsidRDefault="00F63206" w:rsidP="004C73C6">
      <w:pPr>
        <w:autoSpaceDE w:val="0"/>
        <w:autoSpaceDN w:val="0"/>
        <w:adjustRightInd w:val="0"/>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5C2B0C">
        <w:rPr>
          <w:i/>
          <w:sz w:val="18"/>
          <w:szCs w:val="18"/>
        </w:rPr>
        <w:t>2</w:t>
      </w:r>
      <w:r w:rsidR="00A003E5" w:rsidRPr="00A003E5">
        <w:rPr>
          <w:i/>
          <w:sz w:val="18"/>
          <w:szCs w:val="18"/>
        </w:rPr>
        <w:t>8</w:t>
      </w:r>
      <w:r w:rsidR="005C2B0C">
        <w:rPr>
          <w:i/>
          <w:sz w:val="18"/>
          <w:szCs w:val="18"/>
        </w:rPr>
        <w:t>.</w:t>
      </w:r>
      <w:r w:rsidR="00A003E5" w:rsidRPr="00A003E5">
        <w:rPr>
          <w:i/>
          <w:sz w:val="18"/>
          <w:szCs w:val="18"/>
        </w:rPr>
        <w:t>12</w:t>
      </w:r>
      <w:r w:rsidR="004C73C6" w:rsidRPr="00A003E5">
        <w:rPr>
          <w:i/>
          <w:sz w:val="18"/>
          <w:szCs w:val="18"/>
        </w:rPr>
        <w:t>.200</w:t>
      </w:r>
      <w:r w:rsidR="00A003E5" w:rsidRPr="00A003E5">
        <w:rPr>
          <w:i/>
          <w:sz w:val="18"/>
          <w:szCs w:val="18"/>
        </w:rPr>
        <w:t>4</w:t>
      </w:r>
      <w:r w:rsidR="004C73C6" w:rsidRPr="00A003E5">
        <w:rPr>
          <w:i/>
          <w:sz w:val="18"/>
          <w:szCs w:val="18"/>
        </w:rPr>
        <w:t xml:space="preserve"> года за № </w:t>
      </w:r>
      <w:r w:rsidR="00D55285" w:rsidRPr="00D55285">
        <w:rPr>
          <w:i/>
          <w:sz w:val="18"/>
          <w:szCs w:val="18"/>
        </w:rPr>
        <w:t>0106-58227563</w:t>
      </w:r>
      <w:r w:rsidR="004C73C6" w:rsidRPr="00A003E5">
        <w:rPr>
          <w:i/>
          <w:sz w:val="18"/>
          <w:szCs w:val="18"/>
        </w:rPr>
        <w:t>-5,</w:t>
      </w:r>
    </w:p>
    <w:p w:rsidR="004C73C6" w:rsidRPr="00A003E5" w:rsidRDefault="00F63206" w:rsidP="004C73C6">
      <w:pPr>
        <w:autoSpaceDE w:val="0"/>
        <w:autoSpaceDN w:val="0"/>
        <w:adjustRightInd w:val="0"/>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A003E5" w:rsidRPr="00A003E5">
        <w:rPr>
          <w:i/>
          <w:sz w:val="18"/>
          <w:szCs w:val="18"/>
        </w:rPr>
        <w:t>24</w:t>
      </w:r>
      <w:r w:rsidR="004C73C6" w:rsidRPr="00A003E5">
        <w:rPr>
          <w:i/>
          <w:sz w:val="18"/>
          <w:szCs w:val="18"/>
        </w:rPr>
        <w:t>.</w:t>
      </w:r>
      <w:r w:rsidR="00A003E5" w:rsidRPr="00A003E5">
        <w:rPr>
          <w:i/>
          <w:sz w:val="18"/>
          <w:szCs w:val="18"/>
        </w:rPr>
        <w:t>03</w:t>
      </w:r>
      <w:r w:rsidR="004C73C6" w:rsidRPr="00A003E5">
        <w:rPr>
          <w:i/>
          <w:sz w:val="18"/>
          <w:szCs w:val="18"/>
        </w:rPr>
        <w:t>.20</w:t>
      </w:r>
      <w:r w:rsidR="00A003E5" w:rsidRPr="00A003E5">
        <w:rPr>
          <w:i/>
          <w:sz w:val="18"/>
          <w:szCs w:val="18"/>
        </w:rPr>
        <w:t>05</w:t>
      </w:r>
      <w:r w:rsidR="004C73C6" w:rsidRPr="00A003E5">
        <w:rPr>
          <w:i/>
          <w:sz w:val="18"/>
          <w:szCs w:val="18"/>
        </w:rPr>
        <w:t xml:space="preserve"> года за № </w:t>
      </w:r>
      <w:r w:rsidR="00D55285" w:rsidRPr="00D55285">
        <w:rPr>
          <w:i/>
          <w:sz w:val="18"/>
          <w:szCs w:val="18"/>
        </w:rPr>
        <w:t>0106-58227563</w:t>
      </w:r>
      <w:r w:rsidR="004C73C6" w:rsidRPr="00A003E5">
        <w:rPr>
          <w:i/>
          <w:sz w:val="18"/>
          <w:szCs w:val="18"/>
        </w:rPr>
        <w:t>-6,</w:t>
      </w:r>
    </w:p>
    <w:p w:rsidR="004C73C6" w:rsidRPr="00A003E5" w:rsidRDefault="00F63206" w:rsidP="004C73C6">
      <w:pPr>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A003E5" w:rsidRPr="00A003E5">
        <w:rPr>
          <w:i/>
          <w:sz w:val="18"/>
          <w:szCs w:val="18"/>
        </w:rPr>
        <w:t>27</w:t>
      </w:r>
      <w:r w:rsidR="004C73C6" w:rsidRPr="00A003E5">
        <w:rPr>
          <w:i/>
          <w:sz w:val="18"/>
          <w:szCs w:val="18"/>
        </w:rPr>
        <w:t>.</w:t>
      </w:r>
      <w:r w:rsidR="00A003E5" w:rsidRPr="00A003E5">
        <w:rPr>
          <w:i/>
          <w:sz w:val="18"/>
          <w:szCs w:val="18"/>
        </w:rPr>
        <w:t>10</w:t>
      </w:r>
      <w:r w:rsidR="004C73C6" w:rsidRPr="00A003E5">
        <w:rPr>
          <w:i/>
          <w:sz w:val="18"/>
          <w:szCs w:val="18"/>
        </w:rPr>
        <w:t>.20</w:t>
      </w:r>
      <w:r w:rsidR="00A003E5" w:rsidRPr="00A003E5">
        <w:rPr>
          <w:i/>
          <w:sz w:val="18"/>
          <w:szCs w:val="18"/>
        </w:rPr>
        <w:t>05</w:t>
      </w:r>
      <w:r w:rsidR="004C73C6" w:rsidRPr="00A003E5">
        <w:rPr>
          <w:i/>
          <w:sz w:val="18"/>
          <w:szCs w:val="18"/>
        </w:rPr>
        <w:t xml:space="preserve"> года за № </w:t>
      </w:r>
      <w:r w:rsidR="00D55285" w:rsidRPr="00D55285">
        <w:rPr>
          <w:i/>
          <w:sz w:val="18"/>
          <w:szCs w:val="18"/>
        </w:rPr>
        <w:t>0106-58227563</w:t>
      </w:r>
      <w:r w:rsidR="004C73C6" w:rsidRPr="00A003E5">
        <w:rPr>
          <w:i/>
          <w:sz w:val="18"/>
          <w:szCs w:val="18"/>
        </w:rPr>
        <w:t>-7,</w:t>
      </w:r>
    </w:p>
    <w:p w:rsidR="004C73C6" w:rsidRPr="009D1950" w:rsidRDefault="00F63206" w:rsidP="004C73C6">
      <w:pPr>
        <w:jc w:val="center"/>
        <w:rPr>
          <w:i/>
          <w:sz w:val="18"/>
          <w:szCs w:val="18"/>
        </w:rPr>
      </w:pPr>
      <w:r>
        <w:rPr>
          <w:i/>
          <w:sz w:val="18"/>
          <w:szCs w:val="18"/>
        </w:rPr>
        <w:t>с изменениями и дополнениями</w:t>
      </w:r>
      <w:r w:rsidR="004C73C6" w:rsidRPr="009D1950">
        <w:rPr>
          <w:i/>
          <w:sz w:val="18"/>
          <w:szCs w:val="18"/>
        </w:rPr>
        <w:t xml:space="preserve">, зарегистрированными ФСФР России </w:t>
      </w:r>
      <w:r w:rsidR="009D1950" w:rsidRPr="009D1950">
        <w:rPr>
          <w:i/>
          <w:sz w:val="18"/>
          <w:szCs w:val="18"/>
        </w:rPr>
        <w:t>06</w:t>
      </w:r>
      <w:r w:rsidR="004C73C6" w:rsidRPr="009D1950">
        <w:rPr>
          <w:i/>
          <w:sz w:val="18"/>
          <w:szCs w:val="18"/>
        </w:rPr>
        <w:t>.</w:t>
      </w:r>
      <w:r w:rsidR="009D1950" w:rsidRPr="009D1950">
        <w:rPr>
          <w:i/>
          <w:sz w:val="18"/>
          <w:szCs w:val="18"/>
        </w:rPr>
        <w:t>07.2006</w:t>
      </w:r>
      <w:r w:rsidR="004C73C6" w:rsidRPr="009D1950">
        <w:rPr>
          <w:i/>
          <w:sz w:val="18"/>
          <w:szCs w:val="18"/>
        </w:rPr>
        <w:t xml:space="preserve"> года за № </w:t>
      </w:r>
      <w:r w:rsidR="00D55285" w:rsidRPr="00D55285">
        <w:rPr>
          <w:i/>
          <w:sz w:val="18"/>
          <w:szCs w:val="18"/>
        </w:rPr>
        <w:t>0106-58227563</w:t>
      </w:r>
      <w:r w:rsidR="004C73C6" w:rsidRPr="009D1950">
        <w:rPr>
          <w:i/>
          <w:sz w:val="18"/>
          <w:szCs w:val="18"/>
        </w:rPr>
        <w:t>-8,</w:t>
      </w:r>
    </w:p>
    <w:p w:rsidR="00C9378B" w:rsidRPr="009D1950" w:rsidRDefault="00F63206" w:rsidP="00C9378B">
      <w:pPr>
        <w:jc w:val="center"/>
        <w:rPr>
          <w:i/>
          <w:sz w:val="18"/>
          <w:szCs w:val="18"/>
        </w:rPr>
      </w:pPr>
      <w:r>
        <w:rPr>
          <w:i/>
          <w:sz w:val="18"/>
          <w:szCs w:val="18"/>
        </w:rPr>
        <w:t>с изменениями и дополнениями</w:t>
      </w:r>
      <w:r w:rsidR="00C9378B" w:rsidRPr="009D1950">
        <w:rPr>
          <w:i/>
          <w:sz w:val="18"/>
          <w:szCs w:val="18"/>
        </w:rPr>
        <w:t xml:space="preserve">, зарегистрированными ФСФР России </w:t>
      </w:r>
      <w:r w:rsidR="009D1950" w:rsidRPr="009D1950">
        <w:rPr>
          <w:i/>
          <w:sz w:val="18"/>
          <w:szCs w:val="18"/>
        </w:rPr>
        <w:t>20</w:t>
      </w:r>
      <w:r w:rsidR="00C9378B" w:rsidRPr="009D1950">
        <w:rPr>
          <w:i/>
          <w:sz w:val="18"/>
          <w:szCs w:val="18"/>
        </w:rPr>
        <w:t>.</w:t>
      </w:r>
      <w:r w:rsidR="009D1950" w:rsidRPr="009D1950">
        <w:rPr>
          <w:i/>
          <w:sz w:val="18"/>
          <w:szCs w:val="18"/>
        </w:rPr>
        <w:t>03</w:t>
      </w:r>
      <w:r w:rsidR="00C9378B" w:rsidRPr="009D1950">
        <w:rPr>
          <w:i/>
          <w:sz w:val="18"/>
          <w:szCs w:val="18"/>
        </w:rPr>
        <w:t>.20</w:t>
      </w:r>
      <w:r w:rsidR="009D1950" w:rsidRPr="009D1950">
        <w:rPr>
          <w:i/>
          <w:sz w:val="18"/>
          <w:szCs w:val="18"/>
        </w:rPr>
        <w:t>07</w:t>
      </w:r>
      <w:r w:rsidR="00C9378B" w:rsidRPr="009D1950">
        <w:rPr>
          <w:i/>
          <w:sz w:val="18"/>
          <w:szCs w:val="18"/>
        </w:rPr>
        <w:t xml:space="preserve"> года за № </w:t>
      </w:r>
      <w:r w:rsidR="00D55285" w:rsidRPr="00D55285">
        <w:rPr>
          <w:i/>
          <w:sz w:val="18"/>
          <w:szCs w:val="18"/>
        </w:rPr>
        <w:t>0106-58227563</w:t>
      </w:r>
      <w:r w:rsidR="00C9378B" w:rsidRPr="009D1950">
        <w:rPr>
          <w:i/>
          <w:sz w:val="18"/>
          <w:szCs w:val="18"/>
        </w:rPr>
        <w:t>-9,</w:t>
      </w:r>
    </w:p>
    <w:p w:rsidR="00C9378B" w:rsidRPr="009D1950" w:rsidRDefault="00F63206" w:rsidP="00C9378B">
      <w:pPr>
        <w:jc w:val="center"/>
        <w:rPr>
          <w:i/>
          <w:sz w:val="18"/>
          <w:szCs w:val="18"/>
        </w:rPr>
      </w:pPr>
      <w:r>
        <w:rPr>
          <w:i/>
          <w:sz w:val="18"/>
          <w:szCs w:val="18"/>
        </w:rPr>
        <w:t>с изменениями и дополнениями</w:t>
      </w:r>
      <w:r w:rsidR="00C9378B" w:rsidRPr="009D1950">
        <w:rPr>
          <w:i/>
          <w:sz w:val="18"/>
          <w:szCs w:val="18"/>
        </w:rPr>
        <w:t>, з</w:t>
      </w:r>
      <w:r w:rsidR="009D1950" w:rsidRPr="009D1950">
        <w:rPr>
          <w:i/>
          <w:sz w:val="18"/>
          <w:szCs w:val="18"/>
        </w:rPr>
        <w:t>арегистрированными ФСФР России 17</w:t>
      </w:r>
      <w:r w:rsidR="00C9378B" w:rsidRPr="009D1950">
        <w:rPr>
          <w:i/>
          <w:sz w:val="18"/>
          <w:szCs w:val="18"/>
        </w:rPr>
        <w:t>.</w:t>
      </w:r>
      <w:r w:rsidR="009D1950" w:rsidRPr="009D1950">
        <w:rPr>
          <w:i/>
          <w:sz w:val="18"/>
          <w:szCs w:val="18"/>
        </w:rPr>
        <w:t>07</w:t>
      </w:r>
      <w:r w:rsidR="00C9378B" w:rsidRPr="009D1950">
        <w:rPr>
          <w:i/>
          <w:sz w:val="18"/>
          <w:szCs w:val="18"/>
        </w:rPr>
        <w:t>.20</w:t>
      </w:r>
      <w:r w:rsidR="009D1950" w:rsidRPr="009D1950">
        <w:rPr>
          <w:i/>
          <w:sz w:val="18"/>
          <w:szCs w:val="18"/>
        </w:rPr>
        <w:t>07</w:t>
      </w:r>
      <w:r w:rsidR="00C9378B" w:rsidRPr="009D1950">
        <w:rPr>
          <w:i/>
          <w:sz w:val="18"/>
          <w:szCs w:val="18"/>
        </w:rPr>
        <w:t xml:space="preserve"> года за № </w:t>
      </w:r>
      <w:r w:rsidR="00D55285" w:rsidRPr="00D55285">
        <w:rPr>
          <w:i/>
          <w:sz w:val="18"/>
          <w:szCs w:val="18"/>
        </w:rPr>
        <w:t>0106-58227563</w:t>
      </w:r>
      <w:r w:rsidR="00C9378B" w:rsidRPr="009D1950">
        <w:rPr>
          <w:i/>
          <w:sz w:val="18"/>
          <w:szCs w:val="18"/>
        </w:rPr>
        <w:t>-10,</w:t>
      </w:r>
    </w:p>
    <w:p w:rsidR="00C9378B" w:rsidRPr="009D1950" w:rsidRDefault="00F63206" w:rsidP="00C9378B">
      <w:pPr>
        <w:jc w:val="center"/>
        <w:rPr>
          <w:i/>
          <w:sz w:val="18"/>
          <w:szCs w:val="18"/>
        </w:rPr>
      </w:pPr>
      <w:r>
        <w:rPr>
          <w:i/>
          <w:sz w:val="18"/>
          <w:szCs w:val="18"/>
        </w:rPr>
        <w:t>с изменениями и дополнениями</w:t>
      </w:r>
      <w:r w:rsidR="00C9378B" w:rsidRPr="009D1950">
        <w:rPr>
          <w:i/>
          <w:sz w:val="18"/>
          <w:szCs w:val="18"/>
        </w:rPr>
        <w:t>, зарегистрированными ФСФР России 2</w:t>
      </w:r>
      <w:r w:rsidR="009D1950" w:rsidRPr="009D1950">
        <w:rPr>
          <w:i/>
          <w:sz w:val="18"/>
          <w:szCs w:val="18"/>
        </w:rPr>
        <w:t>1</w:t>
      </w:r>
      <w:r w:rsidR="00C9378B" w:rsidRPr="009D1950">
        <w:rPr>
          <w:i/>
          <w:sz w:val="18"/>
          <w:szCs w:val="18"/>
        </w:rPr>
        <w:t>.</w:t>
      </w:r>
      <w:r w:rsidR="009D1950" w:rsidRPr="009D1950">
        <w:rPr>
          <w:i/>
          <w:sz w:val="18"/>
          <w:szCs w:val="18"/>
        </w:rPr>
        <w:t>08</w:t>
      </w:r>
      <w:r w:rsidR="00C9378B" w:rsidRPr="009D1950">
        <w:rPr>
          <w:i/>
          <w:sz w:val="18"/>
          <w:szCs w:val="18"/>
        </w:rPr>
        <w:t>.20</w:t>
      </w:r>
      <w:r w:rsidR="009D1950" w:rsidRPr="009D1950">
        <w:rPr>
          <w:i/>
          <w:sz w:val="18"/>
          <w:szCs w:val="18"/>
        </w:rPr>
        <w:t>08</w:t>
      </w:r>
      <w:r w:rsidR="00C9378B" w:rsidRPr="009D1950">
        <w:rPr>
          <w:i/>
          <w:sz w:val="18"/>
          <w:szCs w:val="18"/>
        </w:rPr>
        <w:t xml:space="preserve"> года за № </w:t>
      </w:r>
      <w:r w:rsidR="00D55285" w:rsidRPr="00D55285">
        <w:rPr>
          <w:i/>
          <w:sz w:val="18"/>
          <w:szCs w:val="18"/>
        </w:rPr>
        <w:t>0106-58227563</w:t>
      </w:r>
      <w:r w:rsidR="00C9378B" w:rsidRPr="009D1950">
        <w:rPr>
          <w:i/>
          <w:sz w:val="18"/>
          <w:szCs w:val="18"/>
        </w:rPr>
        <w:t>-11,</w:t>
      </w:r>
    </w:p>
    <w:p w:rsidR="00C9378B" w:rsidRPr="00FF5158" w:rsidRDefault="00F63206" w:rsidP="00C9378B">
      <w:pPr>
        <w:jc w:val="center"/>
        <w:rPr>
          <w:i/>
          <w:sz w:val="18"/>
          <w:szCs w:val="18"/>
        </w:rPr>
      </w:pPr>
      <w:r>
        <w:rPr>
          <w:i/>
          <w:sz w:val="18"/>
          <w:szCs w:val="18"/>
        </w:rPr>
        <w:t>с изменениями и дополнениями</w:t>
      </w:r>
      <w:r w:rsidR="00C9378B" w:rsidRPr="00FF5158">
        <w:rPr>
          <w:i/>
          <w:sz w:val="18"/>
          <w:szCs w:val="18"/>
        </w:rPr>
        <w:t xml:space="preserve">, зарегистрированными ФСФР России </w:t>
      </w:r>
      <w:r w:rsidR="00FF5158" w:rsidRPr="00FF5158">
        <w:rPr>
          <w:i/>
          <w:sz w:val="18"/>
          <w:szCs w:val="18"/>
        </w:rPr>
        <w:t>21</w:t>
      </w:r>
      <w:r w:rsidR="00C9378B" w:rsidRPr="00FF5158">
        <w:rPr>
          <w:i/>
          <w:sz w:val="18"/>
          <w:szCs w:val="18"/>
        </w:rPr>
        <w:t>.</w:t>
      </w:r>
      <w:r w:rsidR="00FF5158" w:rsidRPr="00FF5158">
        <w:rPr>
          <w:i/>
          <w:sz w:val="18"/>
          <w:szCs w:val="18"/>
        </w:rPr>
        <w:t>10</w:t>
      </w:r>
      <w:r w:rsidR="00C9378B" w:rsidRPr="00FF5158">
        <w:rPr>
          <w:i/>
          <w:sz w:val="18"/>
          <w:szCs w:val="18"/>
        </w:rPr>
        <w:t>.20</w:t>
      </w:r>
      <w:r w:rsidR="00FF5158" w:rsidRPr="00FF5158">
        <w:rPr>
          <w:i/>
          <w:sz w:val="18"/>
          <w:szCs w:val="18"/>
        </w:rPr>
        <w:t>08</w:t>
      </w:r>
      <w:r w:rsidR="00C9378B" w:rsidRPr="00FF5158">
        <w:rPr>
          <w:i/>
          <w:sz w:val="18"/>
          <w:szCs w:val="18"/>
        </w:rPr>
        <w:t xml:space="preserve"> года за № </w:t>
      </w:r>
      <w:r w:rsidR="00D55285" w:rsidRPr="00D55285">
        <w:rPr>
          <w:i/>
          <w:sz w:val="18"/>
          <w:szCs w:val="18"/>
        </w:rPr>
        <w:t>0106-58227563</w:t>
      </w:r>
      <w:r w:rsidR="00C9378B" w:rsidRPr="00FF5158">
        <w:rPr>
          <w:i/>
          <w:sz w:val="18"/>
          <w:szCs w:val="18"/>
        </w:rPr>
        <w:t>-12,</w:t>
      </w:r>
    </w:p>
    <w:p w:rsidR="00C9378B" w:rsidRPr="00FF5158" w:rsidRDefault="00F63206" w:rsidP="00C9378B">
      <w:pPr>
        <w:jc w:val="center"/>
        <w:rPr>
          <w:i/>
          <w:sz w:val="18"/>
          <w:szCs w:val="18"/>
        </w:rPr>
      </w:pPr>
      <w:r>
        <w:rPr>
          <w:i/>
          <w:sz w:val="18"/>
          <w:szCs w:val="18"/>
        </w:rPr>
        <w:t>с изменениями и дополнениями</w:t>
      </w:r>
      <w:r w:rsidR="00C9378B" w:rsidRPr="00FF5158">
        <w:rPr>
          <w:i/>
          <w:sz w:val="18"/>
          <w:szCs w:val="18"/>
        </w:rPr>
        <w:t xml:space="preserve">, зарегистрированными ФСФР России </w:t>
      </w:r>
      <w:r w:rsidR="00FF5158" w:rsidRPr="00FF5158">
        <w:rPr>
          <w:i/>
          <w:sz w:val="18"/>
          <w:szCs w:val="18"/>
        </w:rPr>
        <w:t>23</w:t>
      </w:r>
      <w:r w:rsidR="00C9378B" w:rsidRPr="00FF5158">
        <w:rPr>
          <w:i/>
          <w:sz w:val="18"/>
          <w:szCs w:val="18"/>
        </w:rPr>
        <w:t>.</w:t>
      </w:r>
      <w:r w:rsidR="00FF5158" w:rsidRPr="00FF5158">
        <w:rPr>
          <w:i/>
          <w:sz w:val="18"/>
          <w:szCs w:val="18"/>
        </w:rPr>
        <w:t>07.2009</w:t>
      </w:r>
      <w:r w:rsidR="00C9378B" w:rsidRPr="00FF5158">
        <w:rPr>
          <w:i/>
          <w:sz w:val="18"/>
          <w:szCs w:val="18"/>
        </w:rPr>
        <w:t xml:space="preserve"> года за № </w:t>
      </w:r>
      <w:r w:rsidR="00D55285" w:rsidRPr="00D55285">
        <w:rPr>
          <w:i/>
          <w:sz w:val="18"/>
          <w:szCs w:val="18"/>
        </w:rPr>
        <w:t>0106-58227563</w:t>
      </w:r>
      <w:r w:rsidR="00C9378B" w:rsidRPr="00FF5158">
        <w:rPr>
          <w:i/>
          <w:sz w:val="18"/>
          <w:szCs w:val="18"/>
        </w:rPr>
        <w:t>-13,</w:t>
      </w:r>
    </w:p>
    <w:p w:rsidR="00C9378B" w:rsidRPr="00ED2B1C" w:rsidRDefault="00F63206" w:rsidP="00C9378B">
      <w:pPr>
        <w:jc w:val="center"/>
        <w:rPr>
          <w:i/>
          <w:sz w:val="18"/>
          <w:szCs w:val="18"/>
        </w:rPr>
      </w:pPr>
      <w:r>
        <w:rPr>
          <w:i/>
          <w:sz w:val="18"/>
          <w:szCs w:val="18"/>
        </w:rPr>
        <w:t>с изменениями и дополнениями</w:t>
      </w:r>
      <w:r w:rsidR="00C9378B" w:rsidRPr="00ED2B1C">
        <w:rPr>
          <w:i/>
          <w:sz w:val="18"/>
          <w:szCs w:val="18"/>
        </w:rPr>
        <w:t xml:space="preserve">, зарегистрированными ФСФР России </w:t>
      </w:r>
      <w:r w:rsidR="00FF5158" w:rsidRPr="00ED2B1C">
        <w:rPr>
          <w:i/>
          <w:sz w:val="18"/>
          <w:szCs w:val="18"/>
        </w:rPr>
        <w:t>27</w:t>
      </w:r>
      <w:r w:rsidR="00C9378B" w:rsidRPr="00ED2B1C">
        <w:rPr>
          <w:i/>
          <w:sz w:val="18"/>
          <w:szCs w:val="18"/>
        </w:rPr>
        <w:t>.</w:t>
      </w:r>
      <w:r w:rsidR="00FF5158" w:rsidRPr="00ED2B1C">
        <w:rPr>
          <w:i/>
          <w:sz w:val="18"/>
          <w:szCs w:val="18"/>
        </w:rPr>
        <w:t>09</w:t>
      </w:r>
      <w:r w:rsidR="00C9378B" w:rsidRPr="00ED2B1C">
        <w:rPr>
          <w:i/>
          <w:sz w:val="18"/>
          <w:szCs w:val="18"/>
        </w:rPr>
        <w:t>.20</w:t>
      </w:r>
      <w:r w:rsidR="00FF5158" w:rsidRPr="00ED2B1C">
        <w:rPr>
          <w:i/>
          <w:sz w:val="18"/>
          <w:szCs w:val="18"/>
        </w:rPr>
        <w:t>11</w:t>
      </w:r>
      <w:r w:rsidR="00C9378B" w:rsidRPr="00ED2B1C">
        <w:rPr>
          <w:i/>
          <w:sz w:val="18"/>
          <w:szCs w:val="18"/>
        </w:rPr>
        <w:t xml:space="preserve"> года за № </w:t>
      </w:r>
      <w:r w:rsidR="00C03CF3" w:rsidRPr="00D55285">
        <w:rPr>
          <w:i/>
          <w:sz w:val="18"/>
          <w:szCs w:val="18"/>
        </w:rPr>
        <w:t>0106-58227563</w:t>
      </w:r>
      <w:r w:rsidR="00C9378B" w:rsidRPr="00ED2B1C">
        <w:rPr>
          <w:i/>
          <w:sz w:val="18"/>
          <w:szCs w:val="18"/>
        </w:rPr>
        <w:t>-14,</w:t>
      </w:r>
    </w:p>
    <w:p w:rsidR="00C03CF3" w:rsidRDefault="00F63206" w:rsidP="00C9378B">
      <w:pPr>
        <w:jc w:val="center"/>
        <w:rPr>
          <w:i/>
          <w:sz w:val="18"/>
          <w:szCs w:val="18"/>
        </w:rPr>
      </w:pPr>
      <w:r>
        <w:rPr>
          <w:i/>
          <w:sz w:val="18"/>
          <w:szCs w:val="18"/>
        </w:rPr>
        <w:t>с изменениями и дополнениями</w:t>
      </w:r>
      <w:r w:rsidR="00C9378B" w:rsidRPr="00ED2B1C">
        <w:rPr>
          <w:i/>
          <w:sz w:val="18"/>
          <w:szCs w:val="18"/>
        </w:rPr>
        <w:t xml:space="preserve">, зарегистрированными ФСФР России </w:t>
      </w:r>
      <w:r w:rsidR="00ED2B1C" w:rsidRPr="00ED2B1C">
        <w:rPr>
          <w:i/>
          <w:sz w:val="18"/>
          <w:szCs w:val="18"/>
        </w:rPr>
        <w:t>0</w:t>
      </w:r>
      <w:r w:rsidR="00C9378B" w:rsidRPr="00ED2B1C">
        <w:rPr>
          <w:i/>
          <w:sz w:val="18"/>
          <w:szCs w:val="18"/>
        </w:rPr>
        <w:t>9.0</w:t>
      </w:r>
      <w:r w:rsidR="00ED2B1C" w:rsidRPr="00ED2B1C">
        <w:rPr>
          <w:i/>
          <w:sz w:val="18"/>
          <w:szCs w:val="18"/>
        </w:rPr>
        <w:t>8</w:t>
      </w:r>
      <w:r w:rsidR="00C9378B" w:rsidRPr="00ED2B1C">
        <w:rPr>
          <w:i/>
          <w:sz w:val="18"/>
          <w:szCs w:val="18"/>
        </w:rPr>
        <w:t>.201</w:t>
      </w:r>
      <w:r w:rsidR="00ED2B1C" w:rsidRPr="00ED2B1C">
        <w:rPr>
          <w:i/>
          <w:sz w:val="18"/>
          <w:szCs w:val="18"/>
        </w:rPr>
        <w:t>2</w:t>
      </w:r>
      <w:r w:rsidR="00C9378B" w:rsidRPr="00ED2B1C">
        <w:rPr>
          <w:i/>
          <w:sz w:val="18"/>
          <w:szCs w:val="18"/>
        </w:rPr>
        <w:t xml:space="preserve"> года за № </w:t>
      </w:r>
      <w:r w:rsidR="00C03CF3" w:rsidRPr="00D55285">
        <w:rPr>
          <w:i/>
          <w:sz w:val="18"/>
          <w:szCs w:val="18"/>
        </w:rPr>
        <w:t>0106-58227563</w:t>
      </w:r>
      <w:r w:rsidR="00C9378B" w:rsidRPr="00ED2B1C">
        <w:rPr>
          <w:i/>
          <w:sz w:val="18"/>
          <w:szCs w:val="18"/>
        </w:rPr>
        <w:t>-15.</w:t>
      </w:r>
    </w:p>
    <w:p w:rsidR="00C03CF3" w:rsidRDefault="00F63206" w:rsidP="00C03CF3">
      <w:pPr>
        <w:jc w:val="center"/>
        <w:rPr>
          <w:i/>
          <w:sz w:val="18"/>
          <w:szCs w:val="18"/>
        </w:rPr>
      </w:pPr>
      <w:r>
        <w:rPr>
          <w:i/>
          <w:sz w:val="18"/>
          <w:szCs w:val="18"/>
        </w:rPr>
        <w:t>с изменениями и дополнениями</w:t>
      </w:r>
      <w:r w:rsidR="00C03CF3" w:rsidRPr="00ED2B1C">
        <w:rPr>
          <w:i/>
          <w:sz w:val="18"/>
          <w:szCs w:val="18"/>
        </w:rPr>
        <w:t xml:space="preserve">, зарегистрированными ФСФР России </w:t>
      </w:r>
      <w:r w:rsidR="007C3516">
        <w:rPr>
          <w:i/>
          <w:sz w:val="18"/>
          <w:szCs w:val="18"/>
        </w:rPr>
        <w:t>04</w:t>
      </w:r>
      <w:r w:rsidR="00C03CF3" w:rsidRPr="00ED2B1C">
        <w:rPr>
          <w:i/>
          <w:sz w:val="18"/>
          <w:szCs w:val="18"/>
        </w:rPr>
        <w:t>.</w:t>
      </w:r>
      <w:r w:rsidR="007C3516">
        <w:rPr>
          <w:i/>
          <w:sz w:val="18"/>
          <w:szCs w:val="18"/>
        </w:rPr>
        <w:t>04</w:t>
      </w:r>
      <w:r w:rsidR="00C03CF3" w:rsidRPr="00ED2B1C">
        <w:rPr>
          <w:i/>
          <w:sz w:val="18"/>
          <w:szCs w:val="18"/>
        </w:rPr>
        <w:t>.20</w:t>
      </w:r>
      <w:r w:rsidR="007C3516">
        <w:rPr>
          <w:i/>
          <w:sz w:val="18"/>
          <w:szCs w:val="18"/>
        </w:rPr>
        <w:t>13</w:t>
      </w:r>
      <w:r w:rsidR="00C03CF3" w:rsidRPr="00ED2B1C">
        <w:rPr>
          <w:i/>
          <w:sz w:val="18"/>
          <w:szCs w:val="18"/>
        </w:rPr>
        <w:t xml:space="preserve"> года за № </w:t>
      </w:r>
      <w:r w:rsidR="00C03CF3" w:rsidRPr="00D55285">
        <w:rPr>
          <w:i/>
          <w:sz w:val="18"/>
          <w:szCs w:val="18"/>
        </w:rPr>
        <w:t>0106-58227563</w:t>
      </w:r>
      <w:r w:rsidR="00C03CF3" w:rsidRPr="00ED2B1C">
        <w:rPr>
          <w:i/>
          <w:sz w:val="18"/>
          <w:szCs w:val="18"/>
        </w:rPr>
        <w:t>-1</w:t>
      </w:r>
      <w:r w:rsidR="00C03CF3">
        <w:rPr>
          <w:i/>
          <w:sz w:val="18"/>
          <w:szCs w:val="18"/>
        </w:rPr>
        <w:t>6</w:t>
      </w:r>
      <w:r w:rsidR="00C03CF3" w:rsidRPr="00ED2B1C">
        <w:rPr>
          <w:i/>
          <w:sz w:val="18"/>
          <w:szCs w:val="18"/>
        </w:rPr>
        <w:t>.</w:t>
      </w:r>
      <w:r w:rsidR="00C03CF3">
        <w:rPr>
          <w:i/>
          <w:sz w:val="18"/>
          <w:szCs w:val="18"/>
        </w:rPr>
        <w:t>)</w:t>
      </w:r>
    </w:p>
    <w:p w:rsidR="00C9378B" w:rsidRPr="00ED2B1C" w:rsidRDefault="00C9378B" w:rsidP="00C9378B">
      <w:pPr>
        <w:jc w:val="center"/>
        <w:rPr>
          <w:i/>
          <w:sz w:val="18"/>
          <w:szCs w:val="18"/>
        </w:rPr>
      </w:pPr>
    </w:p>
    <w:p w:rsidR="002C1740" w:rsidRPr="00CD36FB" w:rsidRDefault="002C1740" w:rsidP="002C1740">
      <w:pPr>
        <w:rPr>
          <w:color w:val="FF0000"/>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Полное название паевого инвестиционного фонда: </w:t>
      </w:r>
      <w:r w:rsidRPr="00274BC0">
        <w:rPr>
          <w:spacing w:val="-1"/>
        </w:rPr>
        <w:t xml:space="preserve">Открытый паевой инвестиционный фонд </w:t>
      </w:r>
      <w:r w:rsidR="00716931">
        <w:rPr>
          <w:spacing w:val="-1"/>
        </w:rPr>
        <w:t xml:space="preserve">смешанных инвестиций </w:t>
      </w:r>
      <w:r w:rsidR="00CA2ED3" w:rsidRPr="00274BC0">
        <w:rPr>
          <w:spacing w:val="-1"/>
        </w:rPr>
        <w:t xml:space="preserve"> «</w:t>
      </w:r>
      <w:r w:rsidR="00716931">
        <w:rPr>
          <w:spacing w:val="-1"/>
        </w:rPr>
        <w:t>ТИТАН</w:t>
      </w:r>
      <w:r w:rsidR="00CA2ED3" w:rsidRPr="00274BC0">
        <w:rPr>
          <w:spacing w:val="-1"/>
        </w:rPr>
        <w:t>»</w:t>
      </w:r>
      <w:r w:rsidR="003133E1" w:rsidRPr="00274BC0">
        <w:rPr>
          <w:spacing w:val="-1"/>
        </w:rPr>
        <w:t xml:space="preserve"> </w:t>
      </w:r>
      <w:r w:rsidR="003133E1" w:rsidRPr="00274BC0">
        <w:t>(далее – фонд)</w:t>
      </w:r>
      <w:r w:rsidRPr="00274BC0">
        <w:rPr>
          <w:spacing w:val="-1"/>
        </w:rPr>
        <w:t>.</w:t>
      </w:r>
    </w:p>
    <w:p w:rsidR="00582D96" w:rsidRPr="00274BC0" w:rsidRDefault="00582D96"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Краткое название фонда: ОПИФ </w:t>
      </w:r>
      <w:r w:rsidR="00716931">
        <w:t>смешанных инвестиций</w:t>
      </w:r>
      <w:r w:rsidR="00CA2ED3" w:rsidRPr="00274BC0">
        <w:t xml:space="preserve"> «</w:t>
      </w:r>
      <w:r w:rsidR="00716931">
        <w:t>ТИТАН</w:t>
      </w:r>
      <w:r w:rsidRPr="00274BC0">
        <w:t>».</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lastRenderedPageBreak/>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8F3EDA" w:rsidRDefault="000F72AA" w:rsidP="00496F53">
      <w:pPr>
        <w:tabs>
          <w:tab w:val="left" w:pos="756"/>
          <w:tab w:val="num" w:pos="894"/>
        </w:tabs>
        <w:ind w:left="-24" w:firstLine="450"/>
        <w:jc w:val="both"/>
      </w:pPr>
      <w:r w:rsidRPr="00274BC0">
        <w:t xml:space="preserve">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w:t>
      </w:r>
      <w:r w:rsidRPr="008F3EDA">
        <w:t>составляющее фонд.</w:t>
      </w:r>
    </w:p>
    <w:p w:rsidR="000F72AA" w:rsidRPr="004304A4" w:rsidRDefault="000F72AA" w:rsidP="00496F53">
      <w:pPr>
        <w:numPr>
          <w:ilvl w:val="0"/>
          <w:numId w:val="2"/>
        </w:numPr>
        <w:tabs>
          <w:tab w:val="clear" w:pos="1572"/>
          <w:tab w:val="left" w:pos="756"/>
          <w:tab w:val="num" w:pos="894"/>
        </w:tabs>
        <w:ind w:left="-24" w:firstLine="450"/>
        <w:jc w:val="both"/>
      </w:pPr>
      <w:r w:rsidRPr="004304A4">
        <w:t>Владельцы инвестиционных паев несут риск убытков, связанных с изменением рыночной стоимости имущества, составляющего фонд.</w:t>
      </w:r>
    </w:p>
    <w:p w:rsidR="000F72AA" w:rsidRPr="00F03A9D" w:rsidRDefault="000F72AA" w:rsidP="00496F53">
      <w:pPr>
        <w:numPr>
          <w:ilvl w:val="0"/>
          <w:numId w:val="2"/>
        </w:numPr>
        <w:tabs>
          <w:tab w:val="clear" w:pos="1572"/>
          <w:tab w:val="left" w:pos="756"/>
          <w:tab w:val="num" w:pos="894"/>
        </w:tabs>
        <w:ind w:left="-24" w:firstLine="450"/>
        <w:jc w:val="both"/>
      </w:pPr>
      <w:r w:rsidRPr="00F03A9D">
        <w:t xml:space="preserve">Срок формирования фонда </w:t>
      </w:r>
      <w:r w:rsidR="009C531F" w:rsidRPr="00F03A9D">
        <w:t xml:space="preserve">- </w:t>
      </w:r>
      <w:r w:rsidRPr="00F03A9D">
        <w:t>с</w:t>
      </w:r>
      <w:r w:rsidR="003649E8" w:rsidRPr="00F03A9D">
        <w:t xml:space="preserve"> </w:t>
      </w:r>
      <w:r w:rsidR="00CA2ED3" w:rsidRPr="00F03A9D">
        <w:t>12</w:t>
      </w:r>
      <w:r w:rsidR="00C60B07" w:rsidRPr="00F03A9D">
        <w:t xml:space="preserve"> </w:t>
      </w:r>
      <w:r w:rsidR="00CA2ED3" w:rsidRPr="00F03A9D">
        <w:t>мая</w:t>
      </w:r>
      <w:r w:rsidR="00C60B07" w:rsidRPr="00F03A9D">
        <w:t xml:space="preserve"> </w:t>
      </w:r>
      <w:smartTag w:uri="urn:schemas-microsoft-com:office:smarttags" w:element="metricconverter">
        <w:smartTagPr>
          <w:attr w:name="ProductID" w:val="2003 г"/>
        </w:smartTagPr>
        <w:r w:rsidR="003649E8" w:rsidRPr="00F03A9D">
          <w:t>200</w:t>
        </w:r>
        <w:r w:rsidR="00CA2ED3" w:rsidRPr="00F03A9D">
          <w:t>3</w:t>
        </w:r>
        <w:r w:rsidR="003649E8" w:rsidRPr="00F03A9D">
          <w:t xml:space="preserve"> г</w:t>
        </w:r>
      </w:smartTag>
      <w:r w:rsidR="006314E4" w:rsidRPr="00F03A9D">
        <w:t>.</w:t>
      </w:r>
      <w:r w:rsidR="003649E8" w:rsidRPr="00F03A9D">
        <w:t xml:space="preserve"> по </w:t>
      </w:r>
      <w:r w:rsidR="00CA2ED3" w:rsidRPr="00F03A9D">
        <w:t xml:space="preserve">12 </w:t>
      </w:r>
      <w:r w:rsidR="00C60B07" w:rsidRPr="00F03A9D">
        <w:t xml:space="preserve">августа </w:t>
      </w:r>
      <w:smartTag w:uri="urn:schemas-microsoft-com:office:smarttags" w:element="metricconverter">
        <w:smartTagPr>
          <w:attr w:name="ProductID" w:val="2003 г"/>
        </w:smartTagPr>
        <w:r w:rsidR="003649E8" w:rsidRPr="00F03A9D">
          <w:t>200</w:t>
        </w:r>
        <w:r w:rsidR="00CA2ED3" w:rsidRPr="00F03A9D">
          <w:t>3</w:t>
        </w:r>
        <w:r w:rsidR="003649E8" w:rsidRPr="00F03A9D">
          <w:t xml:space="preserve"> г</w:t>
        </w:r>
      </w:smartTag>
      <w:r w:rsidR="006314E4" w:rsidRPr="00F03A9D">
        <w:t>.</w:t>
      </w:r>
      <w:r w:rsidRPr="00F03A9D">
        <w:t>, либо ранее, по достижении стоимости имущества фонда</w:t>
      </w:r>
      <w:r w:rsidR="003649E8" w:rsidRPr="00F03A9D">
        <w:t xml:space="preserve"> </w:t>
      </w:r>
      <w:r w:rsidR="00CA2ED3" w:rsidRPr="00F03A9D">
        <w:t>2</w:t>
      </w:r>
      <w:r w:rsidR="003649E8" w:rsidRPr="00F03A9D">
        <w:t> </w:t>
      </w:r>
      <w:r w:rsidR="00CA2ED3" w:rsidRPr="00F03A9D">
        <w:t>5</w:t>
      </w:r>
      <w:r w:rsidR="003649E8" w:rsidRPr="00F03A9D">
        <w:t>00 000 (</w:t>
      </w:r>
      <w:r w:rsidR="00CA2ED3" w:rsidRPr="00F03A9D">
        <w:t>Два</w:t>
      </w:r>
      <w:r w:rsidR="003649E8" w:rsidRPr="00F03A9D">
        <w:t xml:space="preserve"> миллион</w:t>
      </w:r>
      <w:r w:rsidR="00CA2ED3" w:rsidRPr="00F03A9D">
        <w:t xml:space="preserve">а пятьсот тысяч) </w:t>
      </w:r>
      <w:r w:rsidR="003649E8" w:rsidRPr="00F03A9D">
        <w:t>рублей</w:t>
      </w:r>
      <w:r w:rsidRPr="00F03A9D">
        <w:t>.</w:t>
      </w:r>
    </w:p>
    <w:p w:rsidR="006314E4" w:rsidRPr="00F03A9D" w:rsidRDefault="000F72AA" w:rsidP="00496F53">
      <w:pPr>
        <w:numPr>
          <w:ilvl w:val="0"/>
          <w:numId w:val="2"/>
        </w:numPr>
        <w:tabs>
          <w:tab w:val="clear" w:pos="1572"/>
          <w:tab w:val="left" w:pos="756"/>
          <w:tab w:val="num" w:pos="894"/>
        </w:tabs>
        <w:ind w:left="-24" w:firstLine="450"/>
        <w:jc w:val="both"/>
      </w:pPr>
      <w:r w:rsidRPr="00F03A9D">
        <w:t>Дата окончания срока действия договора доверительного управления фондом</w:t>
      </w:r>
      <w:r w:rsidR="00EF14CE" w:rsidRPr="00F03A9D">
        <w:t>:</w:t>
      </w:r>
      <w:r w:rsidRPr="00F03A9D">
        <w:t xml:space="preserve"> </w:t>
      </w:r>
      <w:r w:rsidR="003649E8" w:rsidRPr="00F03A9D">
        <w:t>31</w:t>
      </w:r>
      <w:r w:rsidR="00C027EF" w:rsidRPr="00F03A9D">
        <w:t xml:space="preserve"> декабря </w:t>
      </w:r>
      <w:smartTag w:uri="urn:schemas-microsoft-com:office:smarttags" w:element="metricconverter">
        <w:smartTagPr>
          <w:attr w:name="ProductID" w:val="2017 г"/>
        </w:smartTagPr>
        <w:r w:rsidR="003649E8" w:rsidRPr="00F03A9D">
          <w:t>20</w:t>
        </w:r>
        <w:r w:rsidR="00CA2ED3" w:rsidRPr="00F03A9D">
          <w:t>17</w:t>
        </w:r>
        <w:r w:rsidR="003649E8" w:rsidRPr="00F03A9D">
          <w:t xml:space="preserve"> г</w:t>
        </w:r>
      </w:smartTag>
      <w:r w:rsidR="006314E4" w:rsidRPr="00F03A9D">
        <w:t>.</w:t>
      </w:r>
    </w:p>
    <w:p w:rsidR="000F72AA" w:rsidRPr="00274BC0" w:rsidRDefault="000F72AA" w:rsidP="00496F53">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6208B1">
        <w:t>II. Инвестиционная декларация</w:t>
      </w:r>
    </w:p>
    <w:p w:rsidR="00AC3635" w:rsidRPr="00AC3635" w:rsidRDefault="00AC3635" w:rsidP="00AC3635"/>
    <w:p w:rsidR="00660ABA" w:rsidRPr="00274BC0" w:rsidRDefault="00660ABA" w:rsidP="00496F53">
      <w:pPr>
        <w:numPr>
          <w:ilvl w:val="0"/>
          <w:numId w:val="2"/>
        </w:numPr>
        <w:tabs>
          <w:tab w:val="clear" w:pos="1572"/>
          <w:tab w:val="left" w:pos="756"/>
          <w:tab w:val="num" w:pos="894"/>
        </w:tabs>
        <w:ind w:left="-24" w:firstLine="450"/>
        <w:jc w:val="both"/>
      </w:pPr>
      <w:r w:rsidRPr="00274BC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w:t>
      </w:r>
      <w:r w:rsidR="006051FF" w:rsidRPr="00274BC0">
        <w:t>и</w:t>
      </w:r>
      <w:r w:rsidRPr="00274BC0">
        <w:t xml:space="preserve"> Правилами, в соответствии с инвестиционной политикой управляющей компании.</w:t>
      </w:r>
    </w:p>
    <w:p w:rsidR="00660ABA" w:rsidRPr="00274BC0" w:rsidRDefault="00660ABA" w:rsidP="00496F53">
      <w:pPr>
        <w:numPr>
          <w:ilvl w:val="0"/>
          <w:numId w:val="2"/>
        </w:numPr>
        <w:tabs>
          <w:tab w:val="clear" w:pos="1572"/>
          <w:tab w:val="left" w:pos="756"/>
          <w:tab w:val="num" w:pos="894"/>
        </w:tabs>
        <w:ind w:left="-24" w:firstLine="450"/>
        <w:jc w:val="both"/>
      </w:pPr>
      <w:r w:rsidRPr="00274BC0">
        <w:t>Инвестиционная политика управляющей компании</w:t>
      </w:r>
    </w:p>
    <w:p w:rsidR="00E10D4D" w:rsidRPr="00274BC0" w:rsidRDefault="00E10D4D" w:rsidP="00496F53">
      <w:pPr>
        <w:tabs>
          <w:tab w:val="left" w:pos="756"/>
          <w:tab w:val="num" w:pos="894"/>
          <w:tab w:val="left" w:pos="954"/>
          <w:tab w:val="left" w:pos="1266"/>
        </w:tabs>
        <w:ind w:left="-24" w:firstLine="450"/>
        <w:jc w:val="both"/>
      </w:pPr>
      <w:r w:rsidRPr="00274BC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74BC0">
        <w:rPr>
          <w:i/>
        </w:rPr>
        <w:t>.</w:t>
      </w:r>
    </w:p>
    <w:p w:rsidR="00E10D4D" w:rsidRPr="00274BC0" w:rsidRDefault="00E10D4D" w:rsidP="00496F53">
      <w:pPr>
        <w:tabs>
          <w:tab w:val="left" w:pos="756"/>
          <w:tab w:val="num" w:pos="894"/>
          <w:tab w:val="left" w:pos="954"/>
          <w:tab w:val="left" w:pos="1266"/>
        </w:tabs>
        <w:ind w:left="-24" w:firstLine="450"/>
        <w:jc w:val="both"/>
      </w:pPr>
      <w:r w:rsidRPr="00274BC0">
        <w:t>Имущественные права из опционных договоров (контрактов) и фьючерсных договоров (контрактов) могут составлять активы при условии что:</w:t>
      </w:r>
    </w:p>
    <w:p w:rsidR="00E10D4D" w:rsidRPr="00274BC0" w:rsidRDefault="00E10D4D" w:rsidP="00496F53">
      <w:pPr>
        <w:tabs>
          <w:tab w:val="left" w:pos="756"/>
          <w:tab w:val="num" w:pos="894"/>
          <w:tab w:val="left" w:pos="954"/>
          <w:tab w:val="left" w:pos="1266"/>
        </w:tabs>
        <w:ind w:left="-24" w:firstLine="450"/>
        <w:jc w:val="both"/>
      </w:pPr>
      <w:r w:rsidRPr="00274BC0">
        <w:t>1) указанные договоры заключены на торгах фондовых, валютных бирж</w:t>
      </w:r>
      <w:r w:rsidR="00AC3635">
        <w:t xml:space="preserve"> </w:t>
      </w:r>
      <w:r w:rsidRPr="00274BC0">
        <w:t>в соответствии с утвержденными ими спецификациями, определяющими стандартные условия соответствующих договоров (контрактов);</w:t>
      </w:r>
    </w:p>
    <w:p w:rsidR="00E10D4D" w:rsidRPr="00274BC0" w:rsidRDefault="00E10D4D" w:rsidP="00496F53">
      <w:pPr>
        <w:tabs>
          <w:tab w:val="left" w:pos="756"/>
          <w:tab w:val="num" w:pos="894"/>
          <w:tab w:val="left" w:pos="954"/>
          <w:tab w:val="left" w:pos="1266"/>
        </w:tabs>
        <w:ind w:left="-24" w:firstLine="450"/>
        <w:jc w:val="both"/>
      </w:pPr>
      <w:r w:rsidRPr="00274BC0">
        <w:t>2) сумма величин открытой длинной позиции по всем опционным договорам (контрактам) и фьючерсным договорам (контрактам) не превышает:</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включая иностранную валюту, составляющих активы фонда, на банковских счетах;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10D4D" w:rsidRPr="00274BC0" w:rsidRDefault="00E10D4D" w:rsidP="00496F53">
      <w:pPr>
        <w:tabs>
          <w:tab w:val="left" w:pos="756"/>
          <w:tab w:val="num" w:pos="894"/>
          <w:tab w:val="left" w:pos="954"/>
          <w:tab w:val="left" w:pos="1266"/>
        </w:tabs>
        <w:ind w:left="-24" w:firstLine="450"/>
        <w:jc w:val="both"/>
      </w:pPr>
      <w:r w:rsidRPr="00274BC0">
        <w:lastRenderedPageBreak/>
        <w:t>стоимость государственных ценных бумаг Российской Федерации, составляющи</w:t>
      </w:r>
      <w:r w:rsidR="00564A92" w:rsidRPr="00274BC0">
        <w:t>х</w:t>
      </w:r>
      <w:r w:rsidRPr="00274BC0">
        <w:t xml:space="preserve">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10D4D" w:rsidRPr="00274BC0" w:rsidRDefault="00E10D4D" w:rsidP="00496F53">
      <w:pPr>
        <w:tabs>
          <w:tab w:val="left" w:pos="756"/>
          <w:tab w:val="num" w:pos="894"/>
          <w:tab w:val="left" w:pos="954"/>
          <w:tab w:val="left" w:pos="1266"/>
        </w:tabs>
        <w:ind w:left="-24" w:firstLine="450"/>
        <w:jc w:val="both"/>
      </w:pPr>
      <w:r w:rsidRPr="00274BC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60ABA" w:rsidRPr="00274BC0" w:rsidRDefault="00E10D4D" w:rsidP="00496F53">
      <w:pPr>
        <w:tabs>
          <w:tab w:val="left" w:pos="756"/>
          <w:tab w:val="num" w:pos="894"/>
        </w:tabs>
        <w:ind w:left="-24" w:firstLine="450"/>
        <w:jc w:val="both"/>
      </w:pPr>
      <w:r w:rsidRPr="00274BC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660ABA" w:rsidRPr="00274BC0" w:rsidRDefault="00660ABA" w:rsidP="00496F53">
      <w:pPr>
        <w:numPr>
          <w:ilvl w:val="0"/>
          <w:numId w:val="2"/>
        </w:numPr>
        <w:tabs>
          <w:tab w:val="clear" w:pos="1572"/>
          <w:tab w:val="left" w:pos="756"/>
          <w:tab w:val="num" w:pos="894"/>
        </w:tabs>
        <w:ind w:left="-24" w:firstLine="450"/>
        <w:jc w:val="both"/>
      </w:pPr>
      <w:r w:rsidRPr="00274BC0">
        <w:t>Объекты инвестирования, их состав и описание.</w:t>
      </w:r>
    </w:p>
    <w:p w:rsidR="00E10D4D" w:rsidRPr="00274BC0" w:rsidRDefault="009670F9" w:rsidP="00496F53">
      <w:pPr>
        <w:tabs>
          <w:tab w:val="left" w:pos="756"/>
          <w:tab w:val="num" w:pos="894"/>
        </w:tabs>
        <w:ind w:left="-24" w:firstLine="450"/>
        <w:jc w:val="both"/>
      </w:pPr>
      <w:r w:rsidRPr="00274BC0">
        <w:t>22</w:t>
      </w:r>
      <w:r w:rsidR="00E10D4D" w:rsidRPr="00274BC0">
        <w:t>.1. Имущество, составляющее фонд, может быть инвестировано в:</w:t>
      </w:r>
    </w:p>
    <w:p w:rsidR="00E10D4D" w:rsidRPr="00274BC0" w:rsidRDefault="00E10D4D" w:rsidP="003E7197">
      <w:pPr>
        <w:shd w:val="clear" w:color="auto" w:fill="FFFFFF" w:themeFill="background1"/>
        <w:tabs>
          <w:tab w:val="left" w:pos="756"/>
          <w:tab w:val="num" w:pos="894"/>
          <w:tab w:val="num" w:pos="2544"/>
        </w:tabs>
        <w:autoSpaceDE w:val="0"/>
        <w:autoSpaceDN w:val="0"/>
        <w:adjustRightInd w:val="0"/>
        <w:ind w:left="-24" w:firstLine="450"/>
        <w:jc w:val="both"/>
      </w:pPr>
      <w:r w:rsidRPr="00274BC0">
        <w:t>1) денежные средства, в том числе иностранную валюту, на счетах и во вкладах в кредитных организациях;</w:t>
      </w:r>
    </w:p>
    <w:p w:rsidR="00251EFE" w:rsidRPr="002A1A21" w:rsidRDefault="00251EFE" w:rsidP="003E7197">
      <w:pPr>
        <w:shd w:val="clear" w:color="auto" w:fill="FFFFFF" w:themeFill="background1"/>
        <w:tabs>
          <w:tab w:val="left" w:pos="756"/>
          <w:tab w:val="num" w:pos="906"/>
          <w:tab w:val="num" w:pos="2544"/>
        </w:tabs>
        <w:autoSpaceDE w:val="0"/>
        <w:autoSpaceDN w:val="0"/>
        <w:adjustRightInd w:val="0"/>
        <w:ind w:left="-24" w:firstLine="450"/>
        <w:jc w:val="both"/>
      </w:pPr>
      <w:r w:rsidRPr="002A1A21">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251EFE" w:rsidRPr="002A1A21" w:rsidRDefault="00251EFE" w:rsidP="003E7197">
      <w:pPr>
        <w:shd w:val="clear" w:color="auto" w:fill="FFFFFF" w:themeFill="background1"/>
        <w:tabs>
          <w:tab w:val="left" w:pos="756"/>
          <w:tab w:val="num" w:pos="906"/>
          <w:tab w:val="num" w:pos="2544"/>
        </w:tabs>
        <w:autoSpaceDE w:val="0"/>
        <w:autoSpaceDN w:val="0"/>
        <w:adjustRightInd w:val="0"/>
        <w:ind w:left="-24" w:firstLine="450"/>
        <w:jc w:val="both"/>
      </w:pPr>
      <w:r w:rsidRPr="002A1A21">
        <w:t>3) полностью оплаченные акции иностранных акционерных обществ;</w:t>
      </w:r>
    </w:p>
    <w:p w:rsidR="00E10D4D" w:rsidRPr="00274BC0" w:rsidRDefault="00251EFE" w:rsidP="003E7197">
      <w:pPr>
        <w:shd w:val="clear" w:color="auto" w:fill="FFFFFF" w:themeFill="background1"/>
        <w:tabs>
          <w:tab w:val="left" w:pos="756"/>
          <w:tab w:val="num" w:pos="894"/>
          <w:tab w:val="num" w:pos="2544"/>
        </w:tabs>
        <w:autoSpaceDE w:val="0"/>
        <w:autoSpaceDN w:val="0"/>
        <w:adjustRightInd w:val="0"/>
        <w:ind w:left="-24" w:firstLine="450"/>
        <w:jc w:val="both"/>
      </w:pPr>
      <w:r>
        <w:t>4</w:t>
      </w:r>
      <w:r w:rsidR="00E10D4D" w:rsidRPr="00274BC0">
        <w:t xml:space="preserve">) долговые инструменты, а именно: </w:t>
      </w:r>
    </w:p>
    <w:p w:rsidR="00E10D4D" w:rsidRPr="00274BC0" w:rsidRDefault="00E10D4D" w:rsidP="003E7197">
      <w:pPr>
        <w:shd w:val="clear" w:color="auto" w:fill="FFFFFF" w:themeFill="background1"/>
        <w:tabs>
          <w:tab w:val="left" w:pos="756"/>
          <w:tab w:val="num" w:pos="894"/>
          <w:tab w:val="num" w:pos="1440"/>
          <w:tab w:val="num" w:pos="2544"/>
        </w:tabs>
        <w:ind w:left="-24" w:firstLine="450"/>
        <w:jc w:val="both"/>
      </w:pPr>
      <w:r w:rsidRPr="00274BC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10D4D" w:rsidRPr="00274BC0" w:rsidRDefault="00E10D4D" w:rsidP="003E7197">
      <w:pPr>
        <w:shd w:val="clear" w:color="auto" w:fill="FFFFFF" w:themeFill="background1"/>
        <w:tabs>
          <w:tab w:val="left" w:pos="756"/>
          <w:tab w:val="num" w:pos="894"/>
          <w:tab w:val="num" w:pos="1440"/>
          <w:tab w:val="num" w:pos="2544"/>
        </w:tabs>
        <w:ind w:left="-24" w:firstLine="450"/>
        <w:jc w:val="both"/>
      </w:pPr>
      <w:r w:rsidRPr="00274BC0">
        <w:t>б) биржевые облигации российских хозяйственных обществ;</w:t>
      </w:r>
    </w:p>
    <w:p w:rsidR="00E10D4D" w:rsidRPr="00274BC0" w:rsidRDefault="00E10D4D" w:rsidP="003E7197">
      <w:pPr>
        <w:shd w:val="clear" w:color="auto" w:fill="FFFFFF" w:themeFill="background1"/>
        <w:tabs>
          <w:tab w:val="left" w:pos="756"/>
          <w:tab w:val="num" w:pos="894"/>
          <w:tab w:val="num" w:pos="1440"/>
          <w:tab w:val="num" w:pos="2544"/>
        </w:tabs>
        <w:ind w:left="-24" w:firstLine="450"/>
        <w:jc w:val="both"/>
      </w:pPr>
      <w:r w:rsidRPr="00274BC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7AA4" w:rsidRPr="00274BC0" w:rsidRDefault="00E10D4D" w:rsidP="003E7197">
      <w:pPr>
        <w:shd w:val="clear" w:color="auto" w:fill="FFFFFF" w:themeFill="background1"/>
        <w:tabs>
          <w:tab w:val="left" w:pos="756"/>
          <w:tab w:val="num" w:pos="894"/>
          <w:tab w:val="num" w:pos="1440"/>
          <w:tab w:val="num" w:pos="2544"/>
        </w:tabs>
        <w:ind w:left="-24" w:firstLine="450"/>
        <w:jc w:val="both"/>
      </w:pPr>
      <w:r w:rsidRPr="00274BC0">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217AA4" w:rsidRPr="00274BC0">
        <w:t xml:space="preserve"> </w:t>
      </w:r>
    </w:p>
    <w:p w:rsidR="004878B2" w:rsidRPr="002A1A21" w:rsidRDefault="004878B2" w:rsidP="00BE620C">
      <w:pPr>
        <w:shd w:val="clear" w:color="auto" w:fill="FFFFFF" w:themeFill="background1"/>
        <w:tabs>
          <w:tab w:val="left" w:pos="756"/>
          <w:tab w:val="num" w:pos="894"/>
          <w:tab w:val="num" w:pos="2544"/>
        </w:tabs>
        <w:autoSpaceDE w:val="0"/>
        <w:autoSpaceDN w:val="0"/>
        <w:adjustRightInd w:val="0"/>
        <w:ind w:left="-24" w:firstLine="450"/>
        <w:jc w:val="both"/>
      </w:pPr>
      <w:r w:rsidRPr="002A1A21">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денежного рынка, облигаций, акций, смешанных инвестиций, прямых инвестиций, особо рисковых (венчурных) инвестиций, недвижимости, ипотечных фондов, индексных фондов (с указанием индекса), кредитных фондов, хедж-фондов, за исключением инвестиционных фондов, относящихся к категории фондов фондов;</w:t>
      </w:r>
    </w:p>
    <w:p w:rsidR="004878B2" w:rsidRPr="002A1A21" w:rsidRDefault="004878B2" w:rsidP="00BE620C">
      <w:pPr>
        <w:shd w:val="clear" w:color="auto" w:fill="FFFFFF" w:themeFill="background1"/>
        <w:tabs>
          <w:tab w:val="left" w:pos="756"/>
          <w:tab w:val="num" w:pos="894"/>
          <w:tab w:val="num" w:pos="2544"/>
        </w:tabs>
        <w:autoSpaceDE w:val="0"/>
        <w:autoSpaceDN w:val="0"/>
        <w:adjustRightInd w:val="0"/>
        <w:ind w:left="-24" w:firstLine="450"/>
        <w:jc w:val="both"/>
      </w:pPr>
      <w:r w:rsidRPr="002A1A21">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w:t>
      </w:r>
      <w:r w:rsidR="00EE1326">
        <w:t>2</w:t>
      </w:r>
      <w:r w:rsidRPr="002A1A21">
        <w:t>.7 настоящих Правил, - значение "C", пятая буква – значение «</w:t>
      </w:r>
      <w:r w:rsidRPr="00BE620C">
        <w:t>S</w:t>
      </w:r>
      <w:r w:rsidRPr="002A1A21">
        <w:t>»;</w:t>
      </w:r>
    </w:p>
    <w:p w:rsidR="004878B2" w:rsidRPr="002A1A21" w:rsidRDefault="004878B2" w:rsidP="00BE620C">
      <w:pPr>
        <w:shd w:val="clear" w:color="auto" w:fill="FFFFFF" w:themeFill="background1"/>
        <w:tabs>
          <w:tab w:val="left" w:pos="756"/>
          <w:tab w:val="num" w:pos="894"/>
          <w:tab w:val="num" w:pos="2544"/>
        </w:tabs>
        <w:autoSpaceDE w:val="0"/>
        <w:autoSpaceDN w:val="0"/>
        <w:adjustRightInd w:val="0"/>
        <w:ind w:left="-24" w:firstLine="450"/>
        <w:jc w:val="both"/>
      </w:pPr>
      <w:r w:rsidRPr="002A1A21">
        <w:t>7) российские и иностранные депозитарные расписки на ценные бумаги, предусмотренные настоящим пунктом.</w:t>
      </w:r>
    </w:p>
    <w:p w:rsidR="004878B2" w:rsidRPr="002A1A21" w:rsidRDefault="004878B2" w:rsidP="00BE620C">
      <w:pPr>
        <w:shd w:val="clear" w:color="auto" w:fill="FFFFFF" w:themeFill="background1"/>
        <w:tabs>
          <w:tab w:val="left" w:pos="756"/>
          <w:tab w:val="num" w:pos="894"/>
          <w:tab w:val="num" w:pos="2544"/>
        </w:tabs>
        <w:autoSpaceDE w:val="0"/>
        <w:autoSpaceDN w:val="0"/>
        <w:adjustRightInd w:val="0"/>
        <w:ind w:left="-24" w:firstLine="450"/>
        <w:jc w:val="both"/>
      </w:pPr>
      <w:r w:rsidRPr="002A1A21">
        <w:t>8)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2</w:t>
      </w:r>
      <w:r w:rsidR="00EE1326">
        <w:t>2</w:t>
      </w:r>
      <w:r w:rsidRPr="002A1A21">
        <w:t>.2 настоящих Правил.</w:t>
      </w:r>
    </w:p>
    <w:p w:rsidR="00E10D4D" w:rsidRPr="00274BC0" w:rsidRDefault="009670F9" w:rsidP="00496F53">
      <w:pPr>
        <w:tabs>
          <w:tab w:val="left" w:pos="756"/>
          <w:tab w:val="num" w:pos="894"/>
          <w:tab w:val="left" w:pos="1134"/>
        </w:tabs>
        <w:ind w:left="-24" w:firstLine="450"/>
        <w:jc w:val="both"/>
      </w:pPr>
      <w:r w:rsidRPr="00274BC0">
        <w:t>22</w:t>
      </w:r>
      <w:r w:rsidR="00E10D4D" w:rsidRPr="00274BC0">
        <w:t xml:space="preserve">.2. Под базовым активом имущественных прав из опционных договоров (контрактов) и фьючерсных договоров (контрактов), указанных в подпункте 7 пункта </w:t>
      </w:r>
      <w:r w:rsidRPr="00274BC0">
        <w:t>22</w:t>
      </w:r>
      <w:r w:rsidR="00E10D4D" w:rsidRPr="00274BC0">
        <w:t>.1 настоящих Правил понимаются:</w:t>
      </w:r>
    </w:p>
    <w:p w:rsidR="00E10D4D" w:rsidRPr="00274BC0" w:rsidRDefault="00E10D4D" w:rsidP="00496F53">
      <w:pPr>
        <w:tabs>
          <w:tab w:val="left" w:pos="756"/>
          <w:tab w:val="num" w:pos="894"/>
          <w:tab w:val="left" w:pos="1134"/>
        </w:tabs>
        <w:ind w:left="-24" w:firstLine="450"/>
        <w:jc w:val="both"/>
      </w:pPr>
      <w:r w:rsidRPr="00274BC0">
        <w:t>а) индексы, рассчитанные фондовыми биржами только по соответствующему виду ценных бумаг (акциям или облигациям), предусмотренных пунктом 2</w:t>
      </w:r>
      <w:r w:rsidR="009670F9" w:rsidRPr="00274BC0">
        <w:t>2</w:t>
      </w:r>
      <w:r w:rsidRPr="00274BC0">
        <w:t>.1 настоящих Правил.</w:t>
      </w:r>
      <w:r w:rsidR="00AC3635">
        <w:t xml:space="preserve"> </w:t>
      </w:r>
    </w:p>
    <w:p w:rsidR="00E10D4D" w:rsidRPr="00274BC0" w:rsidRDefault="00E10D4D" w:rsidP="00496F53">
      <w:pPr>
        <w:tabs>
          <w:tab w:val="left" w:pos="756"/>
          <w:tab w:val="num" w:pos="894"/>
          <w:tab w:val="left" w:pos="1134"/>
        </w:tabs>
        <w:ind w:left="-24" w:firstLine="450"/>
        <w:jc w:val="both"/>
      </w:pPr>
      <w:r w:rsidRPr="00274BC0">
        <w:t xml:space="preserve">б) имущество, указанное в подпунктах 1-6 пункта </w:t>
      </w:r>
      <w:r w:rsidR="009670F9" w:rsidRPr="00274BC0">
        <w:t>22</w:t>
      </w:r>
      <w:r w:rsidRPr="00274BC0">
        <w:t>.1. настоящих Правил.</w:t>
      </w:r>
    </w:p>
    <w:p w:rsidR="00E10D4D" w:rsidRPr="00274BC0" w:rsidRDefault="00E10D4D" w:rsidP="00496F53">
      <w:pPr>
        <w:tabs>
          <w:tab w:val="left" w:pos="756"/>
          <w:tab w:val="num" w:pos="894"/>
        </w:tabs>
        <w:autoSpaceDE w:val="0"/>
        <w:autoSpaceDN w:val="0"/>
        <w:adjustRightInd w:val="0"/>
        <w:ind w:left="-24" w:firstLine="450"/>
        <w:jc w:val="both"/>
      </w:pPr>
      <w:r w:rsidRPr="00274BC0">
        <w:t xml:space="preserve">в) </w:t>
      </w:r>
      <w:r w:rsidR="00A41B2D" w:rsidRPr="00274BC0">
        <w:t xml:space="preserve">имущественные права из </w:t>
      </w:r>
      <w:r w:rsidRPr="00274BC0">
        <w:t>фьючерсны</w:t>
      </w:r>
      <w:r w:rsidR="00A41B2D" w:rsidRPr="00274BC0">
        <w:t>х</w:t>
      </w:r>
      <w:r w:rsidRPr="00274BC0">
        <w:t xml:space="preserve"> договор</w:t>
      </w:r>
      <w:r w:rsidR="00A41B2D" w:rsidRPr="00274BC0">
        <w:t>ов</w:t>
      </w:r>
      <w:r w:rsidRPr="00274BC0">
        <w:t xml:space="preserve"> (контракт</w:t>
      </w:r>
      <w:r w:rsidR="00A41B2D" w:rsidRPr="00274BC0">
        <w:t>ов</w:t>
      </w:r>
      <w:r w:rsidRPr="00274BC0">
        <w:t>), базовым</w:t>
      </w:r>
      <w:r w:rsidR="00AC3635">
        <w:t xml:space="preserve"> </w:t>
      </w:r>
      <w:r w:rsidRPr="00274BC0">
        <w:t>активом которого является имущество или индекс</w:t>
      </w:r>
      <w:r w:rsidR="005A7E27" w:rsidRPr="00274BC0">
        <w:t>,</w:t>
      </w:r>
      <w:r w:rsidRPr="00274BC0">
        <w:t xml:space="preserve"> предусмотренные подпунктами «а», «б» настоящего пункта.</w:t>
      </w:r>
    </w:p>
    <w:p w:rsidR="00E10D4D" w:rsidRPr="00274BC0" w:rsidRDefault="00E10D4D" w:rsidP="00496F53">
      <w:pPr>
        <w:tabs>
          <w:tab w:val="left" w:pos="756"/>
          <w:tab w:val="num" w:pos="894"/>
        </w:tabs>
        <w:ind w:left="-24" w:firstLine="450"/>
        <w:jc w:val="both"/>
      </w:pPr>
      <w:r w:rsidRPr="00274BC0">
        <w:rPr>
          <w:rFonts w:eastAsia="MS Mincho"/>
        </w:rPr>
        <w:t>2</w:t>
      </w:r>
      <w:r w:rsidR="009670F9" w:rsidRPr="00274BC0">
        <w:rPr>
          <w:rFonts w:eastAsia="MS Mincho"/>
        </w:rPr>
        <w:t>2</w:t>
      </w:r>
      <w:r w:rsidRPr="00274BC0">
        <w:rPr>
          <w:rFonts w:eastAsia="MS Mincho"/>
        </w:rPr>
        <w:t xml:space="preserve">.3. </w:t>
      </w:r>
      <w:r w:rsidRPr="00274BC0">
        <w:t>Имущество, составляющее фонд, может быть инвестировано в облигации, эмитентами которых могут быть:</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органы государственной власти;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иностранные органы государственной власти;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органы местного самоуправления;</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международные финансовые организации;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юридические лица;</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иностранные юридические лица.</w:t>
      </w:r>
    </w:p>
    <w:p w:rsidR="00E10D4D" w:rsidRPr="00274BC0" w:rsidRDefault="009670F9"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.4 Ценные бумаги, составляющие фонд, могут быть как допущены, так и не допущены к торгам организаторов торговли на рынке ценных бумаг.</w:t>
      </w:r>
    </w:p>
    <w:p w:rsidR="00E10D4D" w:rsidRPr="00274BC0" w:rsidRDefault="00E10D4D" w:rsidP="00496F53">
      <w:pPr>
        <w:tabs>
          <w:tab w:val="left" w:pos="756"/>
          <w:tab w:val="num" w:pos="894"/>
        </w:tabs>
        <w:autoSpaceDE w:val="0"/>
        <w:autoSpaceDN w:val="0"/>
        <w:adjustRightInd w:val="0"/>
        <w:ind w:left="-24" w:firstLine="450"/>
        <w:jc w:val="both"/>
      </w:pPr>
      <w:r w:rsidRPr="00274BC0">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10D4D" w:rsidRPr="00274BC0" w:rsidRDefault="00E10D4D" w:rsidP="00496F53">
      <w:pPr>
        <w:tabs>
          <w:tab w:val="left" w:pos="756"/>
          <w:tab w:val="num" w:pos="894"/>
        </w:tabs>
        <w:ind w:left="-24" w:firstLine="450"/>
        <w:jc w:val="both"/>
        <w:rPr>
          <w:rFonts w:eastAsia="MS Mincho"/>
        </w:rPr>
      </w:pPr>
      <w:r w:rsidRPr="00274BC0">
        <w:t>2</w:t>
      </w:r>
      <w:r w:rsidR="002431CB" w:rsidRPr="00274BC0">
        <w:t>2</w:t>
      </w:r>
      <w:r w:rsidRPr="00274BC0">
        <w:t>.5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274BC0">
        <w:rPr>
          <w:rFonts w:eastAsia="MS Mincho"/>
        </w:rPr>
        <w:t>.</w:t>
      </w:r>
    </w:p>
    <w:p w:rsidR="00E10D4D" w:rsidRPr="00274BC0" w:rsidRDefault="009670F9" w:rsidP="00496F53">
      <w:pPr>
        <w:tabs>
          <w:tab w:val="left" w:pos="756"/>
          <w:tab w:val="num" w:pos="894"/>
        </w:tabs>
        <w:ind w:left="-24" w:firstLine="450"/>
        <w:jc w:val="both"/>
      </w:pPr>
      <w:r w:rsidRPr="00274BC0">
        <w:lastRenderedPageBreak/>
        <w:t>2</w:t>
      </w:r>
      <w:r w:rsidR="002431CB" w:rsidRPr="00274BC0">
        <w:t>2</w:t>
      </w:r>
      <w:r w:rsidR="00E10D4D" w:rsidRPr="00274BC0">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E10D4D" w:rsidRPr="00274BC0">
        <w:rPr>
          <w:bCs/>
        </w:rPr>
        <w:t>Блумберг (Bloomberg)</w:t>
      </w:r>
      <w:r w:rsidR="00E10D4D" w:rsidRPr="00274BC0">
        <w:t xml:space="preserve"> или </w:t>
      </w:r>
      <w:r w:rsidR="00E10D4D" w:rsidRPr="00274BC0">
        <w:rPr>
          <w:bCs/>
        </w:rPr>
        <w:t>Томсон Рейтерс (Thompson Reuters)</w:t>
      </w:r>
      <w:r w:rsidR="00E10D4D" w:rsidRPr="00274BC0">
        <w:t>, либо такие ценные бумаги обращаются на организованном рынке ценных бумаг.</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.7 В состав активов фонда могут входить акции иностранных акционерных обществ, </w:t>
      </w:r>
      <w:r w:rsidR="00E10D4D" w:rsidRPr="00274BC0">
        <w:rPr>
          <w:rFonts w:eastAsia="MS Mincho"/>
        </w:rPr>
        <w:t xml:space="preserve">паи (акции) иностранных инвестиционных фондов, </w:t>
      </w:r>
      <w:r w:rsidR="00E10D4D" w:rsidRPr="00274BC0">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10D4D" w:rsidRPr="00274BC0" w:rsidRDefault="00E10D4D" w:rsidP="00496F53">
      <w:pPr>
        <w:tabs>
          <w:tab w:val="left" w:pos="756"/>
          <w:tab w:val="num" w:pos="894"/>
        </w:tabs>
        <w:autoSpaceDE w:val="0"/>
        <w:autoSpaceDN w:val="0"/>
        <w:adjustRightInd w:val="0"/>
        <w:ind w:left="-24" w:firstLine="450"/>
        <w:jc w:val="both"/>
      </w:pPr>
      <w:r w:rsidRPr="00274BC0">
        <w:t>1) Американская фондовая биржа (American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2) Гонконгская фондовая биржа (Hong Kong Stock Exchange);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3) </w:t>
      </w:r>
      <w:r w:rsidRPr="00274BC0">
        <w:t>Евронекст</w:t>
      </w:r>
      <w:r w:rsidRPr="00274BC0">
        <w:rPr>
          <w:lang w:val="en-US"/>
        </w:rPr>
        <w:t xml:space="preserve"> (Euronext Amsterdam, Euronext Brussels, Euronext Lisbon, Euronext Paris);</w:t>
      </w:r>
    </w:p>
    <w:p w:rsidR="00E10D4D" w:rsidRPr="00274BC0" w:rsidRDefault="00E10D4D" w:rsidP="00496F53">
      <w:pPr>
        <w:tabs>
          <w:tab w:val="left" w:pos="756"/>
          <w:tab w:val="num" w:pos="894"/>
        </w:tabs>
        <w:autoSpaceDE w:val="0"/>
        <w:autoSpaceDN w:val="0"/>
        <w:adjustRightInd w:val="0"/>
        <w:ind w:left="-24" w:firstLine="450"/>
        <w:jc w:val="both"/>
      </w:pPr>
      <w:r w:rsidRPr="00274BC0">
        <w:t>4) Закрытое акционерное общество "Фондовая биржа ММВБ";</w:t>
      </w:r>
    </w:p>
    <w:p w:rsidR="00E10D4D" w:rsidRPr="00274BC0" w:rsidRDefault="00E10D4D" w:rsidP="00496F53">
      <w:pPr>
        <w:tabs>
          <w:tab w:val="left" w:pos="756"/>
          <w:tab w:val="num" w:pos="894"/>
        </w:tabs>
        <w:autoSpaceDE w:val="0"/>
        <w:autoSpaceDN w:val="0"/>
        <w:adjustRightInd w:val="0"/>
        <w:ind w:left="-24" w:firstLine="450"/>
        <w:jc w:val="both"/>
      </w:pPr>
      <w:r w:rsidRPr="00274BC0">
        <w:t>5) Ирландская фондовая биржа (Irish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6) Испанская фондовая биржа (BME Spanish Exchanges);</w:t>
      </w:r>
    </w:p>
    <w:p w:rsidR="00E10D4D" w:rsidRPr="00274BC0" w:rsidRDefault="00E10D4D" w:rsidP="00496F53">
      <w:pPr>
        <w:tabs>
          <w:tab w:val="left" w:pos="756"/>
          <w:tab w:val="num" w:pos="894"/>
        </w:tabs>
        <w:autoSpaceDE w:val="0"/>
        <w:autoSpaceDN w:val="0"/>
        <w:adjustRightInd w:val="0"/>
        <w:ind w:left="-24" w:firstLine="450"/>
        <w:jc w:val="both"/>
      </w:pPr>
      <w:r w:rsidRPr="00274BC0">
        <w:t>7) Итальянская фондовая биржа (Borsa Italiana);</w:t>
      </w:r>
    </w:p>
    <w:p w:rsidR="00E10D4D" w:rsidRPr="00274BC0" w:rsidRDefault="00E10D4D" w:rsidP="00496F53">
      <w:pPr>
        <w:tabs>
          <w:tab w:val="left" w:pos="756"/>
          <w:tab w:val="num" w:pos="894"/>
        </w:tabs>
        <w:autoSpaceDE w:val="0"/>
        <w:autoSpaceDN w:val="0"/>
        <w:adjustRightInd w:val="0"/>
        <w:ind w:left="-24" w:firstLine="450"/>
        <w:jc w:val="both"/>
      </w:pPr>
      <w:r w:rsidRPr="00274BC0">
        <w:t>8) Корейская биржа (Korea Exchange);</w:t>
      </w:r>
    </w:p>
    <w:p w:rsidR="00E10D4D" w:rsidRPr="00274BC0" w:rsidRDefault="00E10D4D" w:rsidP="00496F53">
      <w:pPr>
        <w:tabs>
          <w:tab w:val="left" w:pos="756"/>
          <w:tab w:val="num" w:pos="894"/>
        </w:tabs>
        <w:autoSpaceDE w:val="0"/>
        <w:autoSpaceDN w:val="0"/>
        <w:adjustRightInd w:val="0"/>
        <w:ind w:left="-24" w:firstLine="450"/>
        <w:jc w:val="both"/>
      </w:pPr>
      <w:r w:rsidRPr="00274BC0">
        <w:t>9) Лондонская фондовая биржа (London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10) Люксембургская фондовая биржа (Luxembourg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11) Насдак (Nasdaq);</w:t>
      </w:r>
    </w:p>
    <w:p w:rsidR="00E10D4D" w:rsidRPr="00274BC0" w:rsidRDefault="00E10D4D" w:rsidP="00496F53">
      <w:pPr>
        <w:tabs>
          <w:tab w:val="left" w:pos="756"/>
          <w:tab w:val="num" w:pos="894"/>
        </w:tabs>
        <w:autoSpaceDE w:val="0"/>
        <w:autoSpaceDN w:val="0"/>
        <w:adjustRightInd w:val="0"/>
        <w:ind w:left="-24" w:firstLine="450"/>
        <w:jc w:val="both"/>
      </w:pPr>
      <w:r w:rsidRPr="00274BC0">
        <w:t>12) Немецкая фондовая биржа (Deutsche Borse);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13) </w:t>
      </w:r>
      <w:r w:rsidRPr="00274BC0">
        <w:t>Нью</w:t>
      </w:r>
      <w:r w:rsidRPr="00274BC0">
        <w:rPr>
          <w:lang w:val="en-US"/>
        </w:rPr>
        <w:t>-</w:t>
      </w:r>
      <w:r w:rsidRPr="00274BC0">
        <w:t>Йоркская</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(New York Stock Exchange);</w:t>
      </w:r>
    </w:p>
    <w:p w:rsidR="00E10D4D" w:rsidRPr="00274BC0" w:rsidRDefault="002F69B8" w:rsidP="00496F53">
      <w:pPr>
        <w:tabs>
          <w:tab w:val="left" w:pos="756"/>
          <w:tab w:val="num" w:pos="894"/>
        </w:tabs>
        <w:autoSpaceDE w:val="0"/>
        <w:autoSpaceDN w:val="0"/>
        <w:adjustRightInd w:val="0"/>
        <w:ind w:left="-24" w:firstLine="450"/>
        <w:jc w:val="both"/>
        <w:rPr>
          <w:lang w:val="en-US"/>
        </w:rPr>
      </w:pPr>
      <w:r w:rsidRPr="00274BC0">
        <w:rPr>
          <w:lang w:val="en-US"/>
        </w:rPr>
        <w:t>14</w:t>
      </w:r>
      <w:r w:rsidR="00E10D4D" w:rsidRPr="00274BC0">
        <w:rPr>
          <w:lang w:val="en-US"/>
        </w:rPr>
        <w:t xml:space="preserve">) </w:t>
      </w:r>
      <w:r w:rsidR="00E10D4D" w:rsidRPr="00274BC0">
        <w:t>Токийская</w:t>
      </w:r>
      <w:r w:rsidR="00E10D4D" w:rsidRPr="00274BC0">
        <w:rPr>
          <w:lang w:val="en-US"/>
        </w:rPr>
        <w:t xml:space="preserve"> </w:t>
      </w:r>
      <w:r w:rsidR="00E10D4D" w:rsidRPr="00274BC0">
        <w:t>фондовая</w:t>
      </w:r>
      <w:r w:rsidR="00E10D4D" w:rsidRPr="00274BC0">
        <w:rPr>
          <w:lang w:val="en-US"/>
        </w:rPr>
        <w:t xml:space="preserve"> </w:t>
      </w:r>
      <w:r w:rsidR="00E10D4D" w:rsidRPr="00274BC0">
        <w:t>биржа</w:t>
      </w:r>
      <w:r w:rsidR="00E10D4D" w:rsidRPr="00274BC0">
        <w:rPr>
          <w:lang w:val="en-US"/>
        </w:rPr>
        <w:t xml:space="preserve"> (Tokyo Stock Exchange Group);</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1</w:t>
      </w:r>
      <w:r w:rsidR="002431CB" w:rsidRPr="00274BC0">
        <w:rPr>
          <w:lang w:val="en-US"/>
        </w:rPr>
        <w:t>5</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w:t>
      </w:r>
      <w:r w:rsidRPr="00274BC0">
        <w:t>Торонто</w:t>
      </w:r>
      <w:r w:rsidRPr="00274BC0">
        <w:rPr>
          <w:lang w:val="en-US"/>
        </w:rPr>
        <w:t xml:space="preserve"> (Toronto Stock Exchange, TSX Group);</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6</w:t>
      </w:r>
      <w:r w:rsidRPr="00274BC0">
        <w:t>) Фондовая биржа Швейцарии (Swiss Exchange);</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7</w:t>
      </w:r>
      <w:r w:rsidRPr="00274BC0">
        <w:t>) Шанхайская фондовая биржа (Shanghai Stock Exchange).</w:t>
      </w:r>
    </w:p>
    <w:p w:rsidR="00E10D4D" w:rsidRPr="00274BC0" w:rsidRDefault="00E10D4D" w:rsidP="00496F53">
      <w:pPr>
        <w:tabs>
          <w:tab w:val="left" w:pos="756"/>
          <w:tab w:val="num" w:pos="894"/>
        </w:tabs>
        <w:ind w:left="-24" w:firstLine="450"/>
        <w:jc w:val="both"/>
      </w:pPr>
      <w:r w:rsidRPr="00274BC0">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r w:rsidR="00A26C97" w:rsidRPr="00274BC0">
        <w:rPr>
          <w:rFonts w:eastAsia="MS Mincho"/>
          <w:bCs/>
        </w:rPr>
        <w:t>,</w:t>
      </w:r>
      <w:r w:rsidRPr="00274BC0">
        <w:rPr>
          <w:rFonts w:eastAsia="MS Mincho"/>
          <w:bCs/>
        </w:rPr>
        <w:t xml:space="preserve"> и на паи (акции) иностранных инвестиционных фондов открытого типа.</w:t>
      </w:r>
    </w:p>
    <w:p w:rsidR="00E10D4D" w:rsidRPr="00274BC0" w:rsidRDefault="00EF2B7A"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w:t>
      </w:r>
      <w:r w:rsidR="00E10D4D" w:rsidRPr="00274BC0">
        <w:rPr>
          <w:lang w:val="en-US"/>
        </w:rPr>
        <w:t>8</w:t>
      </w:r>
      <w:r w:rsidR="00E10D4D" w:rsidRPr="00274BC0">
        <w:t>. Лица, обязанные по:</w:t>
      </w:r>
    </w:p>
    <w:p w:rsidR="00E10D4D" w:rsidRPr="00274BC0" w:rsidRDefault="00E10D4D" w:rsidP="00496F53">
      <w:pPr>
        <w:numPr>
          <w:ilvl w:val="0"/>
          <w:numId w:val="21"/>
        </w:numPr>
        <w:tabs>
          <w:tab w:val="clear" w:pos="737"/>
          <w:tab w:val="left" w:pos="756"/>
          <w:tab w:val="num" w:pos="894"/>
        </w:tabs>
        <w:autoSpaceDE w:val="0"/>
        <w:autoSpaceDN w:val="0"/>
        <w:adjustRightInd w:val="0"/>
        <w:ind w:left="-24" w:firstLine="450"/>
        <w:jc w:val="both"/>
      </w:pPr>
      <w:r w:rsidRPr="00274BC0">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A26C97" w:rsidRPr="00274BC0">
        <w:t>,</w:t>
      </w:r>
      <w:r w:rsidRPr="00274BC0">
        <w:t xml:space="preserve"> должны быть зарегистрированы в Российской Федерации;</w:t>
      </w:r>
    </w:p>
    <w:p w:rsidR="00E10D4D" w:rsidRPr="00274BC0" w:rsidRDefault="00E10D4D" w:rsidP="00496F53">
      <w:pPr>
        <w:numPr>
          <w:ilvl w:val="0"/>
          <w:numId w:val="21"/>
        </w:numPr>
        <w:tabs>
          <w:tab w:val="clear" w:pos="737"/>
          <w:tab w:val="left" w:pos="756"/>
          <w:tab w:val="num" w:pos="894"/>
        </w:tabs>
        <w:autoSpaceDE w:val="0"/>
        <w:autoSpaceDN w:val="0"/>
        <w:adjustRightInd w:val="0"/>
        <w:ind w:left="-24" w:firstLine="450"/>
        <w:jc w:val="both"/>
      </w:pPr>
      <w:r w:rsidRPr="00274BC0">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26C97" w:rsidRPr="00274BC0">
        <w:t>,</w:t>
      </w:r>
      <w:r w:rsidRPr="00274BC0">
        <w:t xml:space="preserve"> должны быть зарегистрированы </w:t>
      </w:r>
      <w:r w:rsidR="0067520D" w:rsidRPr="00274BC0">
        <w:t xml:space="preserve">в государствах, </w:t>
      </w:r>
      <w:r w:rsidR="00B816FB" w:rsidRPr="00274BC0">
        <w:t xml:space="preserve">в том числе, но не ограничиваясь, </w:t>
      </w:r>
      <w:r w:rsidR="0067520D" w:rsidRPr="00274BC0">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.9 В состав активов фонда могут входить как обыкновенные, так и привилегированные акции.</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10D4D" w:rsidRPr="00274BC0" w:rsidRDefault="00E10D4D" w:rsidP="00496F53">
      <w:pPr>
        <w:numPr>
          <w:ilvl w:val="0"/>
          <w:numId w:val="37"/>
        </w:numPr>
        <w:tabs>
          <w:tab w:val="clear" w:pos="384"/>
          <w:tab w:val="num" w:pos="546"/>
          <w:tab w:val="left" w:pos="756"/>
          <w:tab w:val="num" w:pos="894"/>
        </w:tabs>
        <w:autoSpaceDE w:val="0"/>
        <w:autoSpaceDN w:val="0"/>
        <w:adjustRightInd w:val="0"/>
        <w:ind w:left="-24" w:firstLine="450"/>
        <w:jc w:val="both"/>
      </w:pPr>
      <w:r w:rsidRPr="00274BC0">
        <w:t>ценная бумага включена в котировальные списки "А" или "Б" российской фондовой биржи;</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 xml:space="preserve">объем торгов по ценной бумаге за предыдущий календарный месяц на одной из иностранных фондовых бирж, указанных в пункте </w:t>
      </w:r>
      <w:r w:rsidR="00EF2B7A" w:rsidRPr="00274BC0">
        <w:t>2</w:t>
      </w:r>
      <w:r w:rsidR="002431CB" w:rsidRPr="00274BC0">
        <w:t>2</w:t>
      </w:r>
      <w:r w:rsidRPr="00274BC0">
        <w:t>.7. настоящих Правил, превышает 5 (пять) миллионов долларов США для акций, за исключением акций иностранных инвестиционных фондов, и 1</w:t>
      </w:r>
      <w:r w:rsidR="00AC3635">
        <w:t xml:space="preserve"> </w:t>
      </w:r>
      <w:r w:rsidRPr="00274BC0">
        <w:t>(один) миллион долларов США для облигаций, акций (паев) иностранных инвестиционных фондов и депозитарных расписок;</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w:t>
      </w:r>
      <w:r w:rsidR="00B816FB" w:rsidRPr="00274BC0">
        <w:t xml:space="preserve"> </w:t>
      </w:r>
      <w:r w:rsidRPr="00274BC0">
        <w:t>(тридцать) дней с даты направления соответствующего требования</w:t>
      </w:r>
      <w:r w:rsidR="008A2AC9" w:rsidRPr="00274BC0">
        <w:t>;</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660ABA" w:rsidRPr="00274BC0" w:rsidRDefault="00E10D4D" w:rsidP="00496F53">
      <w:pPr>
        <w:tabs>
          <w:tab w:val="left" w:pos="756"/>
          <w:tab w:val="num" w:pos="894"/>
        </w:tabs>
        <w:autoSpaceDE w:val="0"/>
        <w:autoSpaceDN w:val="0"/>
        <w:adjustRightInd w:val="0"/>
        <w:ind w:left="-24" w:firstLine="450"/>
        <w:jc w:val="both"/>
      </w:pPr>
      <w:r w:rsidRPr="00274BC0">
        <w:t xml:space="preserve">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w:t>
      </w:r>
      <w:r w:rsidRPr="00274BC0">
        <w:lastRenderedPageBreak/>
        <w:t>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w:t>
      </w:r>
      <w:r w:rsidR="00AC3635">
        <w:t xml:space="preserve"> </w:t>
      </w:r>
      <w:r w:rsidRPr="00274BC0">
        <w:t>процентов.</w:t>
      </w:r>
    </w:p>
    <w:p w:rsidR="00660ABA" w:rsidRPr="00274BC0" w:rsidRDefault="00660ABA" w:rsidP="00014A8C">
      <w:pPr>
        <w:numPr>
          <w:ilvl w:val="0"/>
          <w:numId w:val="2"/>
        </w:numPr>
        <w:tabs>
          <w:tab w:val="clear" w:pos="1572"/>
          <w:tab w:val="left" w:pos="756"/>
          <w:tab w:val="num" w:pos="894"/>
        </w:tabs>
        <w:ind w:left="-24" w:firstLine="450"/>
        <w:jc w:val="both"/>
      </w:pPr>
      <w:r w:rsidRPr="00274BC0">
        <w:t>Структура активов фонда должна одновременно соответствовать следующим требованиям:</w:t>
      </w:r>
    </w:p>
    <w:p w:rsidR="0063702F" w:rsidRPr="002A1A21" w:rsidRDefault="0063702F" w:rsidP="0063702F">
      <w:pPr>
        <w:pStyle w:val="afb"/>
        <w:numPr>
          <w:ilvl w:val="3"/>
          <w:numId w:val="2"/>
        </w:numPr>
        <w:tabs>
          <w:tab w:val="clear" w:pos="4242"/>
          <w:tab w:val="num" w:pos="0"/>
          <w:tab w:val="left" w:pos="756"/>
        </w:tabs>
        <w:autoSpaceDE w:val="0"/>
        <w:autoSpaceDN w:val="0"/>
        <w:adjustRightInd w:val="0"/>
        <w:ind w:left="0" w:firstLine="426"/>
        <w:jc w:val="both"/>
      </w:pPr>
      <w:r w:rsidRPr="002A1A21">
        <w:t>денежные средства, находящиеся во вкладах в одной кредитной организации, могут составлять не более 25 процентов стоимости активов;</w:t>
      </w:r>
    </w:p>
    <w:p w:rsidR="0063702F" w:rsidRPr="002A1A21" w:rsidRDefault="0063702F" w:rsidP="00F11A79">
      <w:pPr>
        <w:pStyle w:val="afb"/>
        <w:numPr>
          <w:ilvl w:val="3"/>
          <w:numId w:val="2"/>
        </w:numPr>
        <w:tabs>
          <w:tab w:val="clear" w:pos="4242"/>
          <w:tab w:val="num" w:pos="0"/>
          <w:tab w:val="left" w:pos="756"/>
        </w:tabs>
        <w:autoSpaceDE w:val="0"/>
        <w:autoSpaceDN w:val="0"/>
        <w:adjustRightInd w:val="0"/>
        <w:ind w:left="0" w:firstLine="426"/>
        <w:jc w:val="both"/>
      </w:pPr>
      <w:r w:rsidRPr="002A1A21">
        <w:t>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63702F" w:rsidRPr="002A1A21" w:rsidRDefault="0063702F" w:rsidP="00F11A79">
      <w:pPr>
        <w:pStyle w:val="afb"/>
        <w:numPr>
          <w:ilvl w:val="3"/>
          <w:numId w:val="2"/>
        </w:numPr>
        <w:tabs>
          <w:tab w:val="clear" w:pos="4242"/>
          <w:tab w:val="num" w:pos="0"/>
          <w:tab w:val="left" w:pos="756"/>
        </w:tabs>
        <w:autoSpaceDE w:val="0"/>
        <w:autoSpaceDN w:val="0"/>
        <w:adjustRightInd w:val="0"/>
        <w:ind w:left="0" w:firstLine="426"/>
        <w:jc w:val="both"/>
      </w:pPr>
      <w:r w:rsidRPr="002A1A21">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3702F" w:rsidRPr="002A1A21" w:rsidRDefault="0063702F" w:rsidP="00F11A79">
      <w:pPr>
        <w:pStyle w:val="afb"/>
        <w:numPr>
          <w:ilvl w:val="3"/>
          <w:numId w:val="2"/>
        </w:numPr>
        <w:tabs>
          <w:tab w:val="clear" w:pos="4242"/>
          <w:tab w:val="num" w:pos="0"/>
          <w:tab w:val="left" w:pos="756"/>
        </w:tabs>
        <w:autoSpaceDE w:val="0"/>
        <w:autoSpaceDN w:val="0"/>
        <w:adjustRightInd w:val="0"/>
        <w:ind w:left="0" w:firstLine="426"/>
        <w:jc w:val="both"/>
      </w:pPr>
      <w:r w:rsidRPr="002A1A21">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 фонда;</w:t>
      </w:r>
    </w:p>
    <w:p w:rsidR="0063702F" w:rsidRPr="002A1A21" w:rsidRDefault="0063702F" w:rsidP="00F11A79">
      <w:pPr>
        <w:pStyle w:val="afb"/>
        <w:numPr>
          <w:ilvl w:val="3"/>
          <w:numId w:val="2"/>
        </w:numPr>
        <w:tabs>
          <w:tab w:val="clear" w:pos="4242"/>
          <w:tab w:val="num" w:pos="0"/>
          <w:tab w:val="left" w:pos="756"/>
        </w:tabs>
        <w:autoSpaceDE w:val="0"/>
        <w:autoSpaceDN w:val="0"/>
        <w:adjustRightInd w:val="0"/>
        <w:ind w:left="0" w:firstLine="426"/>
        <w:jc w:val="both"/>
      </w:pPr>
      <w:r w:rsidRPr="002A1A21">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3702F" w:rsidRPr="002A1A21" w:rsidRDefault="0063702F" w:rsidP="00F11A79">
      <w:pPr>
        <w:pStyle w:val="afb"/>
        <w:numPr>
          <w:ilvl w:val="3"/>
          <w:numId w:val="2"/>
        </w:numPr>
        <w:tabs>
          <w:tab w:val="clear" w:pos="4242"/>
          <w:tab w:val="num" w:pos="0"/>
          <w:tab w:val="left" w:pos="756"/>
        </w:tabs>
        <w:autoSpaceDE w:val="0"/>
        <w:autoSpaceDN w:val="0"/>
        <w:adjustRightInd w:val="0"/>
        <w:ind w:left="0" w:firstLine="426"/>
        <w:jc w:val="both"/>
      </w:pPr>
      <w:r w:rsidRPr="002A1A21">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w:t>
      </w:r>
      <w:r w:rsidR="0036257D">
        <w:t>22</w:t>
      </w:r>
      <w:r w:rsidRPr="002A1A21">
        <w:t>.7 настоящих Правил;</w:t>
      </w:r>
    </w:p>
    <w:p w:rsidR="0063702F" w:rsidRPr="002A1A21" w:rsidRDefault="0063702F" w:rsidP="00F11A79">
      <w:pPr>
        <w:pStyle w:val="afb"/>
        <w:numPr>
          <w:ilvl w:val="3"/>
          <w:numId w:val="2"/>
        </w:numPr>
        <w:tabs>
          <w:tab w:val="clear" w:pos="4242"/>
          <w:tab w:val="num" w:pos="0"/>
          <w:tab w:val="left" w:pos="756"/>
        </w:tabs>
        <w:autoSpaceDE w:val="0"/>
        <w:autoSpaceDN w:val="0"/>
        <w:adjustRightInd w:val="0"/>
        <w:ind w:left="0" w:firstLine="426"/>
        <w:jc w:val="both"/>
      </w:pPr>
      <w:r w:rsidRPr="002A1A21">
        <w:t>оценочная стоимость неликвидных ценных бумаг может составлять не более 10 процентов стоимости активов фонда;</w:t>
      </w:r>
    </w:p>
    <w:p w:rsidR="0063702F" w:rsidRPr="002A1A21" w:rsidRDefault="0063702F" w:rsidP="00F11A79">
      <w:pPr>
        <w:pStyle w:val="afb"/>
        <w:numPr>
          <w:ilvl w:val="3"/>
          <w:numId w:val="2"/>
        </w:numPr>
        <w:tabs>
          <w:tab w:val="clear" w:pos="4242"/>
          <w:tab w:val="num" w:pos="0"/>
          <w:tab w:val="left" w:pos="756"/>
        </w:tabs>
        <w:autoSpaceDE w:val="0"/>
        <w:autoSpaceDN w:val="0"/>
        <w:adjustRightInd w:val="0"/>
        <w:ind w:left="0" w:firstLine="426"/>
        <w:jc w:val="both"/>
      </w:pPr>
      <w:r w:rsidRPr="002A1A21">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63702F" w:rsidRPr="002A1A21" w:rsidRDefault="0063702F" w:rsidP="0036257D">
      <w:pPr>
        <w:tabs>
          <w:tab w:val="left" w:pos="756"/>
          <w:tab w:val="num" w:pos="894"/>
          <w:tab w:val="left" w:pos="954"/>
        </w:tabs>
        <w:autoSpaceDE w:val="0"/>
        <w:autoSpaceDN w:val="0"/>
        <w:adjustRightInd w:val="0"/>
        <w:ind w:left="-24" w:firstLine="450"/>
        <w:jc w:val="both"/>
      </w:pPr>
      <w:r w:rsidRPr="002A1A21">
        <w:t>Требования настоящего пункта применяются до даты возникновения основания прекращения фонда.</w:t>
      </w:r>
    </w:p>
    <w:p w:rsidR="00E10D4D" w:rsidRPr="00274BC0" w:rsidRDefault="00EF2B7A" w:rsidP="00496F53">
      <w:pPr>
        <w:tabs>
          <w:tab w:val="left" w:pos="756"/>
          <w:tab w:val="num" w:pos="894"/>
          <w:tab w:val="left" w:pos="954"/>
        </w:tabs>
        <w:ind w:left="-24" w:firstLine="450"/>
        <w:jc w:val="both"/>
        <w:rPr>
          <w:lang w:eastAsia="en-US"/>
        </w:rPr>
      </w:pPr>
      <w:r w:rsidRPr="00274BC0">
        <w:t>2</w:t>
      </w:r>
      <w:r w:rsidR="002431CB" w:rsidRPr="00274BC0">
        <w:t>3</w:t>
      </w:r>
      <w:r w:rsidR="00E10D4D" w:rsidRPr="00274BC0">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w:t>
      </w:r>
      <w:r w:rsidR="002431CB" w:rsidRPr="00274BC0">
        <w:t xml:space="preserve">требований </w:t>
      </w:r>
      <w:hyperlink r:id="rId11" w:history="1">
        <w:r w:rsidR="002431CB" w:rsidRPr="00274BC0">
          <w:t>Положения</w:t>
        </w:r>
      </w:hyperlink>
      <w:r w:rsidR="002431CB" w:rsidRPr="00274BC0">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2431CB" w:rsidRPr="00274BC0">
        <w:rPr>
          <w:bCs/>
        </w:rPr>
        <w:t xml:space="preserve">(зарегистрирован Министерством юстиции Российской Федерации 20.01.2010, регистрационный N 16030) </w:t>
      </w:r>
      <w:r w:rsidR="002431CB" w:rsidRPr="00274BC0">
        <w:t>.</w:t>
      </w:r>
      <w:r w:rsidR="00E10D4D" w:rsidRPr="00274BC0">
        <w:rPr>
          <w:lang w:eastAsia="en-US"/>
        </w:rPr>
        <w:t xml:space="preserve"> </w:t>
      </w:r>
    </w:p>
    <w:p w:rsidR="00E10D4D" w:rsidRPr="00274BC0" w:rsidRDefault="00E10D4D" w:rsidP="00496F53">
      <w:pPr>
        <w:tabs>
          <w:tab w:val="left" w:pos="756"/>
          <w:tab w:val="num" w:pos="894"/>
          <w:tab w:val="left" w:pos="954"/>
        </w:tabs>
        <w:autoSpaceDE w:val="0"/>
        <w:autoSpaceDN w:val="0"/>
        <w:adjustRightInd w:val="0"/>
        <w:ind w:left="-24" w:firstLine="450"/>
        <w:jc w:val="both"/>
      </w:pPr>
      <w:r w:rsidRPr="00274BC0">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AA61B7" w:rsidRPr="00274BC0">
        <w:t>в сфере финансовых рынков</w:t>
      </w:r>
      <w:r w:rsidRPr="00274BC0">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sidR="00AC3635">
        <w:t xml:space="preserve"> </w:t>
      </w:r>
      <w:r w:rsidRPr="00274BC0">
        <w:t>по акциям, не может превышать 20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ind w:left="-24" w:firstLine="450"/>
        <w:jc w:val="both"/>
      </w:pPr>
      <w:r w:rsidRPr="00274BC0">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w:t>
      </w:r>
      <w:r w:rsidRPr="00274BC0">
        <w:lastRenderedPageBreak/>
        <w:t>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E10D4D" w:rsidRPr="00274BC0" w:rsidRDefault="00E10D4D" w:rsidP="00496F53">
      <w:pPr>
        <w:tabs>
          <w:tab w:val="left" w:pos="756"/>
          <w:tab w:val="num" w:pos="894"/>
        </w:tabs>
        <w:ind w:left="-24" w:firstLine="450"/>
        <w:jc w:val="both"/>
      </w:pPr>
      <w:r w:rsidRPr="00274BC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pPr>
      <w:r w:rsidRPr="00274BC0">
        <w:t>Описание рисков, связанных с инвестированием</w:t>
      </w:r>
      <w:r w:rsidR="006762BC" w:rsidRPr="00274BC0">
        <w:t xml:space="preserve"> в объекты, предусмотренные инвестиционной декларацией</w:t>
      </w:r>
      <w:r w:rsidR="004F3246" w:rsidRPr="00274BC0">
        <w:t>.</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0D4D" w:rsidRPr="00274BC0" w:rsidRDefault="00E10D4D" w:rsidP="00496F53">
      <w:pPr>
        <w:tabs>
          <w:tab w:val="left" w:pos="756"/>
          <w:tab w:val="num" w:pos="894"/>
        </w:tabs>
        <w:ind w:left="-24" w:right="-18" w:firstLine="450"/>
        <w:jc w:val="both"/>
      </w:pPr>
      <w:r w:rsidRPr="00274BC0">
        <w:t xml:space="preserve">Инвестирование в соответствии с настоящей инвестиционной декларацией и нормативными актами </w:t>
      </w:r>
      <w:r w:rsidR="00AA61B7" w:rsidRPr="00274BC0">
        <w:t>в сфере финансовых рынков</w:t>
      </w:r>
      <w:r w:rsidRPr="00274BC0">
        <w:t xml:space="preserve">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hAnsi="Times New Roman" w:cs="Times New Roman"/>
        </w:rPr>
        <w:t xml:space="preserve">Инвестирование в соответствии с настоящей инвестиционной декларацией и нормативными актами </w:t>
      </w:r>
      <w:r w:rsidR="002431CB" w:rsidRPr="00274BC0">
        <w:rPr>
          <w:rFonts w:ascii="Times New Roman" w:hAnsi="Times New Roman" w:cs="Times New Roman"/>
        </w:rPr>
        <w:t>в сфере финансовых рынков</w:t>
      </w:r>
      <w:r w:rsidR="00AA61B7" w:rsidRPr="00274BC0">
        <w:rPr>
          <w:rFonts w:ascii="Times New Roman" w:hAnsi="Times New Roman" w:cs="Times New Roman"/>
        </w:rPr>
        <w:t xml:space="preserve"> </w:t>
      </w:r>
      <w:r w:rsidRPr="00274BC0">
        <w:rPr>
          <w:rFonts w:ascii="Times New Roman" w:hAnsi="Times New Roman" w:cs="Times New Roman"/>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AC3635">
        <w:rPr>
          <w:rFonts w:ascii="Times New Roman" w:eastAsia="MS Mincho" w:hAnsi="Times New Roman" w:cs="Times New Roman"/>
        </w:rPr>
        <w:t xml:space="preserve"> </w:t>
      </w:r>
      <w:r w:rsidRPr="00274BC0">
        <w:rPr>
          <w:rFonts w:ascii="Times New Roman" w:eastAsia="MS Mincho" w:hAnsi="Times New Roman" w:cs="Times New Roman"/>
        </w:rPr>
        <w:t>в фонд. Заявления любых лиц об увеличении в будущем стоимости инвестиционного пая фонда могут расцениваться не иначе как предположения.</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рыночный риск, связанный с колебаниями курсов валют, процентных ставок цен финансовых инструментов;</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неправомочных действий в отношении ценных бумаг со стороны третьих лиц;</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связанный с изменениями действующего законодательства;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возникновения форс-мажорных обстоятельств, таких как природные катаклизмы и военные действия;</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w:t>
      </w:r>
      <w:r w:rsidRPr="00274BC0">
        <w:rPr>
          <w:rFonts w:ascii="Times New Roman" w:eastAsia="MS Mincho" w:hAnsi="Times New Roman" w:cs="Times New Roman"/>
        </w:rPr>
        <w:lastRenderedPageBreak/>
        <w:t>от целого ряда конкретных обстоятельств, степень учета которых, собственно, и определяет результативность операций инвестора.</w:t>
      </w:r>
    </w:p>
    <w:p w:rsidR="004F3246" w:rsidRPr="00274BC0" w:rsidRDefault="00E10D4D" w:rsidP="00496F53">
      <w:pPr>
        <w:tabs>
          <w:tab w:val="left" w:pos="756"/>
          <w:tab w:val="num" w:pos="894"/>
        </w:tabs>
        <w:ind w:left="-24" w:firstLine="450"/>
        <w:jc w:val="both"/>
      </w:pPr>
      <w:r w:rsidRPr="00274BC0">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274BC0">
        <w:t>, инвестиционной декларацией фонда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496F53">
      <w:pPr>
        <w:numPr>
          <w:ilvl w:val="0"/>
          <w:numId w:val="2"/>
        </w:numPr>
        <w:tabs>
          <w:tab w:val="clear" w:pos="1572"/>
          <w:tab w:val="left" w:pos="756"/>
          <w:tab w:val="num" w:pos="894"/>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w:t>
      </w:r>
    </w:p>
    <w:p w:rsidR="000F72AA" w:rsidRPr="00274BC0" w:rsidRDefault="000F72AA" w:rsidP="00496F53">
      <w:pPr>
        <w:numPr>
          <w:ilvl w:val="0"/>
          <w:numId w:val="24"/>
        </w:numPr>
        <w:tabs>
          <w:tab w:val="clear" w:pos="737"/>
          <w:tab w:val="left" w:pos="756"/>
          <w:tab w:val="num" w:pos="894"/>
        </w:tabs>
        <w:autoSpaceDE w:val="0"/>
        <w:autoSpaceDN w:val="0"/>
        <w:adjustRightInd w:val="0"/>
        <w:ind w:left="-24" w:firstLine="450"/>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496F53">
      <w:pPr>
        <w:numPr>
          <w:ilvl w:val="0"/>
          <w:numId w:val="24"/>
        </w:numPr>
        <w:tabs>
          <w:tab w:val="clear" w:pos="737"/>
          <w:tab w:val="left" w:pos="756"/>
          <w:tab w:val="num" w:pos="894"/>
        </w:tabs>
        <w:autoSpaceDE w:val="0"/>
        <w:autoSpaceDN w:val="0"/>
        <w:adjustRightInd w:val="0"/>
        <w:ind w:left="-24" w:firstLine="450"/>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082DD1">
      <w:pPr>
        <w:numPr>
          <w:ilvl w:val="0"/>
          <w:numId w:val="24"/>
        </w:numPr>
        <w:tabs>
          <w:tab w:val="clear" w:pos="737"/>
          <w:tab w:val="left" w:pos="756"/>
          <w:tab w:val="num" w:pos="894"/>
        </w:tabs>
        <w:autoSpaceDE w:val="0"/>
        <w:autoSpaceDN w:val="0"/>
        <w:adjustRightInd w:val="0"/>
        <w:ind w:left="-24" w:firstLine="450"/>
        <w:jc w:val="both"/>
      </w:pPr>
      <w:r w:rsidRPr="00274BC0">
        <w:t xml:space="preserve">действуя в качестве доверительного управляющего фондом, вправе при условии соблюдения установленных нормативными актами </w:t>
      </w:r>
      <w:r w:rsidR="00104812" w:rsidRPr="00274BC0">
        <w:t xml:space="preserve">в сфере финансовых рынков </w:t>
      </w:r>
      <w:r w:rsidRPr="00274BC0">
        <w:t>требований, направленных на ограничение рисков, заключать договоры, являющиеся производными финансовыми инструментами;</w:t>
      </w:r>
    </w:p>
    <w:p w:rsidR="007176CC" w:rsidRPr="00274BC0" w:rsidRDefault="007176CC" w:rsidP="00082DD1">
      <w:pPr>
        <w:numPr>
          <w:ilvl w:val="0"/>
          <w:numId w:val="24"/>
        </w:numPr>
        <w:tabs>
          <w:tab w:val="clear" w:pos="737"/>
          <w:tab w:val="left" w:pos="756"/>
          <w:tab w:val="num" w:pos="894"/>
        </w:tabs>
        <w:autoSpaceDE w:val="0"/>
        <w:autoSpaceDN w:val="0"/>
        <w:adjustRightInd w:val="0"/>
        <w:ind w:left="-24" w:firstLine="450"/>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082DD1">
      <w:pPr>
        <w:numPr>
          <w:ilvl w:val="0"/>
          <w:numId w:val="24"/>
        </w:numPr>
        <w:tabs>
          <w:tab w:val="clear" w:pos="737"/>
          <w:tab w:val="left" w:pos="756"/>
          <w:tab w:val="num" w:pos="894"/>
        </w:tabs>
        <w:autoSpaceDE w:val="0"/>
        <w:autoSpaceDN w:val="0"/>
        <w:adjustRightInd w:val="0"/>
        <w:ind w:left="-24" w:firstLine="450"/>
        <w:jc w:val="both"/>
      </w:pPr>
      <w:r w:rsidRPr="00274BC0">
        <w:t>вправе принять решение о прекращении фонда;</w:t>
      </w:r>
    </w:p>
    <w:p w:rsidR="007176CC" w:rsidRPr="00274BC0" w:rsidRDefault="007176CC" w:rsidP="00082DD1">
      <w:pPr>
        <w:numPr>
          <w:ilvl w:val="0"/>
          <w:numId w:val="24"/>
        </w:numPr>
        <w:tabs>
          <w:tab w:val="clear" w:pos="737"/>
          <w:tab w:val="left" w:pos="756"/>
          <w:tab w:val="num" w:pos="894"/>
        </w:tabs>
        <w:autoSpaceDE w:val="0"/>
        <w:autoSpaceDN w:val="0"/>
        <w:adjustRightInd w:val="0"/>
        <w:ind w:left="-24" w:firstLine="450"/>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082DD1">
      <w:pPr>
        <w:numPr>
          <w:ilvl w:val="0"/>
          <w:numId w:val="24"/>
        </w:numPr>
        <w:tabs>
          <w:tab w:val="clear" w:pos="737"/>
          <w:tab w:val="left" w:pos="756"/>
          <w:tab w:val="num" w:pos="894"/>
        </w:tabs>
        <w:autoSpaceDE w:val="0"/>
        <w:autoSpaceDN w:val="0"/>
        <w:adjustRightInd w:val="0"/>
        <w:ind w:left="-24" w:firstLine="450"/>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082DD1">
      <w:pPr>
        <w:numPr>
          <w:ilvl w:val="0"/>
          <w:numId w:val="24"/>
        </w:numPr>
        <w:tabs>
          <w:tab w:val="clear" w:pos="737"/>
          <w:tab w:val="left" w:pos="756"/>
          <w:tab w:val="num" w:pos="894"/>
        </w:tabs>
        <w:autoSpaceDE w:val="0"/>
        <w:autoSpaceDN w:val="0"/>
        <w:adjustRightInd w:val="0"/>
        <w:ind w:left="-24" w:firstLine="450"/>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 обязана:</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496F53">
      <w:pPr>
        <w:numPr>
          <w:ilvl w:val="0"/>
          <w:numId w:val="25"/>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B5498D">
      <w:pPr>
        <w:numPr>
          <w:ilvl w:val="0"/>
          <w:numId w:val="25"/>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311929">
      <w:pPr>
        <w:numPr>
          <w:ilvl w:val="0"/>
          <w:numId w:val="25"/>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496F53">
      <w:pPr>
        <w:pStyle w:val="33"/>
        <w:numPr>
          <w:ilvl w:val="0"/>
          <w:numId w:val="2"/>
        </w:numPr>
        <w:tabs>
          <w:tab w:val="clear" w:pos="1572"/>
          <w:tab w:val="left" w:pos="756"/>
          <w:tab w:val="num" w:pos="894"/>
        </w:tabs>
        <w:ind w:left="-24" w:firstLine="450"/>
      </w:pPr>
      <w:r w:rsidRPr="00274BC0">
        <w:t>Управляющая компания не вправе:</w:t>
      </w:r>
    </w:p>
    <w:p w:rsidR="000F72AA" w:rsidRPr="00274BC0" w:rsidRDefault="000F72AA" w:rsidP="00C8032C">
      <w:pPr>
        <w:numPr>
          <w:ilvl w:val="0"/>
          <w:numId w:val="26"/>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lastRenderedPageBreak/>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 xml:space="preserve">сделка репо заключается на торгах организатора торговли на рынке ценных бумаг;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082DD1">
      <w:pPr>
        <w:numPr>
          <w:ilvl w:val="3"/>
          <w:numId w:val="2"/>
        </w:numPr>
        <w:tabs>
          <w:tab w:val="clear" w:pos="4242"/>
          <w:tab w:val="num" w:pos="0"/>
        </w:tabs>
        <w:autoSpaceDE w:val="0"/>
        <w:autoSpaceDN w:val="0"/>
        <w:adjustRightInd w:val="0"/>
        <w:ind w:left="0" w:firstLine="426"/>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082DD1">
      <w:pPr>
        <w:numPr>
          <w:ilvl w:val="3"/>
          <w:numId w:val="2"/>
        </w:numPr>
        <w:tabs>
          <w:tab w:val="clear" w:pos="4242"/>
          <w:tab w:val="num" w:pos="0"/>
        </w:tabs>
        <w:autoSpaceDE w:val="0"/>
        <w:autoSpaceDN w:val="0"/>
        <w:adjustRightInd w:val="0"/>
        <w:ind w:left="0"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w:t>
      </w:r>
      <w:r w:rsidRPr="00274BC0">
        <w:lastRenderedPageBreak/>
        <w:t>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082DD1">
      <w:pPr>
        <w:numPr>
          <w:ilvl w:val="0"/>
          <w:numId w:val="26"/>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496F53">
      <w:pPr>
        <w:pStyle w:val="33"/>
        <w:numPr>
          <w:ilvl w:val="0"/>
          <w:numId w:val="2"/>
        </w:numPr>
        <w:tabs>
          <w:tab w:val="clear" w:pos="1572"/>
          <w:tab w:val="left" w:pos="756"/>
          <w:tab w:val="num" w:pos="894"/>
        </w:tabs>
        <w:ind w:left="-24" w:firstLine="450"/>
      </w:pPr>
      <w:r w:rsidRPr="00274BC0">
        <w:t xml:space="preserve">По сделкам, совершенным в нарушение требований </w:t>
      </w:r>
      <w:r w:rsidRPr="00274BC0">
        <w:rPr>
          <w:rFonts w:eastAsia="MS Mincho"/>
        </w:rPr>
        <w:t>подпункта 3 пункта 2</w:t>
      </w:r>
      <w:r w:rsidR="008965BF" w:rsidRPr="00274BC0">
        <w:rPr>
          <w:rFonts w:eastAsia="MS Mincho"/>
        </w:rPr>
        <w:t>6</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496F53">
      <w:pPr>
        <w:numPr>
          <w:ilvl w:val="0"/>
          <w:numId w:val="2"/>
        </w:numPr>
        <w:tabs>
          <w:tab w:val="clear" w:pos="1572"/>
          <w:tab w:val="left" w:pos="756"/>
          <w:tab w:val="num" w:pos="894"/>
        </w:tabs>
        <w:ind w:left="-24" w:firstLine="450"/>
        <w:jc w:val="both"/>
      </w:pPr>
      <w:r w:rsidRPr="00274BC0">
        <w:t>Инвестиционный пай является именной ценной бумагой, удостоверяющей:</w:t>
      </w:r>
    </w:p>
    <w:p w:rsidR="001E5ADA" w:rsidRPr="00274BC0" w:rsidRDefault="001E5ADA" w:rsidP="00496F53">
      <w:pPr>
        <w:numPr>
          <w:ilvl w:val="0"/>
          <w:numId w:val="12"/>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496F53">
      <w:pPr>
        <w:pStyle w:val="33"/>
        <w:numPr>
          <w:ilvl w:val="0"/>
          <w:numId w:val="2"/>
        </w:numPr>
        <w:tabs>
          <w:tab w:val="clear" w:pos="1572"/>
          <w:tab w:val="left" w:pos="756"/>
          <w:tab w:val="num" w:pos="894"/>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496F53">
      <w:pPr>
        <w:pStyle w:val="33"/>
        <w:numPr>
          <w:ilvl w:val="0"/>
          <w:numId w:val="2"/>
        </w:numPr>
        <w:tabs>
          <w:tab w:val="clear" w:pos="1572"/>
          <w:tab w:val="left" w:pos="756"/>
          <w:tab w:val="num" w:pos="894"/>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496F53">
      <w:pPr>
        <w:pStyle w:val="33"/>
        <w:numPr>
          <w:ilvl w:val="0"/>
          <w:numId w:val="2"/>
        </w:numPr>
        <w:tabs>
          <w:tab w:val="clear" w:pos="1572"/>
          <w:tab w:val="left" w:pos="756"/>
          <w:tab w:val="num" w:pos="894"/>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t>V. Выдача инвестиционных паев</w:t>
      </w:r>
    </w:p>
    <w:p w:rsidR="00AC3635" w:rsidRPr="00AC3635" w:rsidRDefault="00AC3635" w:rsidP="00AC3635"/>
    <w:p w:rsidR="001E5ADA" w:rsidRPr="00274BC0" w:rsidRDefault="001E5ADA" w:rsidP="00496F53">
      <w:pPr>
        <w:numPr>
          <w:ilvl w:val="0"/>
          <w:numId w:val="2"/>
        </w:numPr>
        <w:tabs>
          <w:tab w:val="clear" w:pos="1572"/>
          <w:tab w:val="left" w:pos="756"/>
          <w:tab w:val="num" w:pos="894"/>
        </w:tabs>
        <w:ind w:left="-24" w:firstLine="450"/>
        <w:jc w:val="both"/>
      </w:pPr>
      <w:r w:rsidRPr="00274BC0">
        <w:lastRenderedPageBreak/>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 оплату инвестиционных паев передаются только денежные средства.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Заявки на приобретение инвестиционных паев носят безотзывный характер.</w:t>
      </w:r>
    </w:p>
    <w:p w:rsidR="001E5ADA" w:rsidRPr="00274BC0" w:rsidRDefault="001E5ADA" w:rsidP="00496F53">
      <w:pPr>
        <w:numPr>
          <w:ilvl w:val="0"/>
          <w:numId w:val="2"/>
        </w:numPr>
        <w:tabs>
          <w:tab w:val="clear" w:pos="1572"/>
          <w:tab w:val="left" w:pos="756"/>
          <w:tab w:val="num" w:pos="894"/>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496F53">
      <w:pPr>
        <w:numPr>
          <w:ilvl w:val="0"/>
          <w:numId w:val="2"/>
        </w:numPr>
        <w:tabs>
          <w:tab w:val="clear" w:pos="1572"/>
          <w:tab w:val="left" w:pos="756"/>
          <w:tab w:val="num" w:pos="894"/>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496F53">
      <w:pPr>
        <w:numPr>
          <w:ilvl w:val="0"/>
          <w:numId w:val="13"/>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496F53">
      <w:pPr>
        <w:numPr>
          <w:ilvl w:val="0"/>
          <w:numId w:val="13"/>
        </w:numPr>
        <w:tabs>
          <w:tab w:val="clear" w:pos="1125"/>
          <w:tab w:val="left" w:pos="756"/>
          <w:tab w:val="num" w:pos="894"/>
        </w:tabs>
        <w:ind w:left="-24" w:firstLine="450"/>
        <w:jc w:val="both"/>
      </w:pPr>
      <w:r w:rsidRPr="00274BC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496F53">
      <w:pPr>
        <w:numPr>
          <w:ilvl w:val="0"/>
          <w:numId w:val="13"/>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B5498D">
      <w:pPr>
        <w:pStyle w:val="33"/>
        <w:numPr>
          <w:ilvl w:val="0"/>
          <w:numId w:val="13"/>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B5498D">
      <w:pPr>
        <w:pStyle w:val="33"/>
        <w:numPr>
          <w:ilvl w:val="0"/>
          <w:numId w:val="13"/>
        </w:numPr>
        <w:tabs>
          <w:tab w:val="clear" w:pos="1125"/>
          <w:tab w:val="left" w:pos="756"/>
          <w:tab w:val="num" w:pos="894"/>
        </w:tabs>
        <w:ind w:left="-24" w:firstLine="450"/>
      </w:pPr>
      <w:r w:rsidRPr="00274BC0">
        <w:t xml:space="preserve"> иные случаи, предусмотренные Федеральным </w:t>
      </w:r>
      <w:hyperlink r:id="rId12"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lastRenderedPageBreak/>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496F53">
      <w:pPr>
        <w:pStyle w:val="33"/>
        <w:numPr>
          <w:ilvl w:val="0"/>
          <w:numId w:val="2"/>
        </w:numPr>
        <w:tabs>
          <w:tab w:val="clear" w:pos="1572"/>
          <w:tab w:val="left" w:pos="756"/>
          <w:tab w:val="num" w:pos="894"/>
        </w:tabs>
        <w:ind w:left="-24" w:firstLine="450"/>
      </w:pPr>
      <w:r w:rsidRPr="00274BC0">
        <w:t>Срок выдачи инвестиционных паев составляет не более 3 (трех) дней со дня:</w:t>
      </w:r>
    </w:p>
    <w:p w:rsidR="001E5ADA" w:rsidRPr="00274BC0" w:rsidRDefault="001E5ADA" w:rsidP="00496F53">
      <w:pPr>
        <w:pStyle w:val="33"/>
        <w:numPr>
          <w:ilvl w:val="1"/>
          <w:numId w:val="18"/>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496F53">
      <w:pPr>
        <w:numPr>
          <w:ilvl w:val="0"/>
          <w:numId w:val="2"/>
        </w:numPr>
        <w:tabs>
          <w:tab w:val="clear" w:pos="1572"/>
          <w:tab w:val="left" w:pos="756"/>
          <w:tab w:val="num" w:pos="894"/>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496F53">
      <w:pPr>
        <w:pStyle w:val="33"/>
        <w:numPr>
          <w:ilvl w:val="0"/>
          <w:numId w:val="2"/>
        </w:numPr>
        <w:tabs>
          <w:tab w:val="clear" w:pos="1572"/>
          <w:tab w:val="left" w:pos="756"/>
          <w:tab w:val="num" w:pos="894"/>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передачи денежных средств в оплату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496F53">
      <w:pPr>
        <w:numPr>
          <w:ilvl w:val="1"/>
          <w:numId w:val="18"/>
        </w:numPr>
        <w:tabs>
          <w:tab w:val="clear" w:pos="1440"/>
          <w:tab w:val="left" w:pos="756"/>
          <w:tab w:val="num" w:pos="894"/>
        </w:tabs>
        <w:ind w:left="-24" w:firstLine="450"/>
        <w:jc w:val="both"/>
      </w:pPr>
      <w:r w:rsidRPr="00274BC0">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lastRenderedPageBreak/>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B5498D">
      <w:pPr>
        <w:numPr>
          <w:ilvl w:val="0"/>
          <w:numId w:val="2"/>
        </w:numPr>
        <w:tabs>
          <w:tab w:val="clear" w:pos="1572"/>
          <w:tab w:val="left" w:pos="756"/>
          <w:tab w:val="num" w:pos="894"/>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1148D1">
      <w:pPr>
        <w:pStyle w:val="33"/>
        <w:tabs>
          <w:tab w:val="left" w:pos="756"/>
          <w:tab w:val="num" w:pos="894"/>
          <w:tab w:val="left" w:pos="1164"/>
        </w:tabs>
        <w:ind w:left="-24" w:firstLine="450"/>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496F53">
      <w:pPr>
        <w:numPr>
          <w:ilvl w:val="0"/>
          <w:numId w:val="2"/>
        </w:numPr>
        <w:tabs>
          <w:tab w:val="clear" w:pos="1572"/>
          <w:tab w:val="left" w:pos="756"/>
          <w:tab w:val="num" w:pos="894"/>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496F53">
      <w:pPr>
        <w:numPr>
          <w:ilvl w:val="0"/>
          <w:numId w:val="2"/>
        </w:numPr>
        <w:tabs>
          <w:tab w:val="clear" w:pos="1572"/>
          <w:tab w:val="left" w:pos="756"/>
          <w:tab w:val="num" w:pos="894"/>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 xml:space="preserve">62.1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8F5244">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фонда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фонда. При этом денежные средства включаются в состав фонда </w:t>
      </w:r>
      <w:r w:rsidR="00A74CA7" w:rsidRPr="00274BC0">
        <w:t xml:space="preserve">в день </w:t>
      </w:r>
      <w:r w:rsidR="005919AE" w:rsidRPr="00274BC0">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496F53">
      <w:pPr>
        <w:pStyle w:val="33"/>
        <w:numPr>
          <w:ilvl w:val="0"/>
          <w:numId w:val="2"/>
        </w:numPr>
        <w:tabs>
          <w:tab w:val="clear" w:pos="1572"/>
          <w:tab w:val="left" w:pos="756"/>
          <w:tab w:val="num" w:pos="894"/>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lastRenderedPageBreak/>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496F53">
      <w:pPr>
        <w:numPr>
          <w:ilvl w:val="0"/>
          <w:numId w:val="2"/>
        </w:numPr>
        <w:tabs>
          <w:tab w:val="clear" w:pos="1572"/>
          <w:tab w:val="left" w:pos="756"/>
          <w:tab w:val="num" w:pos="894"/>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496F53">
      <w:pPr>
        <w:numPr>
          <w:ilvl w:val="0"/>
          <w:numId w:val="2"/>
        </w:numPr>
        <w:tabs>
          <w:tab w:val="clear" w:pos="1572"/>
          <w:tab w:val="left" w:pos="756"/>
          <w:tab w:val="num" w:pos="894"/>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496F53">
      <w:pPr>
        <w:pStyle w:val="33"/>
        <w:numPr>
          <w:ilvl w:val="0"/>
          <w:numId w:val="2"/>
        </w:numPr>
        <w:tabs>
          <w:tab w:val="clear" w:pos="1572"/>
          <w:tab w:val="left" w:pos="756"/>
          <w:tab w:val="num" w:pos="894"/>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496F53">
      <w:pPr>
        <w:numPr>
          <w:ilvl w:val="0"/>
          <w:numId w:val="2"/>
        </w:numPr>
        <w:tabs>
          <w:tab w:val="clear" w:pos="1572"/>
          <w:tab w:val="left" w:pos="756"/>
          <w:tab w:val="num" w:pos="894"/>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В приеме заявок на погашение инвестиционных паев отказывается в следующих случаях:</w:t>
      </w:r>
    </w:p>
    <w:p w:rsidR="00B70E9B" w:rsidRPr="00274BC0" w:rsidRDefault="00B70E9B" w:rsidP="00496F53">
      <w:pPr>
        <w:numPr>
          <w:ilvl w:val="0"/>
          <w:numId w:val="15"/>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496F53">
      <w:pPr>
        <w:numPr>
          <w:ilvl w:val="0"/>
          <w:numId w:val="15"/>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496F53">
      <w:pPr>
        <w:numPr>
          <w:ilvl w:val="0"/>
          <w:numId w:val="15"/>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496F53">
      <w:pPr>
        <w:numPr>
          <w:ilvl w:val="0"/>
          <w:numId w:val="2"/>
        </w:numPr>
        <w:tabs>
          <w:tab w:val="clear" w:pos="1572"/>
          <w:tab w:val="left" w:pos="756"/>
          <w:tab w:val="num" w:pos="894"/>
        </w:tabs>
        <w:ind w:left="-24" w:firstLine="450"/>
        <w:jc w:val="both"/>
      </w:pPr>
      <w:r w:rsidRPr="00274BC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lastRenderedPageBreak/>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496F53">
      <w:pPr>
        <w:numPr>
          <w:ilvl w:val="0"/>
          <w:numId w:val="2"/>
        </w:numPr>
        <w:tabs>
          <w:tab w:val="clear" w:pos="1572"/>
          <w:tab w:val="left" w:pos="756"/>
          <w:tab w:val="num" w:pos="894"/>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496F53">
      <w:pPr>
        <w:numPr>
          <w:ilvl w:val="0"/>
          <w:numId w:val="2"/>
        </w:numPr>
        <w:tabs>
          <w:tab w:val="clear" w:pos="1572"/>
          <w:tab w:val="left" w:pos="756"/>
          <w:tab w:val="num" w:pos="894"/>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 xml:space="preserve">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w:t>
      </w:r>
      <w:r w:rsidR="008C04D1">
        <w:t>записи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496F53">
      <w:pPr>
        <w:numPr>
          <w:ilvl w:val="0"/>
          <w:numId w:val="2"/>
        </w:numPr>
        <w:tabs>
          <w:tab w:val="clear" w:pos="1572"/>
          <w:tab w:val="left" w:pos="756"/>
          <w:tab w:val="num" w:pos="894"/>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496F53">
      <w:pPr>
        <w:numPr>
          <w:ilvl w:val="0"/>
          <w:numId w:val="2"/>
        </w:numPr>
        <w:tabs>
          <w:tab w:val="clear" w:pos="1572"/>
          <w:tab w:val="left" w:pos="756"/>
          <w:tab w:val="num" w:pos="894"/>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496F53">
      <w:pPr>
        <w:numPr>
          <w:ilvl w:val="0"/>
          <w:numId w:val="2"/>
        </w:numPr>
        <w:tabs>
          <w:tab w:val="clear" w:pos="1572"/>
          <w:tab w:val="left" w:pos="756"/>
          <w:tab w:val="num" w:pos="894"/>
        </w:tabs>
        <w:ind w:left="-24" w:firstLine="450"/>
        <w:jc w:val="both"/>
      </w:pPr>
      <w:r w:rsidRPr="00274BC0">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496F53">
      <w:pPr>
        <w:numPr>
          <w:ilvl w:val="0"/>
          <w:numId w:val="2"/>
        </w:numPr>
        <w:tabs>
          <w:tab w:val="clear" w:pos="1572"/>
          <w:tab w:val="left" w:pos="756"/>
          <w:tab w:val="num" w:pos="894"/>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lastRenderedPageBreak/>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4"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lastRenderedPageBreak/>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B5498D">
      <w:pPr>
        <w:numPr>
          <w:ilvl w:val="0"/>
          <w:numId w:val="48"/>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B5498D">
      <w:pPr>
        <w:numPr>
          <w:ilvl w:val="0"/>
          <w:numId w:val="48"/>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облигаций «Финансист»</w:t>
      </w:r>
      <w:r>
        <w:t>;</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акций «СТОИК»</w:t>
      </w:r>
      <w:r>
        <w:t>;</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индексный «СТОИК-Индекс ММВБ»</w:t>
      </w:r>
      <w:r>
        <w:t>;</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акций «СТОИК-Нефть и Газ»</w:t>
      </w:r>
      <w:r>
        <w:t>;</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акций «СТОИК-Телекоммуникации и высокие технологии»</w:t>
      </w:r>
      <w:r>
        <w:t>;</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акций «СТОИК-Металлургия и Машиностроение»</w:t>
      </w:r>
      <w:r>
        <w:t>;</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акций «СТОИК-Потребительский сектор»</w:t>
      </w:r>
      <w:r>
        <w:t>;</w:t>
      </w:r>
    </w:p>
    <w:p w:rsidR="002301E6" w:rsidRPr="002A1A21" w:rsidRDefault="002301E6" w:rsidP="002301E6">
      <w:pPr>
        <w:numPr>
          <w:ilvl w:val="0"/>
          <w:numId w:val="3"/>
        </w:numPr>
        <w:tabs>
          <w:tab w:val="clear" w:pos="720"/>
          <w:tab w:val="left" w:pos="756"/>
          <w:tab w:val="num" w:pos="894"/>
        </w:tabs>
        <w:ind w:left="-24" w:firstLine="450"/>
        <w:jc w:val="both"/>
      </w:pPr>
      <w:r w:rsidRPr="002A1A21">
        <w:t>ОПИФ акций «СТОИК-Электроэнергетика»</w:t>
      </w:r>
      <w:r>
        <w:t>.</w:t>
      </w:r>
    </w:p>
    <w:p w:rsidR="00564A92" w:rsidRPr="00274BC0" w:rsidRDefault="00304192" w:rsidP="00B5498D">
      <w:pPr>
        <w:numPr>
          <w:ilvl w:val="0"/>
          <w:numId w:val="48"/>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B5498D">
      <w:pPr>
        <w:numPr>
          <w:ilvl w:val="0"/>
          <w:numId w:val="48"/>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B5498D">
      <w:pPr>
        <w:numPr>
          <w:ilvl w:val="0"/>
          <w:numId w:val="48"/>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B5498D">
      <w:pPr>
        <w:numPr>
          <w:ilvl w:val="0"/>
          <w:numId w:val="48"/>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F04D94">
        <w:t xml:space="preserve"> </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B5498D">
      <w:pPr>
        <w:numPr>
          <w:ilvl w:val="0"/>
          <w:numId w:val="48"/>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B5498D">
      <w:pPr>
        <w:numPr>
          <w:ilvl w:val="0"/>
          <w:numId w:val="48"/>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B5498D">
      <w:pPr>
        <w:numPr>
          <w:ilvl w:val="0"/>
          <w:numId w:val="48"/>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F16E3B">
      <w:pPr>
        <w:numPr>
          <w:ilvl w:val="0"/>
          <w:numId w:val="48"/>
        </w:numPr>
        <w:tabs>
          <w:tab w:val="clear" w:pos="1572"/>
          <w:tab w:val="left" w:pos="0"/>
          <w:tab w:val="left" w:pos="709"/>
          <w:tab w:val="left" w:pos="851"/>
        </w:tabs>
        <w:ind w:left="-24" w:firstLine="450"/>
        <w:jc w:val="both"/>
      </w:pPr>
      <w:r w:rsidRPr="00274BC0">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обязанностей регистратора другому лицу</w:t>
      </w:r>
      <w:r w:rsidR="00F04D94">
        <w:rPr>
          <w:rFonts w:ascii="Times New Roman" w:hAnsi="Times New Roman" w:cs="Times New Roman"/>
        </w:rPr>
        <w:t>;</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w:t>
      </w:r>
      <w:r w:rsidRPr="00274BC0">
        <w:lastRenderedPageBreak/>
        <w:t>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496F53">
      <w:pPr>
        <w:numPr>
          <w:ilvl w:val="3"/>
          <w:numId w:val="17"/>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выплачива</w:t>
      </w:r>
      <w:r w:rsidR="00DB6EC7" w:rsidRPr="00274BC0">
        <w:t>е</w:t>
      </w:r>
      <w:r w:rsidRPr="00274BC0">
        <w:t>тся вознаграждени</w:t>
      </w:r>
      <w:r w:rsidR="00DB6EC7" w:rsidRPr="00274BC0">
        <w:t>е</w:t>
      </w:r>
      <w:r w:rsidRPr="00274BC0">
        <w:t xml:space="preserve"> управляющей компании в </w:t>
      </w:r>
      <w:r w:rsidRPr="00AC7BC1">
        <w:t>размере</w:t>
      </w:r>
      <w:r w:rsidR="00C243DE" w:rsidRPr="00F16E3B">
        <w:t xml:space="preserve"> </w:t>
      </w:r>
      <w:r w:rsidR="00EC1898" w:rsidRPr="002A1A21">
        <w:t xml:space="preserve">4,5 (Четырех целых пяти десятых) </w:t>
      </w:r>
      <w:r w:rsidR="00B10268" w:rsidRPr="002A1A21">
        <w:rPr>
          <w:bCs/>
        </w:rPr>
        <w:t>процента</w:t>
      </w:r>
      <w:r w:rsidR="00B10268" w:rsidRPr="00F16E3B">
        <w:t xml:space="preserve"> </w:t>
      </w:r>
      <w:r w:rsidRPr="00F16E3B">
        <w:t>(</w:t>
      </w:r>
      <w:r w:rsidR="002431CB" w:rsidRPr="00F16E3B">
        <w:t>налогом на добавленную стоимость не облагается</w:t>
      </w:r>
      <w:r w:rsidRPr="00F16E3B">
        <w:t>) среднегодовой стоимости чистых активов фонда,</w:t>
      </w:r>
      <w:r w:rsidR="000838FA" w:rsidRPr="00F16E3B">
        <w:t xml:space="preserve"> определяемой в порядке, установленном нормативными актами </w:t>
      </w:r>
      <w:r w:rsidR="00DC2134" w:rsidRPr="00F16E3B">
        <w:t>в сфере финансовых рынков</w:t>
      </w:r>
      <w:r w:rsidR="000838FA" w:rsidRPr="00F16E3B">
        <w:t>,</w:t>
      </w:r>
      <w:r w:rsidRPr="00F16E3B">
        <w:t xml:space="preserve"> </w:t>
      </w:r>
      <w:r w:rsidRPr="00274BC0">
        <w:t xml:space="preserve">а также специализированному депозитарию, регистратору, </w:t>
      </w:r>
      <w:r w:rsidR="00DC2134" w:rsidRPr="00274BC0">
        <w:t xml:space="preserve">аудиторской организации </w:t>
      </w:r>
      <w:r w:rsidRPr="00274BC0">
        <w:t>в размере не более</w:t>
      </w:r>
      <w:r w:rsidRPr="00F16E3B">
        <w:t xml:space="preserve"> </w:t>
      </w:r>
      <w:r w:rsidR="002431CB" w:rsidRPr="00274BC0">
        <w:t>2</w:t>
      </w:r>
      <w:r w:rsidR="00014A8C">
        <w:t>,</w:t>
      </w:r>
      <w:r w:rsidR="00014A8C" w:rsidRPr="00014A8C">
        <w:t>75</w:t>
      </w:r>
      <w:r w:rsidR="00960291" w:rsidRPr="00274BC0">
        <w:t xml:space="preserve"> (</w:t>
      </w:r>
      <w:r w:rsidR="00C31491" w:rsidRPr="00274BC0">
        <w:t>Двух</w:t>
      </w:r>
      <w:r w:rsidR="00014A8C">
        <w:t xml:space="preserve"> </w:t>
      </w:r>
      <w:r w:rsidR="00323F8D">
        <w:t xml:space="preserve">целых </w:t>
      </w:r>
      <w:r w:rsidR="008D16E0">
        <w:t>семьдесят</w:t>
      </w:r>
      <w:r w:rsidR="00014A8C">
        <w:t xml:space="preserve"> пять</w:t>
      </w:r>
      <w:r w:rsidR="008D16E0">
        <w:t xml:space="preserve"> сотых</w:t>
      </w:r>
      <w:r w:rsidR="00960291" w:rsidRPr="00274BC0">
        <w:t>)</w:t>
      </w:r>
      <w:r w:rsidR="0057638E" w:rsidRPr="00274BC0">
        <w:t xml:space="preserve"> </w:t>
      </w:r>
      <w:r w:rsidR="00F55483" w:rsidRPr="002A1A21">
        <w:rPr>
          <w:bCs/>
        </w:rPr>
        <w:t>процент</w:t>
      </w:r>
      <w:r w:rsidR="00910096">
        <w:rPr>
          <w:bCs/>
        </w:rPr>
        <w:t>ов</w:t>
      </w:r>
      <w:r w:rsidRPr="00F16E3B">
        <w:t xml:space="preserve"> </w:t>
      </w:r>
      <w:r w:rsidR="00036AA7" w:rsidRPr="00AC7BC1">
        <w:t>(</w:t>
      </w:r>
      <w:r w:rsidR="00036AA7" w:rsidRPr="001E17D0">
        <w:t>с учетом налога на добавленную стоимость по ставке в соответствие с требованиями действующего законодательства</w:t>
      </w:r>
      <w:r w:rsidR="00F62929">
        <w:t xml:space="preserve"> РФ</w:t>
      </w:r>
      <w:r w:rsidR="00036AA7" w:rsidRPr="00274BC0">
        <w:t>)</w:t>
      </w:r>
      <w:r w:rsidRPr="00F16E3B">
        <w:t xml:space="preserve"> среднегодовой стоимости чистых активов фонда</w:t>
      </w:r>
      <w:r w:rsidR="000838FA" w:rsidRPr="00F16E3B">
        <w:t xml:space="preserve">, определяемой в порядке, установленном нормативными актами </w:t>
      </w:r>
      <w:r w:rsidR="005026AD" w:rsidRPr="00F16E3B">
        <w:t>в сфере финансовых рынков</w:t>
      </w:r>
      <w:r w:rsidRPr="00F16E3B">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45014" w:rsidRPr="00274BC0" w:rsidRDefault="001744C6" w:rsidP="00496F53">
      <w:pPr>
        <w:tabs>
          <w:tab w:val="left" w:pos="756"/>
          <w:tab w:val="num" w:pos="894"/>
        </w:tabs>
        <w:autoSpaceDE w:val="0"/>
        <w:autoSpaceDN w:val="0"/>
        <w:adjustRightInd w:val="0"/>
        <w:ind w:left="-24" w:firstLine="450"/>
        <w:jc w:val="both"/>
      </w:pPr>
      <w:r w:rsidRPr="00274BC0">
        <w:t>8</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1744C6" w:rsidP="00496F53">
      <w:pPr>
        <w:tabs>
          <w:tab w:val="left" w:pos="756"/>
          <w:tab w:val="num" w:pos="894"/>
        </w:tabs>
        <w:autoSpaceDE w:val="0"/>
        <w:autoSpaceDN w:val="0"/>
        <w:adjustRightInd w:val="0"/>
        <w:ind w:left="-24" w:firstLine="450"/>
        <w:jc w:val="both"/>
      </w:pPr>
      <w:r w:rsidRPr="00274BC0">
        <w:t>9</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AC3635" w:rsidP="007A47E1">
      <w:pPr>
        <w:spacing w:before="60" w:after="60"/>
        <w:jc w:val="both"/>
      </w:pPr>
      <w:r>
        <w:rPr>
          <w:sz w:val="22"/>
          <w:szCs w:val="22"/>
        </w:rPr>
        <w:t xml:space="preserve"> </w:t>
      </w:r>
      <w:r>
        <w:t xml:space="preserve">    </w:t>
      </w:r>
      <w:r w:rsidR="007A47E1" w:rsidRPr="00274BC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lastRenderedPageBreak/>
        <w:t xml:space="preserve">Максимальный размер расходов, подлежащих оплате за счет имущества, составляющего фонд, </w:t>
      </w:r>
      <w:r w:rsidR="007A47E1" w:rsidRPr="00274BC0">
        <w:t xml:space="preserve">за исключением налогов и иных обязательных платежей, связанных с доверительным управлением фондом, </w:t>
      </w:r>
      <w:r w:rsidRPr="00274BC0">
        <w:t xml:space="preserve">составляет </w:t>
      </w:r>
      <w:r w:rsidR="003649E8" w:rsidRPr="00274BC0">
        <w:t>1</w:t>
      </w:r>
      <w:r w:rsidRPr="00274BC0">
        <w:t xml:space="preserve"> </w:t>
      </w:r>
      <w:r w:rsidR="003649E8" w:rsidRPr="00274BC0">
        <w:t xml:space="preserve">(Один) </w:t>
      </w:r>
      <w:r w:rsidRPr="00274BC0">
        <w:t xml:space="preserve">процент </w:t>
      </w:r>
      <w:r w:rsidR="006009D8" w:rsidRPr="00274BC0">
        <w:t>(</w:t>
      </w:r>
      <w:r w:rsidR="000A481C" w:rsidRPr="001E17D0">
        <w:t>с учетом налога на добавленную стоимость по ставке в соответствие с требованиям</w:t>
      </w:r>
      <w:r w:rsidR="000A481C" w:rsidRPr="00406DC8">
        <w:t>и действующего законодательств</w:t>
      </w:r>
      <w:r w:rsidR="000A481C">
        <w:t>а</w:t>
      </w:r>
      <w:r w:rsidR="00F62929">
        <w:t xml:space="preserve"> РФ</w:t>
      </w:r>
      <w:r w:rsidR="006009D8" w:rsidRPr="00274BC0">
        <w:t>)</w:t>
      </w:r>
      <w:r w:rsidRPr="00274BC0">
        <w:t xml:space="preserve"> среднегодовой стоимости чистых активов фонда, определяемой в порядке, установленном нормативными актами </w:t>
      </w:r>
      <w:r w:rsidR="0074667C" w:rsidRPr="00274BC0">
        <w:t>в сфере финансовых рынков</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 xml:space="preserve">Расходы, не предусмотренные пунктом </w:t>
      </w:r>
      <w:r w:rsidR="007A47E1" w:rsidRPr="00274BC0">
        <w:t>106</w:t>
      </w:r>
      <w:r w:rsidR="007C0BFA" w:rsidRPr="00274BC0">
        <w:t xml:space="preserve"> </w:t>
      </w:r>
      <w:r w:rsidRPr="00274BC0">
        <w:t xml:space="preserve">настоящих Правил, а также вознаграждения в части превышения размеров, указанных в пункте </w:t>
      </w:r>
      <w:r w:rsidR="007A47E1" w:rsidRPr="00274BC0">
        <w:t>103</w:t>
      </w:r>
      <w:r w:rsidR="007C0BFA" w:rsidRPr="00274BC0">
        <w:t xml:space="preserve"> </w:t>
      </w:r>
      <w:r w:rsidRPr="00274BC0">
        <w:t>настоящих Правил, или</w:t>
      </w:r>
      <w:r w:rsidR="003649E8" w:rsidRPr="00274BC0">
        <w:t xml:space="preserve"> </w:t>
      </w:r>
      <w:r w:rsidR="008D16E0" w:rsidRPr="008D16E0">
        <w:t>7</w:t>
      </w:r>
      <w:r w:rsidR="00E80678" w:rsidRPr="008D16E0">
        <w:t>,</w:t>
      </w:r>
      <w:r w:rsidR="008D16E0" w:rsidRPr="008D16E0">
        <w:t>2</w:t>
      </w:r>
      <w:r w:rsidR="00E80678" w:rsidRPr="008D16E0">
        <w:t>5 (</w:t>
      </w:r>
      <w:r w:rsidR="008D16E0" w:rsidRPr="008D16E0">
        <w:t>Семь</w:t>
      </w:r>
      <w:r w:rsidR="00E80678" w:rsidRPr="008D16E0">
        <w:t xml:space="preserve"> целых </w:t>
      </w:r>
      <w:r w:rsidR="008D16E0" w:rsidRPr="008D16E0">
        <w:t>двадцать</w:t>
      </w:r>
      <w:r w:rsidR="00E80678" w:rsidRPr="008D16E0">
        <w:t xml:space="preserve"> пят</w:t>
      </w:r>
      <w:r w:rsidR="005575C2">
        <w:t>ь</w:t>
      </w:r>
      <w:r w:rsidR="00E80678" w:rsidRPr="008D16E0">
        <w:t xml:space="preserve"> сотых</w:t>
      </w:r>
      <w:r w:rsidR="00E80678" w:rsidRPr="002A1A21">
        <w:t xml:space="preserve">) </w:t>
      </w:r>
      <w:r w:rsidR="00B10268" w:rsidRPr="002A1A21">
        <w:t>процент</w:t>
      </w:r>
      <w:r w:rsidR="008026DD">
        <w:t>а</w:t>
      </w:r>
      <w:r w:rsidR="00E80678" w:rsidRPr="002A1A21">
        <w:t xml:space="preserve"> </w:t>
      </w:r>
      <w:r w:rsidR="002431CB" w:rsidRPr="00AC7BC1">
        <w:t>(</w:t>
      </w:r>
      <w:r w:rsidR="000A481C" w:rsidRPr="001E17D0">
        <w:t>с учетом налога на добавленную стоимость по ставке в соответствие с требованиями действующего законодательства</w:t>
      </w:r>
      <w:r w:rsidR="00F62929">
        <w:t xml:space="preserve"> РФ</w:t>
      </w:r>
      <w:r w:rsidR="006009D8" w:rsidRPr="00274BC0">
        <w:t>)</w:t>
      </w:r>
      <w:r w:rsidRPr="00274BC0">
        <w:t xml:space="preserve"> среднегодовой стоимости чистых активов фонда,</w:t>
      </w:r>
      <w:r w:rsidR="000E42DE" w:rsidRPr="00274BC0">
        <w:t xml:space="preserve"> определяемой в порядке, установленном нормативными</w:t>
      </w:r>
      <w:r w:rsidR="0074667C" w:rsidRPr="00274BC0">
        <w:t xml:space="preserve"> </w:t>
      </w:r>
      <w:r w:rsidR="000E42DE" w:rsidRPr="00274BC0">
        <w:t>актами</w:t>
      </w:r>
      <w:r w:rsidR="00AC3635">
        <w:t xml:space="preserve"> </w:t>
      </w:r>
      <w:r w:rsidR="0074667C" w:rsidRPr="00274BC0">
        <w:t>в сфере финансовых рынков</w:t>
      </w:r>
      <w:r w:rsidR="000E42DE" w:rsidRPr="00274BC0">
        <w:t>,</w:t>
      </w:r>
      <w:r w:rsidRPr="00274BC0">
        <w:t xml:space="preserve"> выплачиваются управляющей компанией за счет своих собственных</w:t>
      </w:r>
      <w:r w:rsidR="000A3A14" w:rsidRPr="00274BC0">
        <w:t xml:space="preserve"> средств</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F16E3B">
      <w:pPr>
        <w:numPr>
          <w:ilvl w:val="0"/>
          <w:numId w:val="48"/>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5"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lastRenderedPageBreak/>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F16E3B">
      <w:pPr>
        <w:numPr>
          <w:ilvl w:val="0"/>
          <w:numId w:val="48"/>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F16E3B">
      <w:pPr>
        <w:numPr>
          <w:ilvl w:val="0"/>
          <w:numId w:val="48"/>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Pr="00274BC0">
        <w:tab/>
      </w:r>
      <w:r w:rsidR="00AC3635">
        <w:t xml:space="preserve">      </w:t>
      </w:r>
      <w:r w:rsidR="007716BA" w:rsidRPr="00274BC0">
        <w:t>А</w:t>
      </w:r>
      <w:r w:rsidRPr="00274BC0">
        <w:t>.</w:t>
      </w:r>
      <w:r w:rsidR="007716BA" w:rsidRPr="00274BC0">
        <w:t>В</w:t>
      </w:r>
      <w:r w:rsidRPr="00274BC0">
        <w:t xml:space="preserve">. </w:t>
      </w:r>
      <w:r w:rsidR="007716BA" w:rsidRPr="00274BC0">
        <w:t>Никитченко</w:t>
      </w: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A3D7F" w:rsidP="00D0311B">
      <w:pPr>
        <w:tabs>
          <w:tab w:val="num" w:pos="426"/>
          <w:tab w:val="left" w:pos="846"/>
        </w:tabs>
        <w:jc w:val="both"/>
      </w:pPr>
      <w:r>
        <w:rPr>
          <w:noProof/>
        </w:rPr>
        <w:lastRenderedPageBreak/>
        <w:drawing>
          <wp:inline distT="0" distB="0" distL="0" distR="0">
            <wp:extent cx="5791200" cy="9744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791200" cy="9744075"/>
                    </a:xfrm>
                    <a:prstGeom prst="rect">
                      <a:avLst/>
                    </a:prstGeom>
                    <a:noFill/>
                    <a:ln w="9525">
                      <a:noFill/>
                      <a:miter lim="800000"/>
                      <a:headEnd/>
                      <a:tailEnd/>
                    </a:ln>
                  </pic:spPr>
                </pic:pic>
              </a:graphicData>
            </a:graphic>
          </wp:inline>
        </w:drawing>
      </w:r>
    </w:p>
    <w:p w:rsidR="00922AD8" w:rsidRPr="00274BC0" w:rsidRDefault="009A3D7F" w:rsidP="00D0311B">
      <w:pPr>
        <w:tabs>
          <w:tab w:val="num" w:pos="426"/>
          <w:tab w:val="left" w:pos="846"/>
        </w:tabs>
        <w:jc w:val="both"/>
      </w:pPr>
      <w:r>
        <w:rPr>
          <w:noProof/>
        </w:rPr>
        <w:lastRenderedPageBreak/>
        <w:drawing>
          <wp:inline distT="0" distB="0" distL="0" distR="0">
            <wp:extent cx="5791200" cy="967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791200" cy="9677400"/>
                    </a:xfrm>
                    <a:prstGeom prst="rect">
                      <a:avLst/>
                    </a:prstGeom>
                    <a:noFill/>
                    <a:ln w="9525">
                      <a:noFill/>
                      <a:miter lim="800000"/>
                      <a:headEnd/>
                      <a:tailEnd/>
                    </a:ln>
                  </pic:spPr>
                </pic:pic>
              </a:graphicData>
            </a:graphic>
          </wp:inline>
        </w:drawing>
      </w:r>
    </w:p>
    <w:p w:rsidR="00922AD8" w:rsidRPr="00274BC0" w:rsidRDefault="009A3D7F" w:rsidP="00D0311B">
      <w:pPr>
        <w:tabs>
          <w:tab w:val="num" w:pos="426"/>
          <w:tab w:val="left" w:pos="846"/>
        </w:tabs>
        <w:jc w:val="both"/>
      </w:pPr>
      <w:r>
        <w:rPr>
          <w:noProof/>
        </w:rPr>
        <w:lastRenderedPageBreak/>
        <w:drawing>
          <wp:inline distT="0" distB="0" distL="0" distR="0">
            <wp:extent cx="5791200" cy="9744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791200" cy="9744075"/>
                    </a:xfrm>
                    <a:prstGeom prst="rect">
                      <a:avLst/>
                    </a:prstGeom>
                    <a:noFill/>
                    <a:ln w="9525">
                      <a:noFill/>
                      <a:miter lim="800000"/>
                      <a:headEnd/>
                      <a:tailEnd/>
                    </a:ln>
                  </pic:spPr>
                </pic:pic>
              </a:graphicData>
            </a:graphic>
          </wp:inline>
        </w:drawing>
      </w:r>
    </w:p>
    <w:p w:rsidR="00922AD8" w:rsidRPr="00274BC0" w:rsidRDefault="009A3D7F" w:rsidP="00D0311B">
      <w:pPr>
        <w:tabs>
          <w:tab w:val="num" w:pos="426"/>
          <w:tab w:val="left" w:pos="846"/>
        </w:tabs>
        <w:jc w:val="both"/>
      </w:pPr>
      <w:r>
        <w:rPr>
          <w:noProof/>
        </w:rPr>
        <w:lastRenderedPageBreak/>
        <w:drawing>
          <wp:inline distT="0" distB="0" distL="0" distR="0">
            <wp:extent cx="5791200" cy="9744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791200" cy="9744075"/>
                    </a:xfrm>
                    <a:prstGeom prst="rect">
                      <a:avLst/>
                    </a:prstGeom>
                    <a:noFill/>
                    <a:ln w="9525">
                      <a:noFill/>
                      <a:miter lim="800000"/>
                      <a:headEnd/>
                      <a:tailEnd/>
                    </a:ln>
                  </pic:spPr>
                </pic:pic>
              </a:graphicData>
            </a:graphic>
          </wp:inline>
        </w:drawing>
      </w:r>
    </w:p>
    <w:p w:rsidR="00FF21D2" w:rsidRPr="00274BC0" w:rsidRDefault="009A3D7F" w:rsidP="00D0311B">
      <w:pPr>
        <w:tabs>
          <w:tab w:val="num" w:pos="426"/>
          <w:tab w:val="left" w:pos="846"/>
        </w:tabs>
        <w:jc w:val="both"/>
      </w:pPr>
      <w:r>
        <w:rPr>
          <w:noProof/>
        </w:rPr>
        <w:lastRenderedPageBreak/>
        <w:drawing>
          <wp:inline distT="0" distB="0" distL="0" distR="0">
            <wp:extent cx="5791200" cy="823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791200"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9A3D7F" w:rsidP="00D0311B">
      <w:pPr>
        <w:tabs>
          <w:tab w:val="num" w:pos="426"/>
          <w:tab w:val="left" w:pos="846"/>
        </w:tabs>
        <w:jc w:val="both"/>
      </w:pPr>
      <w:r>
        <w:rPr>
          <w:noProof/>
        </w:rPr>
        <w:lastRenderedPageBreak/>
        <w:drawing>
          <wp:inline distT="0" distB="0" distL="0" distR="0">
            <wp:extent cx="5791200" cy="9658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srcRect/>
                    <a:stretch>
                      <a:fillRect/>
                    </a:stretch>
                  </pic:blipFill>
                  <pic:spPr bwMode="auto">
                    <a:xfrm>
                      <a:off x="0" y="0"/>
                      <a:ext cx="5791200" cy="9658350"/>
                    </a:xfrm>
                    <a:prstGeom prst="rect">
                      <a:avLst/>
                    </a:prstGeom>
                    <a:noFill/>
                    <a:ln w="9525">
                      <a:noFill/>
                      <a:miter lim="800000"/>
                      <a:headEnd/>
                      <a:tailEnd/>
                    </a:ln>
                  </pic:spPr>
                </pic:pic>
              </a:graphicData>
            </a:graphic>
          </wp:inline>
        </w:drawing>
      </w:r>
    </w:p>
    <w:sectPr w:rsidR="00FF21D2" w:rsidRPr="00274BC0" w:rsidSect="00496F53">
      <w:footerReference w:type="even" r:id="rId22"/>
      <w:footerReference w:type="default" r:id="rId2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DA" w:rsidRDefault="00BD20DA">
      <w:r>
        <w:separator/>
      </w:r>
    </w:p>
  </w:endnote>
  <w:endnote w:type="continuationSeparator" w:id="0">
    <w:p w:rsidR="00BD20DA" w:rsidRDefault="00BD20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85" w:rsidRDefault="00D5528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5285" w:rsidRDefault="00D5528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85" w:rsidRDefault="00D5528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A3D7F">
      <w:rPr>
        <w:rStyle w:val="ab"/>
        <w:noProof/>
      </w:rPr>
      <w:t>1</w:t>
    </w:r>
    <w:r>
      <w:rPr>
        <w:rStyle w:val="ab"/>
      </w:rPr>
      <w:fldChar w:fldCharType="end"/>
    </w:r>
  </w:p>
  <w:p w:rsidR="00D55285" w:rsidRDefault="00D552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DA" w:rsidRDefault="00BD20DA">
      <w:r>
        <w:separator/>
      </w:r>
    </w:p>
  </w:footnote>
  <w:footnote w:type="continuationSeparator" w:id="0">
    <w:p w:rsidR="00BD20DA" w:rsidRDefault="00BD2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143E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6">
    <w:nsid w:val="123B2663"/>
    <w:multiLevelType w:val="hybridMultilevel"/>
    <w:tmpl w:val="72C0D022"/>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1D20CC44">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DF1696"/>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8">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9">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51707C"/>
    <w:multiLevelType w:val="hybridMultilevel"/>
    <w:tmpl w:val="3AAC63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2">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9CF26C2"/>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15">
    <w:nsid w:val="2CC37F99"/>
    <w:multiLevelType w:val="multilevel"/>
    <w:tmpl w:val="64627900"/>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2">
    <w:nsid w:val="41970108"/>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D737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27">
    <w:nsid w:val="51E1778B"/>
    <w:multiLevelType w:val="multilevel"/>
    <w:tmpl w:val="07EA0A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8156F5B"/>
    <w:multiLevelType w:val="hybridMultilevel"/>
    <w:tmpl w:val="A0F20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252C57"/>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31">
    <w:nsid w:val="5BEF350B"/>
    <w:multiLevelType w:val="hybridMultilevel"/>
    <w:tmpl w:val="371C8D0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2">
    <w:nsid w:val="5DF54316"/>
    <w:multiLevelType w:val="hybridMultilevel"/>
    <w:tmpl w:val="C7DA9858"/>
    <w:lvl w:ilvl="0" w:tplc="149E4F9C">
      <w:start w:val="1"/>
      <w:numFmt w:val="bullet"/>
      <w:lvlText w:val=""/>
      <w:lvlJc w:val="left"/>
      <w:pPr>
        <w:tabs>
          <w:tab w:val="num" w:pos="737"/>
        </w:tabs>
        <w:ind w:left="737" w:hanging="312"/>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EF7B3A"/>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39">
    <w:nsid w:val="6A3A100B"/>
    <w:multiLevelType w:val="multilevel"/>
    <w:tmpl w:val="32F07ABA"/>
    <w:lvl w:ilvl="0">
      <w:start w:val="5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6C647747"/>
    <w:multiLevelType w:val="hybridMultilevel"/>
    <w:tmpl w:val="D43C9246"/>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1CE4952"/>
    <w:multiLevelType w:val="hybridMultilevel"/>
    <w:tmpl w:val="0666BE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24D389C"/>
    <w:multiLevelType w:val="multilevel"/>
    <w:tmpl w:val="FA1816C2"/>
    <w:lvl w:ilvl="0">
      <w:start w:val="1"/>
      <w:numFmt w:val="decimal"/>
      <w:lvlText w:val="%1)"/>
      <w:lvlJc w:val="left"/>
      <w:pPr>
        <w:tabs>
          <w:tab w:val="num" w:pos="1125"/>
        </w:tabs>
        <w:ind w:left="1125" w:hanging="7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6376CC4"/>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46">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1"/>
  </w:num>
  <w:num w:numId="3">
    <w:abstractNumId w:val="28"/>
  </w:num>
  <w:num w:numId="4">
    <w:abstractNumId w:val="24"/>
  </w:num>
  <w:num w:numId="5">
    <w:abstractNumId w:val="22"/>
  </w:num>
  <w:num w:numId="6">
    <w:abstractNumId w:val="36"/>
  </w:num>
  <w:num w:numId="7">
    <w:abstractNumId w:val="29"/>
  </w:num>
  <w:num w:numId="8">
    <w:abstractNumId w:val="31"/>
  </w:num>
  <w:num w:numId="9">
    <w:abstractNumId w:val="11"/>
  </w:num>
  <w:num w:numId="10">
    <w:abstractNumId w:val="33"/>
  </w:num>
  <w:num w:numId="11">
    <w:abstractNumId w:val="13"/>
  </w:num>
  <w:num w:numId="12">
    <w:abstractNumId w:val="47"/>
  </w:num>
  <w:num w:numId="13">
    <w:abstractNumId w:val="34"/>
  </w:num>
  <w:num w:numId="14">
    <w:abstractNumId w:val="8"/>
  </w:num>
  <w:num w:numId="15">
    <w:abstractNumId w:val="25"/>
  </w:num>
  <w:num w:numId="16">
    <w:abstractNumId w:val="1"/>
  </w:num>
  <w:num w:numId="17">
    <w:abstractNumId w:val="16"/>
  </w:num>
  <w:num w:numId="18">
    <w:abstractNumId w:val="35"/>
  </w:num>
  <w:num w:numId="19">
    <w:abstractNumId w:val="6"/>
  </w:num>
  <w:num w:numId="20">
    <w:abstractNumId w:val="41"/>
  </w:num>
  <w:num w:numId="21">
    <w:abstractNumId w:val="23"/>
  </w:num>
  <w:num w:numId="22">
    <w:abstractNumId w:val="18"/>
  </w:num>
  <w:num w:numId="23">
    <w:abstractNumId w:val="17"/>
  </w:num>
  <w:num w:numId="24">
    <w:abstractNumId w:val="4"/>
  </w:num>
  <w:num w:numId="25">
    <w:abstractNumId w:val="9"/>
  </w:num>
  <w:num w:numId="26">
    <w:abstractNumId w:val="0"/>
  </w:num>
  <w:num w:numId="27">
    <w:abstractNumId w:val="46"/>
  </w:num>
  <w:num w:numId="28">
    <w:abstractNumId w:val="37"/>
  </w:num>
  <w:num w:numId="29">
    <w:abstractNumId w:val="39"/>
  </w:num>
  <w:num w:numId="30">
    <w:abstractNumId w:val="27"/>
  </w:num>
  <w:num w:numId="31">
    <w:abstractNumId w:val="32"/>
  </w:num>
  <w:num w:numId="32">
    <w:abstractNumId w:val="2"/>
  </w:num>
  <w:num w:numId="33">
    <w:abstractNumId w:val="43"/>
  </w:num>
  <w:num w:numId="34">
    <w:abstractNumId w:val="19"/>
  </w:num>
  <w:num w:numId="35">
    <w:abstractNumId w:val="44"/>
  </w:num>
  <w:num w:numId="36">
    <w:abstractNumId w:val="20"/>
  </w:num>
  <w:num w:numId="37">
    <w:abstractNumId w:val="12"/>
  </w:num>
  <w:num w:numId="38">
    <w:abstractNumId w:val="15"/>
  </w:num>
  <w:num w:numId="39">
    <w:abstractNumId w:val="40"/>
  </w:num>
  <w:num w:numId="40">
    <w:abstractNumId w:val="10"/>
  </w:num>
  <w:num w:numId="41">
    <w:abstractNumId w:val="38"/>
  </w:num>
  <w:num w:numId="42">
    <w:abstractNumId w:val="5"/>
  </w:num>
  <w:num w:numId="43">
    <w:abstractNumId w:val="45"/>
  </w:num>
  <w:num w:numId="44">
    <w:abstractNumId w:val="30"/>
  </w:num>
  <w:num w:numId="45">
    <w:abstractNumId w:val="26"/>
  </w:num>
  <w:num w:numId="46">
    <w:abstractNumId w:val="7"/>
  </w:num>
  <w:num w:numId="47">
    <w:abstractNumId w:val="14"/>
  </w:num>
  <w:num w:numId="48">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8C"/>
    <w:rsid w:val="00014AA5"/>
    <w:rsid w:val="00025BF6"/>
    <w:rsid w:val="0003078E"/>
    <w:rsid w:val="00033F5D"/>
    <w:rsid w:val="00036AA7"/>
    <w:rsid w:val="00037C06"/>
    <w:rsid w:val="00040AEB"/>
    <w:rsid w:val="00040EC4"/>
    <w:rsid w:val="000419A6"/>
    <w:rsid w:val="000423CF"/>
    <w:rsid w:val="0004374D"/>
    <w:rsid w:val="0004581C"/>
    <w:rsid w:val="00046E57"/>
    <w:rsid w:val="00046E95"/>
    <w:rsid w:val="000470C3"/>
    <w:rsid w:val="00052B59"/>
    <w:rsid w:val="00054643"/>
    <w:rsid w:val="0005498F"/>
    <w:rsid w:val="000552EE"/>
    <w:rsid w:val="00056AA0"/>
    <w:rsid w:val="00057B43"/>
    <w:rsid w:val="00061319"/>
    <w:rsid w:val="00070146"/>
    <w:rsid w:val="00071539"/>
    <w:rsid w:val="00071B15"/>
    <w:rsid w:val="000721DF"/>
    <w:rsid w:val="00072E58"/>
    <w:rsid w:val="00073BFA"/>
    <w:rsid w:val="00075ED5"/>
    <w:rsid w:val="00076AF1"/>
    <w:rsid w:val="0007758D"/>
    <w:rsid w:val="00077F10"/>
    <w:rsid w:val="000801B8"/>
    <w:rsid w:val="00082DD1"/>
    <w:rsid w:val="000838FA"/>
    <w:rsid w:val="00084415"/>
    <w:rsid w:val="0008450C"/>
    <w:rsid w:val="000848B2"/>
    <w:rsid w:val="000871C0"/>
    <w:rsid w:val="00087BFD"/>
    <w:rsid w:val="00090CD6"/>
    <w:rsid w:val="000939DC"/>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1D77"/>
    <w:rsid w:val="000E42DE"/>
    <w:rsid w:val="000E6775"/>
    <w:rsid w:val="000E721F"/>
    <w:rsid w:val="000F1ADC"/>
    <w:rsid w:val="000F24F0"/>
    <w:rsid w:val="000F2A05"/>
    <w:rsid w:val="000F4FA8"/>
    <w:rsid w:val="000F6074"/>
    <w:rsid w:val="000F6498"/>
    <w:rsid w:val="000F72AA"/>
    <w:rsid w:val="00104812"/>
    <w:rsid w:val="00106632"/>
    <w:rsid w:val="001071B2"/>
    <w:rsid w:val="001077D6"/>
    <w:rsid w:val="00112F14"/>
    <w:rsid w:val="001148D1"/>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57470"/>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0BF4"/>
    <w:rsid w:val="0019683A"/>
    <w:rsid w:val="0019760D"/>
    <w:rsid w:val="00197D48"/>
    <w:rsid w:val="001A30AF"/>
    <w:rsid w:val="001A3873"/>
    <w:rsid w:val="001A4100"/>
    <w:rsid w:val="001A52C2"/>
    <w:rsid w:val="001B440E"/>
    <w:rsid w:val="001B55FD"/>
    <w:rsid w:val="001C00CB"/>
    <w:rsid w:val="001C1CCE"/>
    <w:rsid w:val="001C2236"/>
    <w:rsid w:val="001C38F2"/>
    <w:rsid w:val="001C3EEF"/>
    <w:rsid w:val="001C43AD"/>
    <w:rsid w:val="001C49F9"/>
    <w:rsid w:val="001C4DE0"/>
    <w:rsid w:val="001C4F31"/>
    <w:rsid w:val="001C702E"/>
    <w:rsid w:val="001D42C8"/>
    <w:rsid w:val="001E1734"/>
    <w:rsid w:val="001E17D0"/>
    <w:rsid w:val="001E3E7A"/>
    <w:rsid w:val="001E5ADA"/>
    <w:rsid w:val="001F0949"/>
    <w:rsid w:val="001F2FA7"/>
    <w:rsid w:val="001F60AC"/>
    <w:rsid w:val="001F66B7"/>
    <w:rsid w:val="001F79E8"/>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1E6"/>
    <w:rsid w:val="00230699"/>
    <w:rsid w:val="0023282D"/>
    <w:rsid w:val="002330C3"/>
    <w:rsid w:val="00233B04"/>
    <w:rsid w:val="00234037"/>
    <w:rsid w:val="0023463B"/>
    <w:rsid w:val="00234D9A"/>
    <w:rsid w:val="002423B1"/>
    <w:rsid w:val="002431CB"/>
    <w:rsid w:val="002433F3"/>
    <w:rsid w:val="00243601"/>
    <w:rsid w:val="002437C7"/>
    <w:rsid w:val="00250AFA"/>
    <w:rsid w:val="00251218"/>
    <w:rsid w:val="00251EFE"/>
    <w:rsid w:val="002547AA"/>
    <w:rsid w:val="0025591F"/>
    <w:rsid w:val="002563BB"/>
    <w:rsid w:val="00256A86"/>
    <w:rsid w:val="00260625"/>
    <w:rsid w:val="0026106A"/>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1A21"/>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C16"/>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7CD"/>
    <w:rsid w:val="00322EE0"/>
    <w:rsid w:val="00323F8D"/>
    <w:rsid w:val="003250EC"/>
    <w:rsid w:val="00325C51"/>
    <w:rsid w:val="0032736A"/>
    <w:rsid w:val="00327443"/>
    <w:rsid w:val="003279A1"/>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57D"/>
    <w:rsid w:val="00362C47"/>
    <w:rsid w:val="003649E8"/>
    <w:rsid w:val="00366AE7"/>
    <w:rsid w:val="00366C54"/>
    <w:rsid w:val="003671F7"/>
    <w:rsid w:val="003671F9"/>
    <w:rsid w:val="003722C4"/>
    <w:rsid w:val="00373791"/>
    <w:rsid w:val="00380318"/>
    <w:rsid w:val="00382171"/>
    <w:rsid w:val="003832DF"/>
    <w:rsid w:val="0038350A"/>
    <w:rsid w:val="003853A9"/>
    <w:rsid w:val="00386B80"/>
    <w:rsid w:val="00391726"/>
    <w:rsid w:val="00395127"/>
    <w:rsid w:val="00397332"/>
    <w:rsid w:val="00397CCA"/>
    <w:rsid w:val="003A2DB1"/>
    <w:rsid w:val="003A49B2"/>
    <w:rsid w:val="003A5075"/>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19D3"/>
    <w:rsid w:val="003E6DF0"/>
    <w:rsid w:val="003E7197"/>
    <w:rsid w:val="003F1581"/>
    <w:rsid w:val="003F2208"/>
    <w:rsid w:val="003F224F"/>
    <w:rsid w:val="003F3ACD"/>
    <w:rsid w:val="003F5B1F"/>
    <w:rsid w:val="003F67B9"/>
    <w:rsid w:val="003F7068"/>
    <w:rsid w:val="003F7110"/>
    <w:rsid w:val="00401A61"/>
    <w:rsid w:val="004039D1"/>
    <w:rsid w:val="00406DC8"/>
    <w:rsid w:val="00410F42"/>
    <w:rsid w:val="0041608B"/>
    <w:rsid w:val="004162F8"/>
    <w:rsid w:val="00416B6B"/>
    <w:rsid w:val="00422EEA"/>
    <w:rsid w:val="00424616"/>
    <w:rsid w:val="004247B8"/>
    <w:rsid w:val="00425AAA"/>
    <w:rsid w:val="00425FE1"/>
    <w:rsid w:val="00426AFD"/>
    <w:rsid w:val="00427AC0"/>
    <w:rsid w:val="004304A4"/>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878B2"/>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1FC0"/>
    <w:rsid w:val="004D225A"/>
    <w:rsid w:val="004D4C4B"/>
    <w:rsid w:val="004D5EF3"/>
    <w:rsid w:val="004D716C"/>
    <w:rsid w:val="004E1B17"/>
    <w:rsid w:val="004E3614"/>
    <w:rsid w:val="004E59E8"/>
    <w:rsid w:val="004E6D35"/>
    <w:rsid w:val="004E7A5A"/>
    <w:rsid w:val="004E7CDC"/>
    <w:rsid w:val="004F0F91"/>
    <w:rsid w:val="004F3246"/>
    <w:rsid w:val="004F743A"/>
    <w:rsid w:val="0050015D"/>
    <w:rsid w:val="0050066B"/>
    <w:rsid w:val="005026AD"/>
    <w:rsid w:val="00504CB9"/>
    <w:rsid w:val="00504EB0"/>
    <w:rsid w:val="0050683F"/>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5014"/>
    <w:rsid w:val="00545EF6"/>
    <w:rsid w:val="00546C28"/>
    <w:rsid w:val="00551126"/>
    <w:rsid w:val="00551857"/>
    <w:rsid w:val="005524DF"/>
    <w:rsid w:val="005527E0"/>
    <w:rsid w:val="00553DCD"/>
    <w:rsid w:val="0055421F"/>
    <w:rsid w:val="005545C8"/>
    <w:rsid w:val="00555784"/>
    <w:rsid w:val="005575C2"/>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6FC4"/>
    <w:rsid w:val="00587212"/>
    <w:rsid w:val="005919AE"/>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E16"/>
    <w:rsid w:val="005F6C88"/>
    <w:rsid w:val="0060073E"/>
    <w:rsid w:val="006009D8"/>
    <w:rsid w:val="006051FF"/>
    <w:rsid w:val="006071B5"/>
    <w:rsid w:val="0061080F"/>
    <w:rsid w:val="00612988"/>
    <w:rsid w:val="00614BD4"/>
    <w:rsid w:val="00615073"/>
    <w:rsid w:val="006206ED"/>
    <w:rsid w:val="006208B1"/>
    <w:rsid w:val="0062107C"/>
    <w:rsid w:val="00623025"/>
    <w:rsid w:val="00624B1B"/>
    <w:rsid w:val="00625B18"/>
    <w:rsid w:val="00626A47"/>
    <w:rsid w:val="0062794E"/>
    <w:rsid w:val="00630D21"/>
    <w:rsid w:val="006314E4"/>
    <w:rsid w:val="00635536"/>
    <w:rsid w:val="0063702F"/>
    <w:rsid w:val="0064262A"/>
    <w:rsid w:val="00650467"/>
    <w:rsid w:val="0065338F"/>
    <w:rsid w:val="006547CD"/>
    <w:rsid w:val="0065513E"/>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10B9"/>
    <w:rsid w:val="006913CB"/>
    <w:rsid w:val="00693791"/>
    <w:rsid w:val="00694C86"/>
    <w:rsid w:val="00694C8E"/>
    <w:rsid w:val="006972A4"/>
    <w:rsid w:val="006A09D4"/>
    <w:rsid w:val="006A0A79"/>
    <w:rsid w:val="006A3ACE"/>
    <w:rsid w:val="006A56F8"/>
    <w:rsid w:val="006A73A0"/>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4BB"/>
    <w:rsid w:val="006F54F2"/>
    <w:rsid w:val="006F7BBE"/>
    <w:rsid w:val="00700668"/>
    <w:rsid w:val="00703352"/>
    <w:rsid w:val="00704F1E"/>
    <w:rsid w:val="0070537C"/>
    <w:rsid w:val="0070549A"/>
    <w:rsid w:val="0070598B"/>
    <w:rsid w:val="00705F91"/>
    <w:rsid w:val="00711A44"/>
    <w:rsid w:val="00713628"/>
    <w:rsid w:val="00716931"/>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97F"/>
    <w:rsid w:val="00755FB4"/>
    <w:rsid w:val="007578DB"/>
    <w:rsid w:val="00757CE3"/>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D16"/>
    <w:rsid w:val="0079521A"/>
    <w:rsid w:val="007957D9"/>
    <w:rsid w:val="00796E9B"/>
    <w:rsid w:val="00797CED"/>
    <w:rsid w:val="007A47E1"/>
    <w:rsid w:val="007A56D5"/>
    <w:rsid w:val="007A75B6"/>
    <w:rsid w:val="007A7E86"/>
    <w:rsid w:val="007B3CBC"/>
    <w:rsid w:val="007B4D8B"/>
    <w:rsid w:val="007B5732"/>
    <w:rsid w:val="007B65BC"/>
    <w:rsid w:val="007C0BFA"/>
    <w:rsid w:val="007C340A"/>
    <w:rsid w:val="007C3516"/>
    <w:rsid w:val="007C44A0"/>
    <w:rsid w:val="007C543C"/>
    <w:rsid w:val="007C739F"/>
    <w:rsid w:val="007D487D"/>
    <w:rsid w:val="007E0943"/>
    <w:rsid w:val="007E1787"/>
    <w:rsid w:val="007E350D"/>
    <w:rsid w:val="007E408D"/>
    <w:rsid w:val="007F0606"/>
    <w:rsid w:val="007F07EE"/>
    <w:rsid w:val="007F32AF"/>
    <w:rsid w:val="007F348E"/>
    <w:rsid w:val="007F6179"/>
    <w:rsid w:val="007F7A97"/>
    <w:rsid w:val="007F7CF0"/>
    <w:rsid w:val="00800204"/>
    <w:rsid w:val="00801D2E"/>
    <w:rsid w:val="008026DD"/>
    <w:rsid w:val="008039CA"/>
    <w:rsid w:val="0080552A"/>
    <w:rsid w:val="00806FCA"/>
    <w:rsid w:val="008071DA"/>
    <w:rsid w:val="008072A6"/>
    <w:rsid w:val="00807F22"/>
    <w:rsid w:val="0081149A"/>
    <w:rsid w:val="00814ED2"/>
    <w:rsid w:val="00815564"/>
    <w:rsid w:val="00816823"/>
    <w:rsid w:val="00821BAE"/>
    <w:rsid w:val="00821DDF"/>
    <w:rsid w:val="008246A0"/>
    <w:rsid w:val="008266F4"/>
    <w:rsid w:val="008277E6"/>
    <w:rsid w:val="00827CFB"/>
    <w:rsid w:val="00831136"/>
    <w:rsid w:val="008313D2"/>
    <w:rsid w:val="0083204B"/>
    <w:rsid w:val="008320F8"/>
    <w:rsid w:val="0083293F"/>
    <w:rsid w:val="008330BB"/>
    <w:rsid w:val="00835C88"/>
    <w:rsid w:val="00836835"/>
    <w:rsid w:val="0085051E"/>
    <w:rsid w:val="00850ED0"/>
    <w:rsid w:val="00851373"/>
    <w:rsid w:val="00851B31"/>
    <w:rsid w:val="00852D27"/>
    <w:rsid w:val="00855901"/>
    <w:rsid w:val="00856B8B"/>
    <w:rsid w:val="00860074"/>
    <w:rsid w:val="008608B1"/>
    <w:rsid w:val="00861860"/>
    <w:rsid w:val="00861B28"/>
    <w:rsid w:val="008622D9"/>
    <w:rsid w:val="008624AF"/>
    <w:rsid w:val="0086253C"/>
    <w:rsid w:val="008637FA"/>
    <w:rsid w:val="00866D01"/>
    <w:rsid w:val="00870654"/>
    <w:rsid w:val="008716FB"/>
    <w:rsid w:val="00872178"/>
    <w:rsid w:val="00874B2F"/>
    <w:rsid w:val="00874DB6"/>
    <w:rsid w:val="00875B32"/>
    <w:rsid w:val="00876ABA"/>
    <w:rsid w:val="00876EC1"/>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04D1"/>
    <w:rsid w:val="008C3BB7"/>
    <w:rsid w:val="008C46EF"/>
    <w:rsid w:val="008C4A9F"/>
    <w:rsid w:val="008C5239"/>
    <w:rsid w:val="008C5B1A"/>
    <w:rsid w:val="008C7208"/>
    <w:rsid w:val="008D16E0"/>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34B4"/>
    <w:rsid w:val="008F3EDA"/>
    <w:rsid w:val="008F44E1"/>
    <w:rsid w:val="008F5244"/>
    <w:rsid w:val="008F6D02"/>
    <w:rsid w:val="008F7D71"/>
    <w:rsid w:val="009025D6"/>
    <w:rsid w:val="009052C3"/>
    <w:rsid w:val="009067EE"/>
    <w:rsid w:val="00910096"/>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4A69"/>
    <w:rsid w:val="00956900"/>
    <w:rsid w:val="00960291"/>
    <w:rsid w:val="0096265C"/>
    <w:rsid w:val="0096347A"/>
    <w:rsid w:val="00965DD1"/>
    <w:rsid w:val="00966381"/>
    <w:rsid w:val="00966D4D"/>
    <w:rsid w:val="009670F9"/>
    <w:rsid w:val="0097134E"/>
    <w:rsid w:val="009713E8"/>
    <w:rsid w:val="009724FF"/>
    <w:rsid w:val="00972E87"/>
    <w:rsid w:val="00982BE7"/>
    <w:rsid w:val="009858FD"/>
    <w:rsid w:val="00990051"/>
    <w:rsid w:val="009903EB"/>
    <w:rsid w:val="00990E18"/>
    <w:rsid w:val="00992076"/>
    <w:rsid w:val="00992F8B"/>
    <w:rsid w:val="00993D84"/>
    <w:rsid w:val="009A04A1"/>
    <w:rsid w:val="009A0535"/>
    <w:rsid w:val="009A1647"/>
    <w:rsid w:val="009A3D7F"/>
    <w:rsid w:val="009A5341"/>
    <w:rsid w:val="009A5A88"/>
    <w:rsid w:val="009A5F0E"/>
    <w:rsid w:val="009A68CB"/>
    <w:rsid w:val="009B03A7"/>
    <w:rsid w:val="009B18FC"/>
    <w:rsid w:val="009B217B"/>
    <w:rsid w:val="009B264E"/>
    <w:rsid w:val="009B30FD"/>
    <w:rsid w:val="009B471E"/>
    <w:rsid w:val="009B49D1"/>
    <w:rsid w:val="009B5808"/>
    <w:rsid w:val="009B6B91"/>
    <w:rsid w:val="009B7FA7"/>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E2C9C"/>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7461"/>
    <w:rsid w:val="00A61954"/>
    <w:rsid w:val="00A63C50"/>
    <w:rsid w:val="00A643C8"/>
    <w:rsid w:val="00A66FD0"/>
    <w:rsid w:val="00A71BA3"/>
    <w:rsid w:val="00A736BD"/>
    <w:rsid w:val="00A74904"/>
    <w:rsid w:val="00A74CA7"/>
    <w:rsid w:val="00A7595C"/>
    <w:rsid w:val="00A771C8"/>
    <w:rsid w:val="00A77B3C"/>
    <w:rsid w:val="00A810F6"/>
    <w:rsid w:val="00A82E2F"/>
    <w:rsid w:val="00A83BE3"/>
    <w:rsid w:val="00A849B8"/>
    <w:rsid w:val="00A862D4"/>
    <w:rsid w:val="00A90D5A"/>
    <w:rsid w:val="00A93588"/>
    <w:rsid w:val="00A966A2"/>
    <w:rsid w:val="00A97289"/>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0268"/>
    <w:rsid w:val="00B1101F"/>
    <w:rsid w:val="00B14A1C"/>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F32"/>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A23C4"/>
    <w:rsid w:val="00BA513A"/>
    <w:rsid w:val="00BA6C6B"/>
    <w:rsid w:val="00BA7C3D"/>
    <w:rsid w:val="00BA7D12"/>
    <w:rsid w:val="00BB2BC1"/>
    <w:rsid w:val="00BB50BB"/>
    <w:rsid w:val="00BB5394"/>
    <w:rsid w:val="00BC30E9"/>
    <w:rsid w:val="00BD1F7F"/>
    <w:rsid w:val="00BD20DA"/>
    <w:rsid w:val="00BD2138"/>
    <w:rsid w:val="00BD3C48"/>
    <w:rsid w:val="00BD4FF4"/>
    <w:rsid w:val="00BD74A2"/>
    <w:rsid w:val="00BD79FC"/>
    <w:rsid w:val="00BD7B63"/>
    <w:rsid w:val="00BE2236"/>
    <w:rsid w:val="00BE372E"/>
    <w:rsid w:val="00BE4653"/>
    <w:rsid w:val="00BE578B"/>
    <w:rsid w:val="00BE620C"/>
    <w:rsid w:val="00BE73B6"/>
    <w:rsid w:val="00BF0770"/>
    <w:rsid w:val="00BF162B"/>
    <w:rsid w:val="00BF29FF"/>
    <w:rsid w:val="00BF7D9B"/>
    <w:rsid w:val="00C027EF"/>
    <w:rsid w:val="00C03CF3"/>
    <w:rsid w:val="00C0581D"/>
    <w:rsid w:val="00C07FBE"/>
    <w:rsid w:val="00C122EB"/>
    <w:rsid w:val="00C12772"/>
    <w:rsid w:val="00C1574D"/>
    <w:rsid w:val="00C16C23"/>
    <w:rsid w:val="00C175F2"/>
    <w:rsid w:val="00C17A96"/>
    <w:rsid w:val="00C20F3B"/>
    <w:rsid w:val="00C22139"/>
    <w:rsid w:val="00C22959"/>
    <w:rsid w:val="00C22CFD"/>
    <w:rsid w:val="00C2354D"/>
    <w:rsid w:val="00C243DE"/>
    <w:rsid w:val="00C266E1"/>
    <w:rsid w:val="00C31491"/>
    <w:rsid w:val="00C315A2"/>
    <w:rsid w:val="00C32305"/>
    <w:rsid w:val="00C32BDE"/>
    <w:rsid w:val="00C33D77"/>
    <w:rsid w:val="00C35CBF"/>
    <w:rsid w:val="00C37471"/>
    <w:rsid w:val="00C41F4D"/>
    <w:rsid w:val="00C422EB"/>
    <w:rsid w:val="00C4482B"/>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5F4E"/>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21EEF"/>
    <w:rsid w:val="00D271BA"/>
    <w:rsid w:val="00D27DC2"/>
    <w:rsid w:val="00D315E5"/>
    <w:rsid w:val="00D31817"/>
    <w:rsid w:val="00D4129A"/>
    <w:rsid w:val="00D418A4"/>
    <w:rsid w:val="00D4333F"/>
    <w:rsid w:val="00D43CF4"/>
    <w:rsid w:val="00D455E1"/>
    <w:rsid w:val="00D45ADB"/>
    <w:rsid w:val="00D4748C"/>
    <w:rsid w:val="00D476EF"/>
    <w:rsid w:val="00D47B8C"/>
    <w:rsid w:val="00D50255"/>
    <w:rsid w:val="00D52542"/>
    <w:rsid w:val="00D54011"/>
    <w:rsid w:val="00D55285"/>
    <w:rsid w:val="00D55C26"/>
    <w:rsid w:val="00D615AA"/>
    <w:rsid w:val="00D61BBA"/>
    <w:rsid w:val="00D627CA"/>
    <w:rsid w:val="00D636F3"/>
    <w:rsid w:val="00D64883"/>
    <w:rsid w:val="00D7126A"/>
    <w:rsid w:val="00D7274C"/>
    <w:rsid w:val="00D754C3"/>
    <w:rsid w:val="00D75CCD"/>
    <w:rsid w:val="00D77466"/>
    <w:rsid w:val="00D8029C"/>
    <w:rsid w:val="00D80D3E"/>
    <w:rsid w:val="00D80F02"/>
    <w:rsid w:val="00D83397"/>
    <w:rsid w:val="00D83564"/>
    <w:rsid w:val="00D84D09"/>
    <w:rsid w:val="00D87F46"/>
    <w:rsid w:val="00D91757"/>
    <w:rsid w:val="00D952BD"/>
    <w:rsid w:val="00D96556"/>
    <w:rsid w:val="00DA3265"/>
    <w:rsid w:val="00DA77AD"/>
    <w:rsid w:val="00DA7AC8"/>
    <w:rsid w:val="00DB0426"/>
    <w:rsid w:val="00DB4056"/>
    <w:rsid w:val="00DB4F51"/>
    <w:rsid w:val="00DB52E5"/>
    <w:rsid w:val="00DB6EC7"/>
    <w:rsid w:val="00DC0B30"/>
    <w:rsid w:val="00DC0E09"/>
    <w:rsid w:val="00DC2134"/>
    <w:rsid w:val="00DC6931"/>
    <w:rsid w:val="00DD1C0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19FA"/>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0678"/>
    <w:rsid w:val="00E8211F"/>
    <w:rsid w:val="00E83063"/>
    <w:rsid w:val="00E834D8"/>
    <w:rsid w:val="00E846B6"/>
    <w:rsid w:val="00E86172"/>
    <w:rsid w:val="00E90B85"/>
    <w:rsid w:val="00E92736"/>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898"/>
    <w:rsid w:val="00EC1ED7"/>
    <w:rsid w:val="00EC20F9"/>
    <w:rsid w:val="00EC337C"/>
    <w:rsid w:val="00EC52D8"/>
    <w:rsid w:val="00ED07B7"/>
    <w:rsid w:val="00ED0BED"/>
    <w:rsid w:val="00ED1561"/>
    <w:rsid w:val="00ED2B1C"/>
    <w:rsid w:val="00ED2F58"/>
    <w:rsid w:val="00ED3D45"/>
    <w:rsid w:val="00EE0637"/>
    <w:rsid w:val="00EE1326"/>
    <w:rsid w:val="00EE1982"/>
    <w:rsid w:val="00EE294A"/>
    <w:rsid w:val="00EE5B74"/>
    <w:rsid w:val="00EF0126"/>
    <w:rsid w:val="00EF0683"/>
    <w:rsid w:val="00EF0BDD"/>
    <w:rsid w:val="00EF14CE"/>
    <w:rsid w:val="00EF2B7A"/>
    <w:rsid w:val="00EF6222"/>
    <w:rsid w:val="00EF68AE"/>
    <w:rsid w:val="00EF710D"/>
    <w:rsid w:val="00F01D82"/>
    <w:rsid w:val="00F02BAD"/>
    <w:rsid w:val="00F0319E"/>
    <w:rsid w:val="00F03A9D"/>
    <w:rsid w:val="00F04D94"/>
    <w:rsid w:val="00F05EE6"/>
    <w:rsid w:val="00F07ADD"/>
    <w:rsid w:val="00F103F7"/>
    <w:rsid w:val="00F10BFF"/>
    <w:rsid w:val="00F112D2"/>
    <w:rsid w:val="00F11A79"/>
    <w:rsid w:val="00F13305"/>
    <w:rsid w:val="00F14024"/>
    <w:rsid w:val="00F16E3B"/>
    <w:rsid w:val="00F17043"/>
    <w:rsid w:val="00F1741D"/>
    <w:rsid w:val="00F20229"/>
    <w:rsid w:val="00F20A7A"/>
    <w:rsid w:val="00F21BCF"/>
    <w:rsid w:val="00F22222"/>
    <w:rsid w:val="00F2374F"/>
    <w:rsid w:val="00F238B2"/>
    <w:rsid w:val="00F23EAC"/>
    <w:rsid w:val="00F260C2"/>
    <w:rsid w:val="00F2757A"/>
    <w:rsid w:val="00F32551"/>
    <w:rsid w:val="00F3334D"/>
    <w:rsid w:val="00F34E21"/>
    <w:rsid w:val="00F36426"/>
    <w:rsid w:val="00F365A6"/>
    <w:rsid w:val="00F41BE1"/>
    <w:rsid w:val="00F425D3"/>
    <w:rsid w:val="00F44016"/>
    <w:rsid w:val="00F5211B"/>
    <w:rsid w:val="00F54261"/>
    <w:rsid w:val="00F54DD5"/>
    <w:rsid w:val="00F55483"/>
    <w:rsid w:val="00F62929"/>
    <w:rsid w:val="00F63206"/>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11"/>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11"/>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63702F"/>
    <w:pPr>
      <w:ind w:left="720"/>
      <w:contextualSpacing/>
    </w:pPr>
  </w:style>
</w:styles>
</file>

<file path=word/webSettings.xml><?xml version="1.0" encoding="utf-8"?>
<w:webSettings xmlns:r="http://schemas.openxmlformats.org/officeDocument/2006/relationships" xmlns:w="http://schemas.openxmlformats.org/wordprocessingml/2006/main">
  <w:divs>
    <w:div w:id="1436711984">
      <w:marLeft w:val="0"/>
      <w:marRight w:val="0"/>
      <w:marTop w:val="0"/>
      <w:marBottom w:val="0"/>
      <w:divBdr>
        <w:top w:val="none" w:sz="0" w:space="0" w:color="auto"/>
        <w:left w:val="none" w:sz="0" w:space="0" w:color="auto"/>
        <w:bottom w:val="none" w:sz="0" w:space="0" w:color="auto"/>
        <w:right w:val="none" w:sz="0" w:space="0" w:color="auto"/>
      </w:divBdr>
    </w:div>
    <w:div w:id="143671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consultantplus://offline/ref=1C521C382BC46C1212968FBCAA29AA38C4EF9839DE576123D6DE98FF68H5PB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bfa.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B5EEE8B215F16CFFD03344222682C6C1C8728C19951A784804E938CD011A064F7ECB70D5D26BD2F0E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017_частично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F6820135-1112-4E39-8C6F-19A238AB8E9D}"/>
</file>

<file path=customXml/itemProps4.xml><?xml version="1.0" encoding="utf-8"?>
<ds:datastoreItem xmlns:ds="http://schemas.openxmlformats.org/officeDocument/2006/customXml" ds:itemID="{59690D9E-8C02-49A7-B413-2E867AF26E05}"/>
</file>

<file path=docProps/app.xml><?xml version="1.0" encoding="utf-8"?>
<Properties xmlns="http://schemas.openxmlformats.org/officeDocument/2006/extended-properties" xmlns:vt="http://schemas.openxmlformats.org/officeDocument/2006/docPropsVTypes">
  <Template>Normal.dotm</Template>
  <TotalTime>0</TotalTime>
  <Pages>27</Pages>
  <Words>12559</Words>
  <Characters>88761</Characters>
  <Application>Microsoft Office Word</Application>
  <DocSecurity>4</DocSecurity>
  <Lines>739</Lines>
  <Paragraphs>202</Paragraphs>
  <ScaleCrop>false</ScaleCrop>
  <Company>ICBAM</Company>
  <LinksUpToDate>false</LinksUpToDate>
  <CharactersWithSpaces>101118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2014-07-22T09:58:00Z</cp:lastPrinted>
  <dcterms:created xsi:type="dcterms:W3CDTF">2014-08-05T13:31:00Z</dcterms:created>
  <dcterms:modified xsi:type="dcterms:W3CDTF">2014-08-05T13:31:00Z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