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90" w:rsidRDefault="004F3090" w:rsidP="00C87D99">
      <w:pPr>
        <w:pStyle w:val="a8"/>
        <w:widowControl/>
        <w:rPr>
          <w:sz w:val="24"/>
          <w:szCs w:val="24"/>
        </w:rPr>
      </w:pPr>
    </w:p>
    <w:p w:rsidR="00920008" w:rsidRPr="00F110D6" w:rsidRDefault="00126DD3" w:rsidP="00C87D99">
      <w:pPr>
        <w:pStyle w:val="a8"/>
        <w:widowControl/>
        <w:rPr>
          <w:sz w:val="24"/>
          <w:szCs w:val="24"/>
        </w:rPr>
      </w:pPr>
      <w:r w:rsidRPr="00F110D6">
        <w:rPr>
          <w:sz w:val="24"/>
          <w:szCs w:val="24"/>
        </w:rPr>
        <w:t>Изменения и дополнения</w:t>
      </w:r>
      <w:r w:rsidR="00B74EC2" w:rsidRPr="00F110D6">
        <w:rPr>
          <w:sz w:val="24"/>
          <w:szCs w:val="24"/>
        </w:rPr>
        <w:t xml:space="preserve"> </w:t>
      </w:r>
      <w:r w:rsidR="00076CA7" w:rsidRPr="00F110D6">
        <w:rPr>
          <w:sz w:val="24"/>
          <w:szCs w:val="24"/>
        </w:rPr>
        <w:t>№</w:t>
      </w:r>
      <w:r w:rsidR="00CD2FA4" w:rsidRPr="00F110D6">
        <w:rPr>
          <w:sz w:val="24"/>
          <w:szCs w:val="24"/>
        </w:rPr>
        <w:t>1</w:t>
      </w:r>
      <w:r w:rsidR="00A24C54" w:rsidRPr="00F110D6">
        <w:rPr>
          <w:sz w:val="24"/>
          <w:szCs w:val="24"/>
        </w:rPr>
        <w:t>5</w:t>
      </w:r>
      <w:r w:rsidR="00B74EC2" w:rsidRPr="00F110D6">
        <w:rPr>
          <w:sz w:val="24"/>
          <w:szCs w:val="24"/>
        </w:rPr>
        <w:t xml:space="preserve"> в</w:t>
      </w:r>
      <w:r w:rsidR="00076CA7" w:rsidRPr="00F110D6">
        <w:rPr>
          <w:sz w:val="24"/>
          <w:szCs w:val="24"/>
        </w:rPr>
        <w:t xml:space="preserve"> Правила доверительного управления</w:t>
      </w:r>
    </w:p>
    <w:p w:rsidR="00920008" w:rsidRPr="00F110D6" w:rsidRDefault="00D351C2" w:rsidP="00C87D99">
      <w:pPr>
        <w:pStyle w:val="a8"/>
        <w:widowControl/>
        <w:rPr>
          <w:sz w:val="24"/>
          <w:szCs w:val="24"/>
        </w:rPr>
      </w:pPr>
      <w:r w:rsidRPr="00F110D6">
        <w:rPr>
          <w:sz w:val="24"/>
          <w:szCs w:val="24"/>
        </w:rPr>
        <w:t xml:space="preserve">Закрытым </w:t>
      </w:r>
      <w:r w:rsidR="00BB57B2" w:rsidRPr="00F110D6">
        <w:rPr>
          <w:sz w:val="24"/>
          <w:szCs w:val="24"/>
        </w:rPr>
        <w:t xml:space="preserve">рентным </w:t>
      </w:r>
      <w:r w:rsidRPr="00F110D6">
        <w:rPr>
          <w:sz w:val="24"/>
          <w:szCs w:val="24"/>
        </w:rPr>
        <w:t>паевым инвестиционным фондом</w:t>
      </w:r>
      <w:r w:rsidR="00920008" w:rsidRPr="00F110D6">
        <w:rPr>
          <w:sz w:val="24"/>
          <w:szCs w:val="24"/>
        </w:rPr>
        <w:t xml:space="preserve"> </w:t>
      </w:r>
      <w:r w:rsidRPr="00F110D6">
        <w:rPr>
          <w:sz w:val="24"/>
          <w:szCs w:val="24"/>
        </w:rPr>
        <w:t>«</w:t>
      </w:r>
      <w:r w:rsidR="00BB57B2" w:rsidRPr="00F110D6">
        <w:rPr>
          <w:sz w:val="24"/>
          <w:szCs w:val="24"/>
        </w:rPr>
        <w:t>Финам – Кап</w:t>
      </w:r>
      <w:r w:rsidR="00BB57B2" w:rsidRPr="00F110D6">
        <w:rPr>
          <w:sz w:val="24"/>
          <w:szCs w:val="24"/>
        </w:rPr>
        <w:t>и</w:t>
      </w:r>
      <w:r w:rsidR="00BB57B2" w:rsidRPr="00F110D6">
        <w:rPr>
          <w:sz w:val="24"/>
          <w:szCs w:val="24"/>
        </w:rPr>
        <w:t>тальные вложения</w:t>
      </w:r>
      <w:r w:rsidRPr="00F110D6">
        <w:rPr>
          <w:sz w:val="24"/>
          <w:szCs w:val="24"/>
        </w:rPr>
        <w:t>»</w:t>
      </w:r>
    </w:p>
    <w:p w:rsidR="00D105DC" w:rsidRDefault="00D105DC" w:rsidP="00C87D99">
      <w:pPr>
        <w:pStyle w:val="a8"/>
        <w:widowControl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  <w:r w:rsidRP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Правила доверительного управления </w:t>
      </w:r>
      <w:r w:rsidRPr="00D351C2">
        <w:rPr>
          <w:b w:val="0"/>
          <w:color w:val="000000"/>
          <w:sz w:val="20"/>
          <w:szCs w:val="20"/>
        </w:rPr>
        <w:t xml:space="preserve">Закрытым </w:t>
      </w:r>
      <w:r>
        <w:rPr>
          <w:b w:val="0"/>
          <w:color w:val="000000"/>
          <w:sz w:val="20"/>
          <w:szCs w:val="20"/>
        </w:rPr>
        <w:t>рентным</w:t>
      </w:r>
      <w:r w:rsidRPr="00D351C2">
        <w:rPr>
          <w:b w:val="0"/>
          <w:color w:val="000000"/>
          <w:sz w:val="20"/>
          <w:szCs w:val="20"/>
        </w:rPr>
        <w:t xml:space="preserve"> паевым инвестиционным фондом</w:t>
      </w:r>
      <w:r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«</w:t>
      </w:r>
      <w:r w:rsidRPr="00BB57B2">
        <w:rPr>
          <w:b w:val="0"/>
          <w:color w:val="000000"/>
          <w:sz w:val="20"/>
          <w:szCs w:val="20"/>
        </w:rPr>
        <w:t>Финам – Капитальные вл</w:t>
      </w:r>
      <w:r w:rsidRPr="00BB57B2">
        <w:rPr>
          <w:b w:val="0"/>
          <w:color w:val="000000"/>
          <w:sz w:val="20"/>
          <w:szCs w:val="20"/>
        </w:rPr>
        <w:t>о</w:t>
      </w:r>
      <w:r w:rsidRPr="00BB57B2">
        <w:rPr>
          <w:b w:val="0"/>
          <w:color w:val="000000"/>
          <w:sz w:val="20"/>
          <w:szCs w:val="20"/>
        </w:rPr>
        <w:t>жения</w:t>
      </w:r>
      <w:r w:rsidRPr="00D351C2">
        <w:rPr>
          <w:b w:val="0"/>
          <w:color w:val="000000"/>
          <w:sz w:val="20"/>
          <w:szCs w:val="20"/>
        </w:rPr>
        <w:t>»</w:t>
      </w:r>
      <w:r w:rsidR="00C87D99">
        <w:rPr>
          <w:b w:val="0"/>
          <w:color w:val="000000"/>
          <w:sz w:val="20"/>
          <w:szCs w:val="20"/>
        </w:rPr>
        <w:t xml:space="preserve"> 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зарегистрированы в ФСФР России  за </w:t>
      </w:r>
      <w:r w:rsidRP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 w:val="0"/>
          <w:bCs w:val="0"/>
          <w:sz w:val="20"/>
          <w:szCs w:val="20"/>
        </w:rPr>
        <w:t>0464</w:t>
      </w:r>
      <w:r w:rsidRPr="00920008">
        <w:rPr>
          <w:rFonts w:ascii="Times New Roman CYR" w:hAnsi="Times New Roman CYR" w:cs="Times New Roman CYR"/>
          <w:b w:val="0"/>
          <w:sz w:val="20"/>
          <w:szCs w:val="20"/>
        </w:rPr>
        <w:t>-9</w:t>
      </w:r>
      <w:r>
        <w:rPr>
          <w:rFonts w:ascii="Times New Roman CYR" w:hAnsi="Times New Roman CYR" w:cs="Times New Roman CYR"/>
          <w:b w:val="0"/>
          <w:sz w:val="20"/>
          <w:szCs w:val="20"/>
        </w:rPr>
        <w:t>3295436</w:t>
      </w:r>
      <w:r>
        <w:rPr>
          <w:rStyle w:val="aff"/>
          <w:rFonts w:ascii="Tahoma" w:eastAsia="Arial Unicode MS" w:hAnsi="Tahoma" w:cs="Tahoma"/>
          <w:color w:val="000000"/>
          <w:sz w:val="15"/>
          <w:szCs w:val="15"/>
        </w:rPr>
        <w:t xml:space="preserve"> 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 w:val="0"/>
          <w:bCs w:val="0"/>
          <w:sz w:val="20"/>
          <w:szCs w:val="20"/>
        </w:rPr>
        <w:t>26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sz w:val="20"/>
          <w:szCs w:val="20"/>
        </w:rPr>
        <w:t>января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20</w:t>
      </w:r>
      <w:r>
        <w:rPr>
          <w:rFonts w:ascii="Times New Roman CYR" w:hAnsi="Times New Roman CYR" w:cs="Times New Roman CYR"/>
          <w:b w:val="0"/>
          <w:bCs w:val="0"/>
          <w:sz w:val="20"/>
          <w:szCs w:val="20"/>
        </w:rPr>
        <w:t>06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года</w:t>
      </w:r>
      <w:r>
        <w:rPr>
          <w:rFonts w:ascii="Times New Roman CYR" w:hAnsi="Times New Roman CYR" w:cs="Times New Roman CYR"/>
          <w:b w:val="0"/>
          <w:bCs w:val="0"/>
          <w:sz w:val="20"/>
          <w:szCs w:val="20"/>
        </w:rPr>
        <w:t>.</w:t>
      </w:r>
    </w:p>
    <w:p w:rsidR="00D105DC" w:rsidRPr="009524E0" w:rsidRDefault="00D105DC" w:rsidP="00126DD3">
      <w:pPr>
        <w:pStyle w:val="ConsPlusNormal"/>
        <w:widowControl/>
        <w:tabs>
          <w:tab w:val="left" w:pos="709"/>
        </w:tabs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  <w:gridCol w:w="5103"/>
      </w:tblGrid>
      <w:tr w:rsidR="002C2DF4" w:rsidTr="004F3090">
        <w:trPr>
          <w:trHeight w:val="70"/>
        </w:trPr>
        <w:tc>
          <w:tcPr>
            <w:tcW w:w="4961" w:type="dxa"/>
            <w:vAlign w:val="center"/>
          </w:tcPr>
          <w:p w:rsidR="002C2DF4" w:rsidRPr="00B74EC2" w:rsidRDefault="002C2DF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2">
              <w:rPr>
                <w:rFonts w:ascii="Times New Roman" w:hAnsi="Times New Roman" w:cs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5103" w:type="dxa"/>
            <w:vAlign w:val="center"/>
          </w:tcPr>
          <w:p w:rsidR="002C2DF4" w:rsidRPr="00B74EC2" w:rsidRDefault="002C2DF4">
            <w:pPr>
              <w:jc w:val="center"/>
              <w:rPr>
                <w:b/>
                <w:bCs/>
              </w:rPr>
            </w:pPr>
            <w:r w:rsidRPr="00B74EC2">
              <w:rPr>
                <w:b/>
                <w:bCs/>
              </w:rPr>
              <w:t>НОВАЯ РЕДАКЦИЯ</w:t>
            </w:r>
          </w:p>
        </w:tc>
      </w:tr>
      <w:tr w:rsidR="00126DD3" w:rsidTr="004F3090">
        <w:trPr>
          <w:trHeight w:val="70"/>
        </w:trPr>
        <w:tc>
          <w:tcPr>
            <w:tcW w:w="4961" w:type="dxa"/>
            <w:vAlign w:val="center"/>
          </w:tcPr>
          <w:p w:rsidR="00126DD3" w:rsidRPr="00C87D99" w:rsidRDefault="00C87D99" w:rsidP="00C87D99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color w:val="000000"/>
              </w:rPr>
            </w:pPr>
            <w:r w:rsidRPr="00C87D99">
              <w:rPr>
                <w:sz w:val="22"/>
                <w:szCs w:val="22"/>
              </w:rPr>
              <w:t>7. Полное фирменное наименование специализ</w:t>
            </w:r>
            <w:r w:rsidRPr="00C87D99">
              <w:rPr>
                <w:sz w:val="22"/>
                <w:szCs w:val="22"/>
              </w:rPr>
              <w:t>и</w:t>
            </w:r>
            <w:r w:rsidRPr="00C87D99">
              <w:rPr>
                <w:sz w:val="22"/>
                <w:szCs w:val="22"/>
              </w:rPr>
              <w:t xml:space="preserve">рованного депозитария Фонда – </w:t>
            </w:r>
            <w:r w:rsidRPr="00F110D6">
              <w:rPr>
                <w:b/>
                <w:sz w:val="22"/>
                <w:szCs w:val="22"/>
              </w:rPr>
              <w:t>Закрытое а</w:t>
            </w:r>
            <w:r w:rsidRPr="00F110D6">
              <w:rPr>
                <w:b/>
                <w:sz w:val="22"/>
                <w:szCs w:val="22"/>
              </w:rPr>
              <w:t>к</w:t>
            </w:r>
            <w:r w:rsidRPr="00F110D6">
              <w:rPr>
                <w:b/>
                <w:sz w:val="22"/>
                <w:szCs w:val="22"/>
              </w:rPr>
              <w:t>ционерное общество «Инвестиционная комп</w:t>
            </w:r>
            <w:r w:rsidRPr="00F110D6">
              <w:rPr>
                <w:b/>
                <w:sz w:val="22"/>
                <w:szCs w:val="22"/>
              </w:rPr>
              <w:t>а</w:t>
            </w:r>
            <w:r w:rsidRPr="00F110D6">
              <w:rPr>
                <w:b/>
                <w:sz w:val="22"/>
                <w:szCs w:val="22"/>
              </w:rPr>
              <w:t xml:space="preserve">ния «ФИНАМ» </w:t>
            </w:r>
            <w:r w:rsidRPr="00C87D99">
              <w:rPr>
                <w:sz w:val="22"/>
                <w:szCs w:val="22"/>
              </w:rPr>
              <w:t>(далее - Специализированный депоз</w:t>
            </w:r>
            <w:r w:rsidRPr="00C87D99">
              <w:rPr>
                <w:sz w:val="22"/>
                <w:szCs w:val="22"/>
              </w:rPr>
              <w:t>и</w:t>
            </w:r>
            <w:r w:rsidRPr="00C87D99">
              <w:rPr>
                <w:sz w:val="22"/>
                <w:szCs w:val="22"/>
              </w:rPr>
              <w:t>тарий).</w:t>
            </w:r>
          </w:p>
        </w:tc>
        <w:tc>
          <w:tcPr>
            <w:tcW w:w="5103" w:type="dxa"/>
          </w:tcPr>
          <w:p w:rsidR="00126DD3" w:rsidRDefault="00A41086" w:rsidP="00C746AA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A41086">
              <w:rPr>
                <w:sz w:val="22"/>
                <w:szCs w:val="22"/>
              </w:rPr>
              <w:t>Полное фирменное наименование специализир</w:t>
            </w:r>
            <w:r w:rsidRPr="00A41086">
              <w:rPr>
                <w:sz w:val="22"/>
                <w:szCs w:val="22"/>
              </w:rPr>
              <w:t>о</w:t>
            </w:r>
            <w:r w:rsidRPr="00A41086">
              <w:rPr>
                <w:sz w:val="22"/>
                <w:szCs w:val="22"/>
              </w:rPr>
              <w:t xml:space="preserve">ванного депозитария </w:t>
            </w:r>
            <w:r w:rsidR="00C746AA">
              <w:rPr>
                <w:sz w:val="22"/>
                <w:szCs w:val="22"/>
              </w:rPr>
              <w:t>Ф</w:t>
            </w:r>
            <w:r w:rsidRPr="00A41086">
              <w:rPr>
                <w:sz w:val="22"/>
                <w:szCs w:val="22"/>
              </w:rPr>
              <w:t>онда</w:t>
            </w:r>
            <w:r w:rsidR="00C746AA">
              <w:rPr>
                <w:sz w:val="22"/>
                <w:szCs w:val="22"/>
              </w:rPr>
              <w:t xml:space="preserve"> </w:t>
            </w:r>
            <w:r w:rsidR="00C746AA" w:rsidRPr="00F110D6">
              <w:rPr>
                <w:b/>
                <w:sz w:val="22"/>
                <w:szCs w:val="22"/>
              </w:rPr>
              <w:t>–</w:t>
            </w:r>
            <w:r w:rsidRPr="00F110D6">
              <w:rPr>
                <w:b/>
                <w:sz w:val="22"/>
                <w:szCs w:val="22"/>
              </w:rPr>
              <w:t xml:space="preserve"> Закрытое</w:t>
            </w:r>
            <w:r w:rsidR="00C746AA" w:rsidRPr="00F110D6">
              <w:rPr>
                <w:b/>
                <w:sz w:val="22"/>
                <w:szCs w:val="22"/>
              </w:rPr>
              <w:t xml:space="preserve"> </w:t>
            </w:r>
            <w:r w:rsidRPr="00F110D6">
              <w:rPr>
                <w:b/>
                <w:sz w:val="22"/>
                <w:szCs w:val="22"/>
              </w:rPr>
              <w:t>акци</w:t>
            </w:r>
            <w:r w:rsidRPr="00F110D6">
              <w:rPr>
                <w:b/>
                <w:sz w:val="22"/>
                <w:szCs w:val="22"/>
              </w:rPr>
              <w:t>о</w:t>
            </w:r>
            <w:r w:rsidRPr="00F110D6">
              <w:rPr>
                <w:b/>
                <w:sz w:val="22"/>
                <w:szCs w:val="22"/>
              </w:rPr>
              <w:t>нерное общество «Первый Специализирова</w:t>
            </w:r>
            <w:r w:rsidRPr="00F110D6">
              <w:rPr>
                <w:b/>
                <w:sz w:val="22"/>
                <w:szCs w:val="22"/>
              </w:rPr>
              <w:t>н</w:t>
            </w:r>
            <w:r w:rsidRPr="00F110D6">
              <w:rPr>
                <w:b/>
                <w:sz w:val="22"/>
                <w:szCs w:val="22"/>
              </w:rPr>
              <w:t>ный Д</w:t>
            </w:r>
            <w:r w:rsidRPr="00F110D6">
              <w:rPr>
                <w:b/>
                <w:sz w:val="22"/>
                <w:szCs w:val="22"/>
              </w:rPr>
              <w:t>е</w:t>
            </w:r>
            <w:r w:rsidRPr="00F110D6">
              <w:rPr>
                <w:b/>
                <w:sz w:val="22"/>
                <w:szCs w:val="22"/>
              </w:rPr>
              <w:t xml:space="preserve">позитарий» </w:t>
            </w:r>
            <w:r w:rsidRPr="00A41086">
              <w:rPr>
                <w:sz w:val="22"/>
                <w:szCs w:val="22"/>
              </w:rPr>
              <w:t xml:space="preserve">(далее - </w:t>
            </w:r>
            <w:r>
              <w:rPr>
                <w:sz w:val="22"/>
                <w:szCs w:val="22"/>
              </w:rPr>
              <w:t>С</w:t>
            </w:r>
            <w:r w:rsidRPr="00A41086">
              <w:rPr>
                <w:sz w:val="22"/>
                <w:szCs w:val="22"/>
              </w:rPr>
              <w:t>пециализированный депоз</w:t>
            </w:r>
            <w:r w:rsidRPr="00A41086">
              <w:rPr>
                <w:sz w:val="22"/>
                <w:szCs w:val="22"/>
              </w:rPr>
              <w:t>и</w:t>
            </w:r>
            <w:r w:rsidRPr="00A41086">
              <w:rPr>
                <w:sz w:val="22"/>
                <w:szCs w:val="22"/>
              </w:rPr>
              <w:t>тарий).</w:t>
            </w:r>
          </w:p>
        </w:tc>
      </w:tr>
      <w:tr w:rsidR="00FD4454" w:rsidTr="004F3090">
        <w:trPr>
          <w:trHeight w:val="70"/>
        </w:trPr>
        <w:tc>
          <w:tcPr>
            <w:tcW w:w="4961" w:type="dxa"/>
            <w:vAlign w:val="center"/>
          </w:tcPr>
          <w:p w:rsidR="00FD4454" w:rsidRPr="00C87D99" w:rsidRDefault="00C87D99" w:rsidP="00C87D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7D99">
              <w:rPr>
                <w:sz w:val="22"/>
                <w:szCs w:val="22"/>
              </w:rPr>
              <w:t>8. Место нахождения Специализированного деп</w:t>
            </w:r>
            <w:r w:rsidRPr="00C87D99">
              <w:rPr>
                <w:sz w:val="22"/>
                <w:szCs w:val="22"/>
              </w:rPr>
              <w:t>о</w:t>
            </w:r>
            <w:r w:rsidRPr="00C87D99">
              <w:rPr>
                <w:sz w:val="22"/>
                <w:szCs w:val="22"/>
              </w:rPr>
              <w:t xml:space="preserve">зитария – </w:t>
            </w:r>
            <w:r w:rsidRPr="00F110D6">
              <w:rPr>
                <w:b/>
                <w:sz w:val="22"/>
                <w:szCs w:val="22"/>
              </w:rPr>
              <w:t>127006, г. Москва, пер. Настасьи</w:t>
            </w:r>
            <w:r w:rsidRPr="00F110D6">
              <w:rPr>
                <w:b/>
                <w:sz w:val="22"/>
                <w:szCs w:val="22"/>
              </w:rPr>
              <w:t>н</w:t>
            </w:r>
            <w:r w:rsidRPr="00F110D6">
              <w:rPr>
                <w:b/>
                <w:sz w:val="22"/>
                <w:szCs w:val="22"/>
              </w:rPr>
              <w:t>ский, д.7, стр. 2, комн. 33.</w:t>
            </w:r>
            <w:r w:rsidRPr="00C87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FD4454" w:rsidRPr="00A41086" w:rsidRDefault="00A41086" w:rsidP="00EA6F49">
            <w:pPr>
              <w:shd w:val="clear" w:color="auto" w:fill="FFFFFF"/>
              <w:jc w:val="both"/>
              <w:rPr>
                <w:color w:val="000000"/>
              </w:rPr>
            </w:pPr>
            <w:r w:rsidRPr="00A41086">
              <w:rPr>
                <w:sz w:val="22"/>
                <w:szCs w:val="22"/>
              </w:rPr>
              <w:t xml:space="preserve">8. Место нахождения </w:t>
            </w:r>
            <w:r w:rsidR="00C746AA">
              <w:rPr>
                <w:sz w:val="22"/>
                <w:szCs w:val="22"/>
              </w:rPr>
              <w:t>С</w:t>
            </w:r>
            <w:r w:rsidRPr="00A41086">
              <w:rPr>
                <w:sz w:val="22"/>
                <w:szCs w:val="22"/>
              </w:rPr>
              <w:t>пециализированного деп</w:t>
            </w:r>
            <w:r w:rsidRPr="00A41086">
              <w:rPr>
                <w:sz w:val="22"/>
                <w:szCs w:val="22"/>
              </w:rPr>
              <w:t>о</w:t>
            </w:r>
            <w:r w:rsidRPr="00A41086">
              <w:rPr>
                <w:sz w:val="22"/>
                <w:szCs w:val="22"/>
              </w:rPr>
              <w:t>зитария</w:t>
            </w:r>
            <w:r w:rsidR="00C746AA">
              <w:rPr>
                <w:sz w:val="22"/>
                <w:szCs w:val="22"/>
              </w:rPr>
              <w:t xml:space="preserve"> – </w:t>
            </w:r>
            <w:r w:rsidRPr="00F110D6">
              <w:rPr>
                <w:b/>
                <w:sz w:val="22"/>
                <w:szCs w:val="22"/>
              </w:rPr>
              <w:t>125167,</w:t>
            </w:r>
            <w:r w:rsidR="00C746AA" w:rsidRPr="00F110D6">
              <w:rPr>
                <w:b/>
                <w:sz w:val="22"/>
                <w:szCs w:val="22"/>
              </w:rPr>
              <w:t xml:space="preserve"> </w:t>
            </w:r>
            <w:r w:rsidRPr="00F110D6">
              <w:rPr>
                <w:b/>
                <w:sz w:val="22"/>
                <w:szCs w:val="22"/>
              </w:rPr>
              <w:t>г. Москва, ул. Восьмого ма</w:t>
            </w:r>
            <w:r w:rsidRPr="00F110D6">
              <w:rPr>
                <w:b/>
                <w:sz w:val="22"/>
                <w:szCs w:val="22"/>
              </w:rPr>
              <w:t>р</w:t>
            </w:r>
            <w:r w:rsidRPr="00F110D6">
              <w:rPr>
                <w:b/>
                <w:sz w:val="22"/>
                <w:szCs w:val="22"/>
              </w:rPr>
              <w:t>та 4-я, д.6А.</w:t>
            </w:r>
          </w:p>
        </w:tc>
      </w:tr>
      <w:tr w:rsidR="00C87D99" w:rsidTr="004F3090">
        <w:trPr>
          <w:trHeight w:val="70"/>
        </w:trPr>
        <w:tc>
          <w:tcPr>
            <w:tcW w:w="4961" w:type="dxa"/>
            <w:vAlign w:val="center"/>
          </w:tcPr>
          <w:p w:rsidR="00C87D99" w:rsidRPr="00C87D99" w:rsidRDefault="00C87D99" w:rsidP="00C87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D99">
              <w:rPr>
                <w:sz w:val="22"/>
                <w:szCs w:val="22"/>
              </w:rPr>
              <w:t>9.  Лицензия Специализированного депозит</w:t>
            </w:r>
            <w:r w:rsidRPr="00C87D99">
              <w:rPr>
                <w:sz w:val="22"/>
                <w:szCs w:val="22"/>
              </w:rPr>
              <w:t>а</w:t>
            </w:r>
            <w:r w:rsidRPr="00C87D99">
              <w:rPr>
                <w:sz w:val="22"/>
                <w:szCs w:val="22"/>
              </w:rPr>
              <w:t xml:space="preserve">рия от </w:t>
            </w:r>
            <w:r w:rsidRPr="00F110D6">
              <w:rPr>
                <w:b/>
                <w:sz w:val="22"/>
                <w:szCs w:val="22"/>
              </w:rPr>
              <w:t>22 июня 2010 года № 22-000-0-00092,</w:t>
            </w:r>
            <w:r w:rsidRPr="00C87D99">
              <w:rPr>
                <w:sz w:val="22"/>
                <w:szCs w:val="22"/>
              </w:rPr>
              <w:t xml:space="preserve"> предо</w:t>
            </w:r>
            <w:r w:rsidRPr="00C87D99">
              <w:rPr>
                <w:sz w:val="22"/>
                <w:szCs w:val="22"/>
              </w:rPr>
              <w:t>с</w:t>
            </w:r>
            <w:r w:rsidRPr="00C87D99">
              <w:rPr>
                <w:sz w:val="22"/>
                <w:szCs w:val="22"/>
              </w:rPr>
              <w:t>та</w:t>
            </w:r>
            <w:r w:rsidRPr="00C87D99">
              <w:rPr>
                <w:sz w:val="22"/>
                <w:szCs w:val="22"/>
              </w:rPr>
              <w:t>в</w:t>
            </w:r>
            <w:r w:rsidRPr="00C87D99">
              <w:rPr>
                <w:sz w:val="22"/>
                <w:szCs w:val="22"/>
              </w:rPr>
              <w:t>ленная Федеральной службой по финансовым ры</w:t>
            </w:r>
            <w:r w:rsidRPr="00C87D99">
              <w:rPr>
                <w:sz w:val="22"/>
                <w:szCs w:val="22"/>
              </w:rPr>
              <w:t>н</w:t>
            </w:r>
            <w:r w:rsidRPr="00C87D99">
              <w:rPr>
                <w:sz w:val="22"/>
                <w:szCs w:val="22"/>
              </w:rPr>
              <w:t>кам.</w:t>
            </w:r>
          </w:p>
        </w:tc>
        <w:tc>
          <w:tcPr>
            <w:tcW w:w="5103" w:type="dxa"/>
            <w:vAlign w:val="center"/>
          </w:tcPr>
          <w:p w:rsidR="00C87D99" w:rsidRPr="00A41086" w:rsidRDefault="00A41086" w:rsidP="00A41086">
            <w:pPr>
              <w:widowControl w:val="0"/>
              <w:autoSpaceDE w:val="0"/>
              <w:autoSpaceDN w:val="0"/>
              <w:adjustRightInd w:val="0"/>
              <w:jc w:val="both"/>
            </w:pPr>
            <w:r w:rsidRPr="00A41086">
              <w:rPr>
                <w:sz w:val="22"/>
                <w:szCs w:val="22"/>
              </w:rPr>
              <w:t>9. Лицензия Специализированного депозит</w:t>
            </w:r>
            <w:r w:rsidRPr="00A41086">
              <w:rPr>
                <w:sz w:val="22"/>
                <w:szCs w:val="22"/>
              </w:rPr>
              <w:t>а</w:t>
            </w:r>
            <w:r w:rsidRPr="00A41086">
              <w:rPr>
                <w:sz w:val="22"/>
                <w:szCs w:val="22"/>
              </w:rPr>
              <w:t xml:space="preserve">рия от </w:t>
            </w:r>
            <w:r w:rsidRPr="00F110D6">
              <w:rPr>
                <w:b/>
                <w:sz w:val="22"/>
                <w:szCs w:val="22"/>
              </w:rPr>
              <w:t>08 августа 1996 года № 22-000-1-00001,</w:t>
            </w:r>
            <w:r w:rsidRPr="00A41086">
              <w:rPr>
                <w:sz w:val="22"/>
                <w:szCs w:val="22"/>
              </w:rPr>
              <w:t xml:space="preserve"> предо</w:t>
            </w:r>
            <w:r w:rsidRPr="00A41086">
              <w:rPr>
                <w:sz w:val="22"/>
                <w:szCs w:val="22"/>
              </w:rPr>
              <w:t>с</w:t>
            </w:r>
            <w:r w:rsidRPr="00A41086">
              <w:rPr>
                <w:sz w:val="22"/>
                <w:szCs w:val="22"/>
              </w:rPr>
              <w:t>тавленная Федеральной службой по финансовым ры</w:t>
            </w:r>
            <w:r w:rsidRPr="00A41086">
              <w:rPr>
                <w:sz w:val="22"/>
                <w:szCs w:val="22"/>
              </w:rPr>
              <w:t>н</w:t>
            </w:r>
            <w:r w:rsidRPr="00A41086">
              <w:rPr>
                <w:sz w:val="22"/>
                <w:szCs w:val="22"/>
              </w:rPr>
              <w:t>кам.</w:t>
            </w:r>
          </w:p>
        </w:tc>
      </w:tr>
      <w:tr w:rsidR="00C87D99" w:rsidTr="004F3090">
        <w:trPr>
          <w:trHeight w:val="70"/>
        </w:trPr>
        <w:tc>
          <w:tcPr>
            <w:tcW w:w="4961" w:type="dxa"/>
            <w:vAlign w:val="center"/>
          </w:tcPr>
          <w:p w:rsidR="00C87D99" w:rsidRPr="00C87D99" w:rsidRDefault="00C87D99" w:rsidP="00C87D99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C87D99">
              <w:rPr>
                <w:sz w:val="22"/>
                <w:szCs w:val="22"/>
              </w:rPr>
              <w:t>11. Полное фирменное наименование лица, ос</w:t>
            </w:r>
            <w:r w:rsidRPr="00C87D99">
              <w:rPr>
                <w:sz w:val="22"/>
                <w:szCs w:val="22"/>
              </w:rPr>
              <w:t>у</w:t>
            </w:r>
            <w:r w:rsidRPr="00C87D99">
              <w:rPr>
                <w:sz w:val="22"/>
                <w:szCs w:val="22"/>
              </w:rPr>
              <w:t>ществляющего ведение реестра владельцев инв</w:t>
            </w:r>
            <w:r w:rsidRPr="00C87D99">
              <w:rPr>
                <w:sz w:val="22"/>
                <w:szCs w:val="22"/>
              </w:rPr>
              <w:t>е</w:t>
            </w:r>
            <w:r w:rsidRPr="00C87D99">
              <w:rPr>
                <w:sz w:val="22"/>
                <w:szCs w:val="22"/>
              </w:rPr>
              <w:t xml:space="preserve">стиционных паев Фонда – </w:t>
            </w:r>
            <w:r w:rsidRPr="00F110D6">
              <w:rPr>
                <w:b/>
                <w:sz w:val="22"/>
                <w:szCs w:val="22"/>
              </w:rPr>
              <w:t>Закрытое акционе</w:t>
            </w:r>
            <w:r w:rsidRPr="00F110D6">
              <w:rPr>
                <w:b/>
                <w:sz w:val="22"/>
                <w:szCs w:val="22"/>
              </w:rPr>
              <w:t>р</w:t>
            </w:r>
            <w:r w:rsidRPr="00F110D6">
              <w:rPr>
                <w:b/>
                <w:sz w:val="22"/>
                <w:szCs w:val="22"/>
              </w:rPr>
              <w:t>ное общество «Инвестиционная компания «ФИНАМ»</w:t>
            </w:r>
            <w:r w:rsidRPr="00C87D99">
              <w:rPr>
                <w:sz w:val="22"/>
                <w:szCs w:val="22"/>
              </w:rPr>
              <w:t xml:space="preserve"> (далее - Регис</w:t>
            </w:r>
            <w:r w:rsidRPr="00C87D99">
              <w:rPr>
                <w:sz w:val="22"/>
                <w:szCs w:val="22"/>
              </w:rPr>
              <w:t>т</w:t>
            </w:r>
            <w:r w:rsidRPr="00C87D99">
              <w:rPr>
                <w:sz w:val="22"/>
                <w:szCs w:val="22"/>
              </w:rPr>
              <w:t>ратор)</w:t>
            </w:r>
            <w:r w:rsidRPr="00C87D9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:rsidR="00C87D99" w:rsidRPr="00A41086" w:rsidRDefault="00A41086" w:rsidP="00C746AA">
            <w:pPr>
              <w:widowControl w:val="0"/>
              <w:tabs>
                <w:tab w:val="num" w:pos="-2700"/>
                <w:tab w:val="left" w:pos="720"/>
              </w:tabs>
              <w:autoSpaceDE w:val="0"/>
              <w:autoSpaceDN w:val="0"/>
              <w:adjustRightInd w:val="0"/>
              <w:spacing w:before="20" w:line="228" w:lineRule="auto"/>
              <w:jc w:val="both"/>
            </w:pPr>
            <w:r>
              <w:rPr>
                <w:sz w:val="22"/>
                <w:szCs w:val="22"/>
              </w:rPr>
              <w:t xml:space="preserve">11. </w:t>
            </w:r>
            <w:r w:rsidRPr="00A41086">
              <w:rPr>
                <w:sz w:val="22"/>
                <w:szCs w:val="22"/>
              </w:rPr>
              <w:t>Полное фирменное наименование лица, осущ</w:t>
            </w:r>
            <w:r w:rsidRPr="00A41086">
              <w:rPr>
                <w:sz w:val="22"/>
                <w:szCs w:val="22"/>
              </w:rPr>
              <w:t>е</w:t>
            </w:r>
            <w:r w:rsidRPr="00A41086">
              <w:rPr>
                <w:sz w:val="22"/>
                <w:szCs w:val="22"/>
              </w:rPr>
              <w:t>ствляющего ведение реестра владельцев инвест</w:t>
            </w:r>
            <w:r w:rsidRPr="00A41086">
              <w:rPr>
                <w:sz w:val="22"/>
                <w:szCs w:val="22"/>
              </w:rPr>
              <w:t>и</w:t>
            </w:r>
            <w:r w:rsidRPr="00A41086">
              <w:rPr>
                <w:sz w:val="22"/>
                <w:szCs w:val="22"/>
              </w:rPr>
              <w:t>ционных паев фонда</w:t>
            </w:r>
            <w:r w:rsidR="00C746AA">
              <w:rPr>
                <w:sz w:val="22"/>
                <w:szCs w:val="22"/>
              </w:rPr>
              <w:t xml:space="preserve"> –</w:t>
            </w:r>
            <w:r w:rsidRPr="00A41086">
              <w:rPr>
                <w:sz w:val="22"/>
                <w:szCs w:val="22"/>
              </w:rPr>
              <w:t xml:space="preserve"> </w:t>
            </w:r>
            <w:r w:rsidRPr="00F110D6">
              <w:rPr>
                <w:b/>
                <w:sz w:val="22"/>
                <w:szCs w:val="22"/>
              </w:rPr>
              <w:t>Закрытое</w:t>
            </w:r>
            <w:r w:rsidR="00C746AA" w:rsidRPr="00F110D6">
              <w:rPr>
                <w:b/>
                <w:sz w:val="22"/>
                <w:szCs w:val="22"/>
              </w:rPr>
              <w:t xml:space="preserve"> </w:t>
            </w:r>
            <w:r w:rsidRPr="00F110D6">
              <w:rPr>
                <w:b/>
                <w:sz w:val="22"/>
                <w:szCs w:val="22"/>
              </w:rPr>
              <w:t>акционерное общество «Первый Специализированный Деп</w:t>
            </w:r>
            <w:r w:rsidRPr="00F110D6">
              <w:rPr>
                <w:b/>
                <w:sz w:val="22"/>
                <w:szCs w:val="22"/>
              </w:rPr>
              <w:t>о</w:t>
            </w:r>
            <w:r w:rsidRPr="00F110D6">
              <w:rPr>
                <w:b/>
                <w:sz w:val="22"/>
                <w:szCs w:val="22"/>
              </w:rPr>
              <w:t>зитарий»</w:t>
            </w:r>
            <w:r w:rsidRPr="00A41086">
              <w:rPr>
                <w:sz w:val="22"/>
                <w:szCs w:val="22"/>
              </w:rPr>
              <w:t xml:space="preserve">  (далее – </w:t>
            </w:r>
            <w:r>
              <w:rPr>
                <w:sz w:val="22"/>
                <w:szCs w:val="22"/>
              </w:rPr>
              <w:t>Р</w:t>
            </w:r>
            <w:r w:rsidRPr="00A41086">
              <w:rPr>
                <w:sz w:val="22"/>
                <w:szCs w:val="22"/>
              </w:rPr>
              <w:t>егистр</w:t>
            </w:r>
            <w:r w:rsidRPr="00A41086">
              <w:rPr>
                <w:sz w:val="22"/>
                <w:szCs w:val="22"/>
              </w:rPr>
              <w:t>а</w:t>
            </w:r>
            <w:r w:rsidRPr="00A41086">
              <w:rPr>
                <w:sz w:val="22"/>
                <w:szCs w:val="22"/>
              </w:rPr>
              <w:t>тор).</w:t>
            </w:r>
          </w:p>
        </w:tc>
      </w:tr>
      <w:tr w:rsidR="00C87D99" w:rsidTr="004F3090">
        <w:trPr>
          <w:trHeight w:val="70"/>
        </w:trPr>
        <w:tc>
          <w:tcPr>
            <w:tcW w:w="4961" w:type="dxa"/>
            <w:vAlign w:val="center"/>
          </w:tcPr>
          <w:p w:rsidR="00C87D99" w:rsidRPr="00C87D99" w:rsidRDefault="00C87D99" w:rsidP="00C87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D99">
              <w:rPr>
                <w:sz w:val="22"/>
                <w:szCs w:val="22"/>
              </w:rPr>
              <w:t xml:space="preserve">12. Место нахождения Регистратора – </w:t>
            </w:r>
            <w:r w:rsidRPr="00F110D6">
              <w:rPr>
                <w:b/>
                <w:sz w:val="22"/>
                <w:szCs w:val="22"/>
              </w:rPr>
              <w:t>127006, г. Мос</w:t>
            </w:r>
            <w:r w:rsidRPr="00F110D6">
              <w:rPr>
                <w:b/>
                <w:sz w:val="22"/>
                <w:szCs w:val="22"/>
              </w:rPr>
              <w:t>к</w:t>
            </w:r>
            <w:r w:rsidRPr="00F110D6">
              <w:rPr>
                <w:b/>
                <w:sz w:val="22"/>
                <w:szCs w:val="22"/>
              </w:rPr>
              <w:t>ва, пер. Настасьинский, д.7, стр. 2, комн. 33.</w:t>
            </w:r>
          </w:p>
        </w:tc>
        <w:tc>
          <w:tcPr>
            <w:tcW w:w="5103" w:type="dxa"/>
            <w:vAlign w:val="center"/>
          </w:tcPr>
          <w:p w:rsidR="00C87D99" w:rsidRPr="00A41086" w:rsidRDefault="00A41086" w:rsidP="00EA6F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12. </w:t>
            </w:r>
            <w:r w:rsidRPr="00A41086">
              <w:rPr>
                <w:sz w:val="22"/>
                <w:szCs w:val="22"/>
              </w:rPr>
              <w:t xml:space="preserve">Место нахождения </w:t>
            </w:r>
            <w:r w:rsidR="00C746AA">
              <w:rPr>
                <w:sz w:val="22"/>
                <w:szCs w:val="22"/>
              </w:rPr>
              <w:t>Р</w:t>
            </w:r>
            <w:r w:rsidRPr="00A41086">
              <w:rPr>
                <w:sz w:val="22"/>
                <w:szCs w:val="22"/>
              </w:rPr>
              <w:t>егистратора</w:t>
            </w:r>
            <w:bookmarkStart w:id="0" w:name="p_12"/>
            <w:bookmarkEnd w:id="0"/>
            <w:r w:rsidR="00C746AA">
              <w:rPr>
                <w:sz w:val="22"/>
                <w:szCs w:val="22"/>
              </w:rPr>
              <w:t xml:space="preserve"> –</w:t>
            </w:r>
            <w:r w:rsidRPr="00A41086">
              <w:rPr>
                <w:sz w:val="22"/>
                <w:szCs w:val="22"/>
              </w:rPr>
              <w:t xml:space="preserve"> </w:t>
            </w:r>
            <w:r w:rsidRPr="00F110D6">
              <w:rPr>
                <w:b/>
                <w:sz w:val="22"/>
                <w:szCs w:val="22"/>
              </w:rPr>
              <w:t>125167,</w:t>
            </w:r>
            <w:r w:rsidR="00C746AA" w:rsidRPr="00F110D6">
              <w:rPr>
                <w:b/>
                <w:sz w:val="22"/>
                <w:szCs w:val="22"/>
              </w:rPr>
              <w:t xml:space="preserve"> </w:t>
            </w:r>
            <w:r w:rsidRPr="00F110D6">
              <w:rPr>
                <w:b/>
                <w:sz w:val="22"/>
                <w:szCs w:val="22"/>
              </w:rPr>
              <w:t xml:space="preserve"> г.</w:t>
            </w:r>
            <w:r w:rsidR="00BE6FA5">
              <w:rPr>
                <w:b/>
                <w:sz w:val="22"/>
                <w:szCs w:val="22"/>
              </w:rPr>
              <w:t xml:space="preserve"> </w:t>
            </w:r>
            <w:r w:rsidRPr="00F110D6">
              <w:rPr>
                <w:b/>
                <w:sz w:val="22"/>
                <w:szCs w:val="22"/>
              </w:rPr>
              <w:t>Москва, ул. Восьмого ма</w:t>
            </w:r>
            <w:r w:rsidRPr="00F110D6">
              <w:rPr>
                <w:b/>
                <w:sz w:val="22"/>
                <w:szCs w:val="22"/>
              </w:rPr>
              <w:t>р</w:t>
            </w:r>
            <w:r w:rsidRPr="00F110D6">
              <w:rPr>
                <w:b/>
                <w:sz w:val="22"/>
                <w:szCs w:val="22"/>
              </w:rPr>
              <w:t>та 4-я, д.6А.</w:t>
            </w:r>
          </w:p>
        </w:tc>
      </w:tr>
      <w:tr w:rsidR="00C87D99" w:rsidTr="004F3090">
        <w:trPr>
          <w:trHeight w:val="70"/>
        </w:trPr>
        <w:tc>
          <w:tcPr>
            <w:tcW w:w="4961" w:type="dxa"/>
            <w:vAlign w:val="center"/>
          </w:tcPr>
          <w:p w:rsidR="00C87D99" w:rsidRPr="00C87D99" w:rsidRDefault="00C87D99" w:rsidP="00C87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D99">
              <w:rPr>
                <w:sz w:val="22"/>
                <w:szCs w:val="22"/>
              </w:rPr>
              <w:t xml:space="preserve">13. Лицензия Регистратора от </w:t>
            </w:r>
            <w:r w:rsidRPr="00F110D6">
              <w:rPr>
                <w:b/>
                <w:sz w:val="22"/>
                <w:szCs w:val="22"/>
              </w:rPr>
              <w:t>22 июня 2010 года № 22-000-0-00092</w:t>
            </w:r>
            <w:r w:rsidRPr="00C87D99">
              <w:rPr>
                <w:sz w:val="22"/>
                <w:szCs w:val="22"/>
              </w:rPr>
              <w:t>, предоставленная Федеральной службой по финанс</w:t>
            </w:r>
            <w:r w:rsidRPr="00C87D99">
              <w:rPr>
                <w:sz w:val="22"/>
                <w:szCs w:val="22"/>
              </w:rPr>
              <w:t>о</w:t>
            </w:r>
            <w:r w:rsidRPr="00C87D99">
              <w:rPr>
                <w:sz w:val="22"/>
                <w:szCs w:val="22"/>
              </w:rPr>
              <w:t>вым рынкам.</w:t>
            </w:r>
          </w:p>
        </w:tc>
        <w:tc>
          <w:tcPr>
            <w:tcW w:w="5103" w:type="dxa"/>
            <w:vAlign w:val="center"/>
          </w:tcPr>
          <w:p w:rsidR="00C87D99" w:rsidRPr="00A41086" w:rsidRDefault="00C746AA" w:rsidP="00C746AA">
            <w:pPr>
              <w:widowControl w:val="0"/>
              <w:tabs>
                <w:tab w:val="num" w:pos="-2700"/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13. </w:t>
            </w:r>
            <w:r w:rsidRPr="00C746AA">
              <w:rPr>
                <w:sz w:val="22"/>
                <w:szCs w:val="22"/>
              </w:rPr>
              <w:t xml:space="preserve">Лицензия </w:t>
            </w:r>
            <w:r>
              <w:rPr>
                <w:sz w:val="22"/>
                <w:szCs w:val="22"/>
              </w:rPr>
              <w:t>Р</w:t>
            </w:r>
            <w:r w:rsidRPr="00C746AA">
              <w:rPr>
                <w:sz w:val="22"/>
                <w:szCs w:val="22"/>
              </w:rPr>
              <w:t xml:space="preserve">егистратора от </w:t>
            </w:r>
            <w:r w:rsidRPr="00F110D6">
              <w:rPr>
                <w:b/>
                <w:sz w:val="22"/>
                <w:szCs w:val="22"/>
              </w:rPr>
              <w:t>08 авг</w:t>
            </w:r>
            <w:r w:rsidRPr="00F110D6">
              <w:rPr>
                <w:b/>
                <w:sz w:val="22"/>
                <w:szCs w:val="22"/>
              </w:rPr>
              <w:t>у</w:t>
            </w:r>
            <w:r w:rsidRPr="00F110D6">
              <w:rPr>
                <w:b/>
                <w:sz w:val="22"/>
                <w:szCs w:val="22"/>
              </w:rPr>
              <w:t>ста 1996 года № 22-000-1-00001</w:t>
            </w:r>
            <w:r w:rsidRPr="00C746AA">
              <w:rPr>
                <w:sz w:val="22"/>
                <w:szCs w:val="22"/>
              </w:rPr>
              <w:t>, предоставленная Ф</w:t>
            </w:r>
            <w:r w:rsidRPr="00C746AA">
              <w:rPr>
                <w:sz w:val="22"/>
                <w:szCs w:val="22"/>
              </w:rPr>
              <w:t>е</w:t>
            </w:r>
            <w:r w:rsidRPr="00C746AA">
              <w:rPr>
                <w:sz w:val="22"/>
                <w:szCs w:val="22"/>
              </w:rPr>
              <w:t>деральной службой по финансовым рынкам.</w:t>
            </w:r>
          </w:p>
        </w:tc>
      </w:tr>
      <w:tr w:rsidR="00C87D99" w:rsidTr="004F3090">
        <w:trPr>
          <w:trHeight w:val="70"/>
        </w:trPr>
        <w:tc>
          <w:tcPr>
            <w:tcW w:w="4961" w:type="dxa"/>
            <w:vAlign w:val="center"/>
          </w:tcPr>
          <w:p w:rsidR="00C87D99" w:rsidRPr="00C87D99" w:rsidRDefault="00C87D99" w:rsidP="00C87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D99">
              <w:rPr>
                <w:sz w:val="22"/>
                <w:szCs w:val="22"/>
              </w:rPr>
              <w:t>77.  В оплату дополнительных инвестиц</w:t>
            </w:r>
            <w:r w:rsidRPr="00C87D99">
              <w:rPr>
                <w:sz w:val="22"/>
                <w:szCs w:val="22"/>
              </w:rPr>
              <w:t>и</w:t>
            </w:r>
            <w:r w:rsidRPr="00C87D99">
              <w:rPr>
                <w:sz w:val="22"/>
                <w:szCs w:val="22"/>
              </w:rPr>
              <w:t>онных паев передаются денежные средства и (или) н</w:t>
            </w:r>
            <w:r w:rsidRPr="00C87D99">
              <w:rPr>
                <w:sz w:val="22"/>
                <w:szCs w:val="22"/>
              </w:rPr>
              <w:t>е</w:t>
            </w:r>
            <w:r w:rsidRPr="00C87D99">
              <w:rPr>
                <w:sz w:val="22"/>
                <w:szCs w:val="22"/>
              </w:rPr>
              <w:t>движимое имущество, которое должно одновр</w:t>
            </w:r>
            <w:r w:rsidRPr="00C87D99">
              <w:rPr>
                <w:sz w:val="22"/>
                <w:szCs w:val="22"/>
              </w:rPr>
              <w:t>е</w:t>
            </w:r>
            <w:r w:rsidRPr="00C87D99">
              <w:rPr>
                <w:sz w:val="22"/>
                <w:szCs w:val="22"/>
              </w:rPr>
              <w:t>менно соответс</w:t>
            </w:r>
            <w:r w:rsidRPr="00C87D99">
              <w:rPr>
                <w:sz w:val="22"/>
                <w:szCs w:val="22"/>
              </w:rPr>
              <w:t>т</w:t>
            </w:r>
            <w:r w:rsidRPr="00C87D99">
              <w:rPr>
                <w:sz w:val="22"/>
                <w:szCs w:val="22"/>
              </w:rPr>
              <w:t xml:space="preserve">вовать следующим требованиям: </w:t>
            </w:r>
          </w:p>
          <w:p w:rsidR="00C87D99" w:rsidRPr="00C87D99" w:rsidRDefault="00C87D99" w:rsidP="00C87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D99">
              <w:rPr>
                <w:sz w:val="22"/>
                <w:szCs w:val="22"/>
              </w:rPr>
              <w:t>А) недвижимое имущество – земельный участок, кат</w:t>
            </w:r>
            <w:r w:rsidRPr="00C87D99">
              <w:rPr>
                <w:sz w:val="22"/>
                <w:szCs w:val="22"/>
              </w:rPr>
              <w:t>е</w:t>
            </w:r>
            <w:r w:rsidRPr="00C87D99">
              <w:rPr>
                <w:sz w:val="22"/>
                <w:szCs w:val="22"/>
              </w:rPr>
              <w:t>гория земель: земли сельскохозяйственного назнач</w:t>
            </w:r>
            <w:r w:rsidRPr="00C87D99">
              <w:rPr>
                <w:sz w:val="22"/>
                <w:szCs w:val="22"/>
              </w:rPr>
              <w:t>е</w:t>
            </w:r>
            <w:r w:rsidRPr="00C87D99">
              <w:rPr>
                <w:sz w:val="22"/>
                <w:szCs w:val="22"/>
              </w:rPr>
              <w:t>ния – для ведения сельскохозяйственного производс</w:t>
            </w:r>
            <w:r w:rsidRPr="00C87D99">
              <w:rPr>
                <w:sz w:val="22"/>
                <w:szCs w:val="22"/>
              </w:rPr>
              <w:t>т</w:t>
            </w:r>
            <w:r w:rsidRPr="00C87D99">
              <w:rPr>
                <w:sz w:val="22"/>
                <w:szCs w:val="22"/>
              </w:rPr>
              <w:t>ва, вид сельскохозяйственного угодья - па</w:t>
            </w:r>
            <w:r w:rsidRPr="00C87D99">
              <w:rPr>
                <w:sz w:val="22"/>
                <w:szCs w:val="22"/>
              </w:rPr>
              <w:t>ш</w:t>
            </w:r>
            <w:r w:rsidRPr="00C87D99">
              <w:rPr>
                <w:sz w:val="22"/>
                <w:szCs w:val="22"/>
              </w:rPr>
              <w:t>ни;</w:t>
            </w:r>
          </w:p>
          <w:p w:rsidR="00C87D99" w:rsidRPr="00C87D99" w:rsidRDefault="00C87D99" w:rsidP="00C87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D99">
              <w:rPr>
                <w:sz w:val="22"/>
                <w:szCs w:val="22"/>
              </w:rPr>
              <w:t xml:space="preserve">Б) площадь земельного участка – не менее 30 Га. </w:t>
            </w:r>
          </w:p>
          <w:p w:rsidR="00C87D99" w:rsidRPr="00C87D99" w:rsidRDefault="00C87D99" w:rsidP="00C87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D99">
              <w:rPr>
                <w:sz w:val="22"/>
                <w:szCs w:val="22"/>
              </w:rPr>
              <w:t xml:space="preserve">В) расположение земельного участка </w:t>
            </w:r>
            <w:r w:rsidRPr="00F110D6">
              <w:rPr>
                <w:b/>
                <w:sz w:val="22"/>
                <w:szCs w:val="22"/>
              </w:rPr>
              <w:t>в одном, из следующих субъектов</w:t>
            </w:r>
            <w:r w:rsidRPr="00C87D99">
              <w:rPr>
                <w:sz w:val="22"/>
                <w:szCs w:val="22"/>
              </w:rPr>
              <w:t xml:space="preserve"> Росси</w:t>
            </w:r>
            <w:r w:rsidRPr="00C87D99">
              <w:rPr>
                <w:sz w:val="22"/>
                <w:szCs w:val="22"/>
              </w:rPr>
              <w:t>й</w:t>
            </w:r>
            <w:r w:rsidRPr="00C87D99">
              <w:rPr>
                <w:sz w:val="22"/>
                <w:szCs w:val="22"/>
              </w:rPr>
              <w:t xml:space="preserve">ской Федерации: </w:t>
            </w:r>
          </w:p>
          <w:p w:rsidR="00C87D99" w:rsidRPr="00F110D6" w:rsidRDefault="00C87D99" w:rsidP="00C87D99">
            <w:pPr>
              <w:ind w:left="567"/>
              <w:rPr>
                <w:b/>
              </w:rPr>
            </w:pPr>
            <w:r w:rsidRPr="00F110D6">
              <w:rPr>
                <w:b/>
                <w:sz w:val="22"/>
                <w:szCs w:val="22"/>
              </w:rPr>
              <w:t>- Калининградская область;</w:t>
            </w:r>
          </w:p>
          <w:p w:rsidR="00C87D99" w:rsidRPr="00F110D6" w:rsidRDefault="00C87D99" w:rsidP="00C87D99">
            <w:pPr>
              <w:ind w:left="567"/>
              <w:rPr>
                <w:b/>
              </w:rPr>
            </w:pPr>
            <w:r w:rsidRPr="00F110D6">
              <w:rPr>
                <w:b/>
                <w:sz w:val="22"/>
                <w:szCs w:val="22"/>
              </w:rPr>
              <w:t xml:space="preserve">- Белгородская область; </w:t>
            </w:r>
          </w:p>
          <w:p w:rsidR="00C87D99" w:rsidRPr="00F110D6" w:rsidRDefault="00C87D99" w:rsidP="00C87D99">
            <w:pPr>
              <w:ind w:left="567"/>
              <w:rPr>
                <w:b/>
              </w:rPr>
            </w:pPr>
            <w:r w:rsidRPr="00F110D6">
              <w:rPr>
                <w:b/>
                <w:sz w:val="22"/>
                <w:szCs w:val="22"/>
              </w:rPr>
              <w:t>- Воронежская область;</w:t>
            </w:r>
          </w:p>
          <w:p w:rsidR="00C87D99" w:rsidRPr="00F110D6" w:rsidRDefault="00C87D99" w:rsidP="00C87D99">
            <w:pPr>
              <w:ind w:left="567"/>
              <w:rPr>
                <w:b/>
              </w:rPr>
            </w:pPr>
            <w:r w:rsidRPr="00F110D6">
              <w:rPr>
                <w:b/>
                <w:sz w:val="22"/>
                <w:szCs w:val="22"/>
              </w:rPr>
              <w:t>- Курская область;</w:t>
            </w:r>
          </w:p>
          <w:p w:rsidR="00C87D99" w:rsidRPr="00F110D6" w:rsidRDefault="00C87D99" w:rsidP="00C87D99">
            <w:pPr>
              <w:ind w:left="567"/>
              <w:rPr>
                <w:b/>
              </w:rPr>
            </w:pPr>
            <w:r w:rsidRPr="00F110D6">
              <w:rPr>
                <w:b/>
                <w:sz w:val="22"/>
                <w:szCs w:val="22"/>
              </w:rPr>
              <w:t>- Липецкая область;</w:t>
            </w:r>
          </w:p>
          <w:p w:rsidR="00C87D99" w:rsidRPr="00F110D6" w:rsidRDefault="00C87D99" w:rsidP="00C87D99">
            <w:pPr>
              <w:ind w:left="567"/>
              <w:rPr>
                <w:b/>
              </w:rPr>
            </w:pPr>
            <w:r w:rsidRPr="00F110D6">
              <w:rPr>
                <w:b/>
                <w:sz w:val="22"/>
                <w:szCs w:val="22"/>
              </w:rPr>
              <w:t>- Тамбовская область;</w:t>
            </w:r>
          </w:p>
          <w:p w:rsidR="00C87D99" w:rsidRPr="00F110D6" w:rsidRDefault="00C87D99" w:rsidP="00C87D99">
            <w:pPr>
              <w:ind w:left="567"/>
              <w:rPr>
                <w:b/>
              </w:rPr>
            </w:pPr>
            <w:r w:rsidRPr="00F110D6">
              <w:rPr>
                <w:b/>
                <w:sz w:val="22"/>
                <w:szCs w:val="22"/>
              </w:rPr>
              <w:t>- Краснодарский край;</w:t>
            </w:r>
          </w:p>
          <w:p w:rsidR="00C87D99" w:rsidRPr="00F110D6" w:rsidRDefault="00C87D99" w:rsidP="00C87D99">
            <w:pPr>
              <w:ind w:left="567"/>
              <w:rPr>
                <w:b/>
              </w:rPr>
            </w:pPr>
            <w:r w:rsidRPr="00F110D6">
              <w:rPr>
                <w:b/>
                <w:sz w:val="22"/>
                <w:szCs w:val="22"/>
              </w:rPr>
              <w:t>- Ставропольский край;</w:t>
            </w:r>
          </w:p>
          <w:p w:rsidR="00C87D99" w:rsidRPr="00F110D6" w:rsidRDefault="00C87D99" w:rsidP="00C87D99">
            <w:pPr>
              <w:ind w:left="567"/>
              <w:rPr>
                <w:b/>
              </w:rPr>
            </w:pPr>
            <w:r w:rsidRPr="00F110D6">
              <w:rPr>
                <w:b/>
                <w:sz w:val="22"/>
                <w:szCs w:val="22"/>
              </w:rPr>
              <w:t>- Ростовская область;</w:t>
            </w:r>
          </w:p>
          <w:p w:rsidR="00C87D99" w:rsidRPr="00F110D6" w:rsidRDefault="00C87D99" w:rsidP="00C87D99">
            <w:pPr>
              <w:ind w:left="567"/>
              <w:rPr>
                <w:b/>
              </w:rPr>
            </w:pPr>
            <w:r w:rsidRPr="00F110D6">
              <w:rPr>
                <w:b/>
                <w:sz w:val="22"/>
                <w:szCs w:val="22"/>
              </w:rPr>
              <w:t>- Волгоградская область;</w:t>
            </w:r>
          </w:p>
          <w:p w:rsidR="00C87D99" w:rsidRPr="00F110D6" w:rsidRDefault="00C87D99" w:rsidP="00C87D99">
            <w:pPr>
              <w:ind w:left="567"/>
              <w:rPr>
                <w:b/>
              </w:rPr>
            </w:pPr>
            <w:r w:rsidRPr="00F110D6">
              <w:rPr>
                <w:b/>
                <w:sz w:val="22"/>
                <w:szCs w:val="22"/>
              </w:rPr>
              <w:t>- Пензенская область;</w:t>
            </w:r>
          </w:p>
          <w:p w:rsidR="00C87D99" w:rsidRPr="00F110D6" w:rsidRDefault="00C87D99" w:rsidP="00C87D99">
            <w:pPr>
              <w:ind w:left="567"/>
              <w:rPr>
                <w:b/>
              </w:rPr>
            </w:pPr>
            <w:r w:rsidRPr="00F110D6">
              <w:rPr>
                <w:b/>
                <w:sz w:val="22"/>
                <w:szCs w:val="22"/>
              </w:rPr>
              <w:t>- Самарская область;</w:t>
            </w:r>
          </w:p>
          <w:p w:rsidR="00C87D99" w:rsidRPr="00F110D6" w:rsidRDefault="00C87D99" w:rsidP="00C87D99">
            <w:pPr>
              <w:ind w:left="567"/>
              <w:rPr>
                <w:b/>
              </w:rPr>
            </w:pPr>
            <w:r w:rsidRPr="00F110D6">
              <w:rPr>
                <w:b/>
                <w:sz w:val="22"/>
                <w:szCs w:val="22"/>
              </w:rPr>
              <w:t>- Саратовская область;</w:t>
            </w:r>
          </w:p>
          <w:p w:rsidR="00C87D99" w:rsidRPr="00F110D6" w:rsidRDefault="00C87D99" w:rsidP="00C87D99">
            <w:pPr>
              <w:ind w:left="567"/>
              <w:rPr>
                <w:b/>
              </w:rPr>
            </w:pPr>
            <w:r w:rsidRPr="00F110D6">
              <w:rPr>
                <w:b/>
                <w:sz w:val="22"/>
                <w:szCs w:val="22"/>
              </w:rPr>
              <w:lastRenderedPageBreak/>
              <w:t xml:space="preserve">- Алтайский край. </w:t>
            </w:r>
          </w:p>
          <w:p w:rsidR="00C87D99" w:rsidRPr="00C87D99" w:rsidRDefault="00C87D99" w:rsidP="00A41086">
            <w:r w:rsidRPr="00C87D99">
              <w:rPr>
                <w:sz w:val="22"/>
                <w:szCs w:val="22"/>
              </w:rPr>
              <w:t>Г) земельный участок не заложен, не находится под арестом, не является предм</w:t>
            </w:r>
            <w:r w:rsidRPr="00C87D99">
              <w:rPr>
                <w:sz w:val="22"/>
                <w:szCs w:val="22"/>
              </w:rPr>
              <w:t>е</w:t>
            </w:r>
            <w:r w:rsidRPr="00C87D99">
              <w:rPr>
                <w:sz w:val="22"/>
                <w:szCs w:val="22"/>
              </w:rPr>
              <w:t xml:space="preserve">том спора. </w:t>
            </w:r>
          </w:p>
        </w:tc>
        <w:tc>
          <w:tcPr>
            <w:tcW w:w="5103" w:type="dxa"/>
          </w:tcPr>
          <w:p w:rsidR="00A41086" w:rsidRPr="00C87D99" w:rsidRDefault="00A41086" w:rsidP="00A4108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C87D99">
              <w:rPr>
                <w:sz w:val="22"/>
                <w:szCs w:val="22"/>
              </w:rPr>
              <w:lastRenderedPageBreak/>
              <w:t>77.  В оплату дополнительных инвестицио</w:t>
            </w:r>
            <w:r w:rsidRPr="00C87D99">
              <w:rPr>
                <w:sz w:val="22"/>
                <w:szCs w:val="22"/>
              </w:rPr>
              <w:t>н</w:t>
            </w:r>
            <w:r w:rsidRPr="00C87D99">
              <w:rPr>
                <w:sz w:val="22"/>
                <w:szCs w:val="22"/>
              </w:rPr>
              <w:t>ных паев передаются денежные средства и (или) н</w:t>
            </w:r>
            <w:r w:rsidRPr="00C87D99">
              <w:rPr>
                <w:sz w:val="22"/>
                <w:szCs w:val="22"/>
              </w:rPr>
              <w:t>е</w:t>
            </w:r>
            <w:r w:rsidRPr="00C87D99">
              <w:rPr>
                <w:sz w:val="22"/>
                <w:szCs w:val="22"/>
              </w:rPr>
              <w:t>движимое имущество, которое должно одновр</w:t>
            </w:r>
            <w:r w:rsidRPr="00C87D99">
              <w:rPr>
                <w:sz w:val="22"/>
                <w:szCs w:val="22"/>
              </w:rPr>
              <w:t>е</w:t>
            </w:r>
            <w:r w:rsidRPr="00C87D99">
              <w:rPr>
                <w:sz w:val="22"/>
                <w:szCs w:val="22"/>
              </w:rPr>
              <w:t>менно соответствовать следующим требов</w:t>
            </w:r>
            <w:r w:rsidRPr="00C87D99">
              <w:rPr>
                <w:sz w:val="22"/>
                <w:szCs w:val="22"/>
              </w:rPr>
              <w:t>а</w:t>
            </w:r>
            <w:r w:rsidRPr="00C87D99">
              <w:rPr>
                <w:sz w:val="22"/>
                <w:szCs w:val="22"/>
              </w:rPr>
              <w:t xml:space="preserve">ниям: </w:t>
            </w:r>
          </w:p>
          <w:p w:rsidR="00A41086" w:rsidRPr="00C87D99" w:rsidRDefault="00A41086" w:rsidP="00A4108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C87D99">
              <w:rPr>
                <w:sz w:val="22"/>
                <w:szCs w:val="22"/>
              </w:rPr>
              <w:t>А) недвижимое имущество – земельный уч</w:t>
            </w:r>
            <w:r w:rsidRPr="00C87D99">
              <w:rPr>
                <w:sz w:val="22"/>
                <w:szCs w:val="22"/>
              </w:rPr>
              <w:t>а</w:t>
            </w:r>
            <w:r w:rsidRPr="00C87D99">
              <w:rPr>
                <w:sz w:val="22"/>
                <w:szCs w:val="22"/>
              </w:rPr>
              <w:t>сток, категория земель: земли сельскохозяйственного н</w:t>
            </w:r>
            <w:r w:rsidRPr="00C87D99">
              <w:rPr>
                <w:sz w:val="22"/>
                <w:szCs w:val="22"/>
              </w:rPr>
              <w:t>а</w:t>
            </w:r>
            <w:r w:rsidRPr="00C87D99">
              <w:rPr>
                <w:sz w:val="22"/>
                <w:szCs w:val="22"/>
              </w:rPr>
              <w:t>значения – для ведения сельскохозяйственного пр</w:t>
            </w:r>
            <w:r w:rsidRPr="00C87D99">
              <w:rPr>
                <w:sz w:val="22"/>
                <w:szCs w:val="22"/>
              </w:rPr>
              <w:t>о</w:t>
            </w:r>
            <w:r w:rsidRPr="00C87D99">
              <w:rPr>
                <w:sz w:val="22"/>
                <w:szCs w:val="22"/>
              </w:rPr>
              <w:t>изводства, вид сельскохозяйственного угодья - па</w:t>
            </w:r>
            <w:r w:rsidRPr="00C87D99">
              <w:rPr>
                <w:sz w:val="22"/>
                <w:szCs w:val="22"/>
              </w:rPr>
              <w:t>ш</w:t>
            </w:r>
            <w:r w:rsidRPr="00C87D99">
              <w:rPr>
                <w:sz w:val="22"/>
                <w:szCs w:val="22"/>
              </w:rPr>
              <w:t>ни;</w:t>
            </w:r>
          </w:p>
          <w:p w:rsidR="00A41086" w:rsidRPr="00C87D99" w:rsidRDefault="00A41086" w:rsidP="00A41086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D99">
              <w:rPr>
                <w:sz w:val="22"/>
                <w:szCs w:val="22"/>
              </w:rPr>
              <w:t>Б) площадь земельного участка – не м</w:t>
            </w:r>
            <w:r w:rsidRPr="00C87D99">
              <w:rPr>
                <w:sz w:val="22"/>
                <w:szCs w:val="22"/>
              </w:rPr>
              <w:t>е</w:t>
            </w:r>
            <w:r w:rsidRPr="00C87D99">
              <w:rPr>
                <w:sz w:val="22"/>
                <w:szCs w:val="22"/>
              </w:rPr>
              <w:t xml:space="preserve">нее 30 Га. </w:t>
            </w:r>
          </w:p>
          <w:p w:rsidR="00A41086" w:rsidRPr="00C87D99" w:rsidRDefault="00A41086" w:rsidP="00A41086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D99">
              <w:rPr>
                <w:sz w:val="22"/>
                <w:szCs w:val="22"/>
              </w:rPr>
              <w:t xml:space="preserve">В) расположение земельного участка </w:t>
            </w:r>
            <w:r w:rsidRPr="00F110D6">
              <w:rPr>
                <w:b/>
                <w:sz w:val="22"/>
                <w:szCs w:val="22"/>
              </w:rPr>
              <w:t>на террит</w:t>
            </w:r>
            <w:r w:rsidRPr="00F110D6">
              <w:rPr>
                <w:b/>
                <w:sz w:val="22"/>
                <w:szCs w:val="22"/>
              </w:rPr>
              <w:t>о</w:t>
            </w:r>
            <w:r w:rsidRPr="00F110D6">
              <w:rPr>
                <w:b/>
                <w:sz w:val="22"/>
                <w:szCs w:val="22"/>
              </w:rPr>
              <w:t xml:space="preserve">рии </w:t>
            </w:r>
            <w:r w:rsidRPr="00C87D9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>;</w:t>
            </w:r>
            <w:r w:rsidRPr="00C87D99">
              <w:rPr>
                <w:sz w:val="22"/>
                <w:szCs w:val="22"/>
              </w:rPr>
              <w:t xml:space="preserve"> </w:t>
            </w:r>
          </w:p>
          <w:p w:rsidR="00C87D99" w:rsidRPr="00A41086" w:rsidRDefault="00A41086" w:rsidP="00A41086">
            <w:pPr>
              <w:shd w:val="clear" w:color="auto" w:fill="FFFFFF"/>
              <w:jc w:val="both"/>
            </w:pPr>
            <w:r w:rsidRPr="00C87D99">
              <w:rPr>
                <w:sz w:val="22"/>
                <w:szCs w:val="22"/>
              </w:rPr>
              <w:t>Г) земельный участок не заложен, не находи</w:t>
            </w:r>
            <w:r w:rsidRPr="00C87D99">
              <w:rPr>
                <w:sz w:val="22"/>
                <w:szCs w:val="22"/>
              </w:rPr>
              <w:t>т</w:t>
            </w:r>
            <w:r w:rsidRPr="00C87D99">
              <w:rPr>
                <w:sz w:val="22"/>
                <w:szCs w:val="22"/>
              </w:rPr>
              <w:t xml:space="preserve">ся под арестом, не является предметом спора.   </w:t>
            </w:r>
          </w:p>
        </w:tc>
      </w:tr>
      <w:tr w:rsidR="00707A1F" w:rsidTr="004F3090">
        <w:trPr>
          <w:trHeight w:val="70"/>
        </w:trPr>
        <w:tc>
          <w:tcPr>
            <w:tcW w:w="4961" w:type="dxa"/>
            <w:vAlign w:val="center"/>
          </w:tcPr>
          <w:p w:rsidR="002524D8" w:rsidRDefault="00707A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93. Порядок включения имущества, переданного в о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лату инвестиционных паев, в состав Фонда при его формировании: </w:t>
            </w:r>
          </w:p>
          <w:p w:rsidR="002524D8" w:rsidRDefault="00707A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переданные в Фонд денежные средства и иное имущество включаются в состав имущества 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да в день внесения приходной записи в реестре владельцев инвест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ционных паев по лицевому счету лица, подавшего заявку на приобретение инвестиционных паев, о приобретении инвест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ционных паев на сумму, соответствующую 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сенным денежным средствам и стоимости ин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имущества. </w:t>
            </w:r>
          </w:p>
          <w:p w:rsidR="002524D8" w:rsidRDefault="00707A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включения имущества, переда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в оплату инвестиционных паев, в состав Фонда после завершения (окончания) его форм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ния: </w:t>
            </w:r>
          </w:p>
          <w:p w:rsidR="002524D8" w:rsidRDefault="00707A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денежные средства, переданные в оплату инв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онных паев, включаются в состав Фонда </w:t>
            </w:r>
            <w:r w:rsidR="006D4F59" w:rsidRPr="006D4F59">
              <w:rPr>
                <w:b/>
                <w:sz w:val="22"/>
                <w:szCs w:val="22"/>
              </w:rPr>
              <w:t>в течение 3 рабочих дней</w:t>
            </w:r>
            <w:r>
              <w:rPr>
                <w:sz w:val="22"/>
                <w:szCs w:val="22"/>
              </w:rPr>
              <w:t xml:space="preserve"> с даты возникновения основ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для их включения в состав Фонда. При этом денежные средства включаются в состав Фонда не ранее их зачисления на банковский счет, открытый для расчетов по операциям, св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занным с доверительным управлением 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дом, и не позднее рабочего дня, следующего за днем 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кого зачисл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ния; </w:t>
            </w:r>
          </w:p>
          <w:p w:rsidR="002524D8" w:rsidRDefault="00707A1F" w:rsidP="004F3090">
            <w:pPr>
              <w:pStyle w:val="Default"/>
              <w:jc w:val="both"/>
            </w:pPr>
            <w:r>
              <w:rPr>
                <w:sz w:val="22"/>
                <w:szCs w:val="22"/>
              </w:rPr>
              <w:t>- недвижимое имущество включается в состав 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да на основании распорядительной записки о включении имущества в состав Фонда </w:t>
            </w:r>
            <w:r w:rsidR="006D4F59" w:rsidRPr="006D4F59">
              <w:rPr>
                <w:b/>
                <w:sz w:val="22"/>
                <w:szCs w:val="22"/>
              </w:rPr>
              <w:t>в течение 3 рабочих дней</w:t>
            </w:r>
            <w:r>
              <w:rPr>
                <w:sz w:val="22"/>
                <w:szCs w:val="22"/>
              </w:rPr>
              <w:t xml:space="preserve"> с даты возникновения основания для его вкл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чения в состав фонда. </w:t>
            </w:r>
          </w:p>
        </w:tc>
        <w:tc>
          <w:tcPr>
            <w:tcW w:w="5103" w:type="dxa"/>
            <w:vAlign w:val="center"/>
          </w:tcPr>
          <w:p w:rsidR="00707A1F" w:rsidRDefault="00707A1F" w:rsidP="00C75C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 Порядок включения имущества, переда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в оплату инвестиционных паев, в состав Фонда при его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вании: </w:t>
            </w:r>
          </w:p>
          <w:p w:rsidR="00707A1F" w:rsidRDefault="00707A1F" w:rsidP="00C75C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переданные в Фонд денежные средства и иное имущество включаются в состав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Фонда в день внесения приходной записи в реестре вл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дельцев инвестиционных паев по лицевому счету лица, подавшего заявку на приобретение инвест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ционных паев, о приобретении инвестиционных паев на сумму, соответствующую внесенным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нежным средствам и стоимости иного имущес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ва. </w:t>
            </w:r>
          </w:p>
          <w:p w:rsidR="00707A1F" w:rsidRDefault="00707A1F" w:rsidP="00C75C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включения имущества, переда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в оплату инвестиционных паев, в состав 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да после завершения (окончания) его 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ния: </w:t>
            </w:r>
          </w:p>
          <w:p w:rsidR="00707A1F" w:rsidRDefault="00707A1F" w:rsidP="00C75C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денежные средства, переданные в оплату инв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стиционных паев, включаются в состав Фонда </w:t>
            </w:r>
            <w:r w:rsidR="006D4F59" w:rsidRPr="006D4F59">
              <w:rPr>
                <w:b/>
                <w:sz w:val="22"/>
                <w:szCs w:val="22"/>
              </w:rPr>
              <w:t>в теч</w:t>
            </w:r>
            <w:r w:rsidR="006D4F59" w:rsidRPr="006D4F59">
              <w:rPr>
                <w:b/>
                <w:sz w:val="22"/>
                <w:szCs w:val="22"/>
              </w:rPr>
              <w:t>е</w:t>
            </w:r>
            <w:r w:rsidR="006D4F59" w:rsidRPr="006D4F59">
              <w:rPr>
                <w:b/>
                <w:sz w:val="22"/>
                <w:szCs w:val="22"/>
              </w:rPr>
              <w:t>ние 60 (Шестидесяти) рабочих дней</w:t>
            </w:r>
            <w:r>
              <w:rPr>
                <w:sz w:val="22"/>
                <w:szCs w:val="22"/>
              </w:rPr>
              <w:t xml:space="preserve"> с даты возникновения основания для их включения в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 Фонда. При этом денежные средства включ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ются в состав Фонда не ранее их зачисления на банковский счет, открытый для расчетов по 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циям, связанным с довер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тельным управлением фондом, и не позднее рабочего дня, следующего за днем такого зачисл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ния; </w:t>
            </w:r>
          </w:p>
          <w:p w:rsidR="00707A1F" w:rsidRPr="00C87D99" w:rsidRDefault="00707A1F" w:rsidP="004F3090">
            <w:pPr>
              <w:pStyle w:val="Default"/>
              <w:jc w:val="both"/>
            </w:pPr>
            <w:r>
              <w:rPr>
                <w:sz w:val="22"/>
                <w:szCs w:val="22"/>
              </w:rPr>
              <w:t>- недвижимое имущество включается в состав 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да на основании распорядительной записки о включ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нии имущества в состав Фонда </w:t>
            </w:r>
            <w:r w:rsidRPr="00707A1F">
              <w:rPr>
                <w:b/>
                <w:sz w:val="22"/>
                <w:szCs w:val="22"/>
              </w:rPr>
              <w:t>в течение 60 (Шестидесяти) рабочих дней</w:t>
            </w:r>
            <w:r>
              <w:rPr>
                <w:sz w:val="22"/>
                <w:szCs w:val="22"/>
              </w:rPr>
              <w:t xml:space="preserve"> с даты возникн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вения основания для его включения в состав 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да. </w:t>
            </w:r>
          </w:p>
        </w:tc>
      </w:tr>
    </w:tbl>
    <w:p w:rsidR="00D105DC" w:rsidRDefault="00D105DC" w:rsidP="00D105DC">
      <w:pPr>
        <w:pStyle w:val="9"/>
        <w:ind w:left="127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D5D3D" w:rsidRDefault="00BD5D3D" w:rsidP="00D105DC">
      <w:pPr>
        <w:pStyle w:val="9"/>
        <w:ind w:left="127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D5D3D" w:rsidRDefault="00BD5D3D" w:rsidP="00D105DC">
      <w:pPr>
        <w:pStyle w:val="9"/>
        <w:ind w:left="127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466" w:rsidRPr="0044364C" w:rsidRDefault="008E6466" w:rsidP="00D105DC">
      <w:pPr>
        <w:pStyle w:val="9"/>
        <w:ind w:left="1276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4364C">
        <w:rPr>
          <w:rFonts w:ascii="Times New Roman" w:hAnsi="Times New Roman" w:cs="Times New Roman"/>
          <w:b w:val="0"/>
          <w:sz w:val="24"/>
          <w:szCs w:val="24"/>
        </w:rPr>
        <w:t>Генеральный директор</w:t>
      </w:r>
    </w:p>
    <w:p w:rsidR="008E6466" w:rsidRPr="00DD7D17" w:rsidRDefault="008E6466" w:rsidP="00D105DC">
      <w:pPr>
        <w:ind w:left="1276"/>
        <w:jc w:val="both"/>
      </w:pPr>
      <w:r w:rsidRPr="0044364C">
        <w:rPr>
          <w:bCs/>
        </w:rPr>
        <w:t>О</w:t>
      </w:r>
      <w:r w:rsidR="004E7DC2">
        <w:rPr>
          <w:bCs/>
        </w:rPr>
        <w:t xml:space="preserve">ОО </w:t>
      </w:r>
      <w:r w:rsidRPr="0044364C">
        <w:rPr>
          <w:bCs/>
        </w:rPr>
        <w:t>«У</w:t>
      </w:r>
      <w:r w:rsidR="004E7DC2">
        <w:rPr>
          <w:bCs/>
        </w:rPr>
        <w:t>К</w:t>
      </w:r>
      <w:r w:rsidRPr="0044364C">
        <w:rPr>
          <w:bCs/>
        </w:rPr>
        <w:t xml:space="preserve"> БИН</w:t>
      </w:r>
      <w:r w:rsidR="004E7DC2">
        <w:rPr>
          <w:bCs/>
        </w:rPr>
        <w:t xml:space="preserve"> ФИНАМ Групп</w:t>
      </w:r>
      <w:r w:rsidRPr="0044364C">
        <w:rPr>
          <w:bCs/>
        </w:rPr>
        <w:t>»</w:t>
      </w:r>
      <w:r w:rsidRPr="0044364C">
        <w:rPr>
          <w:bCs/>
        </w:rPr>
        <w:tab/>
      </w:r>
      <w:r w:rsidR="00972D54">
        <w:rPr>
          <w:bCs/>
        </w:rPr>
        <w:t xml:space="preserve"> </w:t>
      </w:r>
      <w:r w:rsidR="004F3090">
        <w:rPr>
          <w:bCs/>
        </w:rPr>
        <w:t xml:space="preserve"> </w:t>
      </w:r>
      <w:r w:rsidR="00972D54">
        <w:rPr>
          <w:bCs/>
        </w:rPr>
        <w:t xml:space="preserve">                                  </w:t>
      </w:r>
      <w:r w:rsidRPr="0044364C">
        <w:rPr>
          <w:bCs/>
        </w:rPr>
        <w:t>/ А.</w:t>
      </w:r>
      <w:r w:rsidR="00E00827">
        <w:rPr>
          <w:bCs/>
        </w:rPr>
        <w:t>П</w:t>
      </w:r>
      <w:r w:rsidRPr="0044364C">
        <w:rPr>
          <w:bCs/>
        </w:rPr>
        <w:t>.</w:t>
      </w:r>
      <w:r w:rsidR="00E00827">
        <w:rPr>
          <w:bCs/>
        </w:rPr>
        <w:t xml:space="preserve"> </w:t>
      </w:r>
      <w:r w:rsidRPr="0044364C">
        <w:rPr>
          <w:bCs/>
        </w:rPr>
        <w:t>Га</w:t>
      </w:r>
      <w:r w:rsidR="00E00827">
        <w:rPr>
          <w:bCs/>
        </w:rPr>
        <w:t>рюнов</w:t>
      </w:r>
      <w:r w:rsidRPr="0044364C">
        <w:rPr>
          <w:bCs/>
        </w:rPr>
        <w:t>/</w:t>
      </w:r>
    </w:p>
    <w:sectPr w:rsidR="008E6466" w:rsidRPr="00DD7D17" w:rsidSect="004F3090">
      <w:footerReference w:type="default" r:id="rId10"/>
      <w:pgSz w:w="11906" w:h="16838" w:code="9"/>
      <w:pgMar w:top="1701" w:right="567" w:bottom="357" w:left="851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A3" w:rsidRDefault="007623A3">
      <w:r>
        <w:separator/>
      </w:r>
    </w:p>
  </w:endnote>
  <w:endnote w:type="continuationSeparator" w:id="0">
    <w:p w:rsidR="007623A3" w:rsidRDefault="0076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A5" w:rsidRDefault="00BE6FA5">
    <w:pPr>
      <w:pStyle w:val="af0"/>
      <w:framePr w:wrap="auto" w:vAnchor="text" w:hAnchor="page" w:x="15298" w:y="120"/>
      <w:ind w:right="-60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603E1">
      <w:rPr>
        <w:rStyle w:val="af6"/>
        <w:noProof/>
      </w:rPr>
      <w:t>1</w:t>
    </w:r>
    <w:r>
      <w:rPr>
        <w:rStyle w:val="af6"/>
      </w:rPr>
      <w:fldChar w:fldCharType="end"/>
    </w:r>
  </w:p>
  <w:p w:rsidR="00BE6FA5" w:rsidRDefault="00BE6F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A3" w:rsidRDefault="007623A3">
      <w:r>
        <w:separator/>
      </w:r>
    </w:p>
  </w:footnote>
  <w:footnote w:type="continuationSeparator" w:id="0">
    <w:p w:rsidR="007623A3" w:rsidRDefault="00762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93F"/>
    <w:multiLevelType w:val="hybridMultilevel"/>
    <w:tmpl w:val="5D0E7B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F5221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92E48AE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3D113A"/>
    <w:multiLevelType w:val="hybridMultilevel"/>
    <w:tmpl w:val="1C94A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E7CAA"/>
    <w:multiLevelType w:val="hybridMultilevel"/>
    <w:tmpl w:val="6C0A46EC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246CB3"/>
    <w:multiLevelType w:val="hybridMultilevel"/>
    <w:tmpl w:val="937EC0A8"/>
    <w:lvl w:ilvl="0" w:tplc="0F4ADC1A">
      <w:start w:val="1"/>
      <w:numFmt w:val="bullet"/>
      <w:lvlText w:val="-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0E0F0F5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4E50BC"/>
    <w:multiLevelType w:val="hybridMultilevel"/>
    <w:tmpl w:val="FF1432DC"/>
    <w:lvl w:ilvl="0" w:tplc="57ACB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604883"/>
    <w:multiLevelType w:val="hybridMultilevel"/>
    <w:tmpl w:val="40FC5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EA0AD2"/>
    <w:multiLevelType w:val="hybridMultilevel"/>
    <w:tmpl w:val="B8BA2C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AA4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45160AF"/>
    <w:multiLevelType w:val="multilevel"/>
    <w:tmpl w:val="C42EA58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DF66A51"/>
    <w:multiLevelType w:val="hybridMultilevel"/>
    <w:tmpl w:val="C952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849D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A40A19"/>
    <w:multiLevelType w:val="hybridMultilevel"/>
    <w:tmpl w:val="46BE6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21DBF"/>
    <w:multiLevelType w:val="hybridMultilevel"/>
    <w:tmpl w:val="B8809182"/>
    <w:lvl w:ilvl="0" w:tplc="43CC79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440181"/>
    <w:multiLevelType w:val="hybridMultilevel"/>
    <w:tmpl w:val="84BEE7F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394BF1"/>
    <w:multiLevelType w:val="hybridMultilevel"/>
    <w:tmpl w:val="2F88F082"/>
    <w:lvl w:ilvl="0" w:tplc="42063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850DD4"/>
    <w:multiLevelType w:val="hybridMultilevel"/>
    <w:tmpl w:val="80CED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A271DDA"/>
    <w:multiLevelType w:val="hybridMultilevel"/>
    <w:tmpl w:val="8ED8997E"/>
    <w:lvl w:ilvl="0" w:tplc="6950A758">
      <w:start w:val="8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AF61D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>
    <w:nsid w:val="3C3B6884"/>
    <w:multiLevelType w:val="hybridMultilevel"/>
    <w:tmpl w:val="DE34FD90"/>
    <w:lvl w:ilvl="0" w:tplc="71065EDE">
      <w:start w:val="7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D2A300F"/>
    <w:multiLevelType w:val="multilevel"/>
    <w:tmpl w:val="BA8876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3F0151A3"/>
    <w:multiLevelType w:val="hybridMultilevel"/>
    <w:tmpl w:val="4C9664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FD33E99"/>
    <w:multiLevelType w:val="hybridMultilevel"/>
    <w:tmpl w:val="525ABF94"/>
    <w:lvl w:ilvl="0" w:tplc="2B1C27DE">
      <w:start w:val="1"/>
      <w:numFmt w:val="bullet"/>
      <w:pStyle w:val="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AA479B"/>
    <w:multiLevelType w:val="hybridMultilevel"/>
    <w:tmpl w:val="93525630"/>
    <w:lvl w:ilvl="0" w:tplc="0F4ADC1A">
      <w:start w:val="1"/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36425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7">
    <w:nsid w:val="45046FCA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9197580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BB823F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BEB4C69"/>
    <w:multiLevelType w:val="multilevel"/>
    <w:tmpl w:val="54DE4B42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4E33503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2AE2BC7"/>
    <w:multiLevelType w:val="singleLevel"/>
    <w:tmpl w:val="3968C9C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560D0A73"/>
    <w:multiLevelType w:val="hybridMultilevel"/>
    <w:tmpl w:val="3F4A4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7E23357"/>
    <w:multiLevelType w:val="hybridMultilevel"/>
    <w:tmpl w:val="BD68B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D8F0EA4"/>
    <w:multiLevelType w:val="hybridMultilevel"/>
    <w:tmpl w:val="A140B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AB7629"/>
    <w:multiLevelType w:val="hybridMultilevel"/>
    <w:tmpl w:val="74A2E8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38B04F9"/>
    <w:multiLevelType w:val="hybridMultilevel"/>
    <w:tmpl w:val="C2360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3A8029F"/>
    <w:multiLevelType w:val="hybridMultilevel"/>
    <w:tmpl w:val="9D566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6115734"/>
    <w:multiLevelType w:val="hybridMultilevel"/>
    <w:tmpl w:val="5E5426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83E6CCA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1">
    <w:nsid w:val="6D32768E"/>
    <w:multiLevelType w:val="singleLevel"/>
    <w:tmpl w:val="E0CEFF1E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42">
    <w:nsid w:val="73F25DA1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A7D4F35"/>
    <w:multiLevelType w:val="hybridMultilevel"/>
    <w:tmpl w:val="BA50FE86"/>
    <w:lvl w:ilvl="0" w:tplc="148A7664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F4ADC1A">
      <w:start w:val="1"/>
      <w:numFmt w:val="bullet"/>
      <w:lvlText w:val="-"/>
      <w:lvlJc w:val="left"/>
      <w:pPr>
        <w:tabs>
          <w:tab w:val="num" w:pos="1950"/>
        </w:tabs>
        <w:ind w:left="195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4">
    <w:nsid w:val="7C9E0B1B"/>
    <w:multiLevelType w:val="hybridMultilevel"/>
    <w:tmpl w:val="9A0E8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FE12A24"/>
    <w:multiLevelType w:val="hybridMultilevel"/>
    <w:tmpl w:val="ACA4C570"/>
    <w:lvl w:ilvl="0" w:tplc="148A766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27"/>
  </w:num>
  <w:num w:numId="4">
    <w:abstractNumId w:val="28"/>
  </w:num>
  <w:num w:numId="5">
    <w:abstractNumId w:val="42"/>
  </w:num>
  <w:num w:numId="6">
    <w:abstractNumId w:val="13"/>
  </w:num>
  <w:num w:numId="7">
    <w:abstractNumId w:val="31"/>
  </w:num>
  <w:num w:numId="8">
    <w:abstractNumId w:val="29"/>
  </w:num>
  <w:num w:numId="9">
    <w:abstractNumId w:val="6"/>
  </w:num>
  <w:num w:numId="10">
    <w:abstractNumId w:val="35"/>
  </w:num>
  <w:num w:numId="11">
    <w:abstractNumId w:val="21"/>
  </w:num>
  <w:num w:numId="12">
    <w:abstractNumId w:val="19"/>
  </w:num>
  <w:num w:numId="13">
    <w:abstractNumId w:val="16"/>
  </w:num>
  <w:num w:numId="14">
    <w:abstractNumId w:val="2"/>
  </w:num>
  <w:num w:numId="15">
    <w:abstractNumId w:val="45"/>
  </w:num>
  <w:num w:numId="16">
    <w:abstractNumId w:val="43"/>
  </w:num>
  <w:num w:numId="17">
    <w:abstractNumId w:val="5"/>
  </w:num>
  <w:num w:numId="18">
    <w:abstractNumId w:val="25"/>
  </w:num>
  <w:num w:numId="19">
    <w:abstractNumId w:val="20"/>
  </w:num>
  <w:num w:numId="20">
    <w:abstractNumId w:val="15"/>
  </w:num>
  <w:num w:numId="21">
    <w:abstractNumId w:val="14"/>
  </w:num>
  <w:num w:numId="22">
    <w:abstractNumId w:val="12"/>
  </w:num>
  <w:num w:numId="23">
    <w:abstractNumId w:val="10"/>
  </w:num>
  <w:num w:numId="24">
    <w:abstractNumId w:val="30"/>
  </w:num>
  <w:num w:numId="25">
    <w:abstractNumId w:val="1"/>
  </w:num>
  <w:num w:numId="26">
    <w:abstractNumId w:val="40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17"/>
  </w:num>
  <w:num w:numId="30">
    <w:abstractNumId w:val="33"/>
  </w:num>
  <w:num w:numId="31">
    <w:abstractNumId w:val="8"/>
  </w:num>
  <w:num w:numId="32">
    <w:abstractNumId w:val="24"/>
  </w:num>
  <w:num w:numId="33">
    <w:abstractNumId w:val="23"/>
  </w:num>
  <w:num w:numId="34">
    <w:abstractNumId w:val="44"/>
  </w:num>
  <w:num w:numId="35">
    <w:abstractNumId w:val="34"/>
  </w:num>
  <w:num w:numId="36">
    <w:abstractNumId w:val="9"/>
  </w:num>
  <w:num w:numId="37">
    <w:abstractNumId w:val="18"/>
  </w:num>
  <w:num w:numId="38">
    <w:abstractNumId w:val="26"/>
  </w:num>
  <w:num w:numId="39">
    <w:abstractNumId w:val="3"/>
  </w:num>
  <w:num w:numId="40">
    <w:abstractNumId w:val="32"/>
  </w:num>
  <w:num w:numId="41">
    <w:abstractNumId w:val="11"/>
  </w:num>
  <w:num w:numId="42">
    <w:abstractNumId w:val="39"/>
  </w:num>
  <w:num w:numId="43">
    <w:abstractNumId w:val="38"/>
  </w:num>
  <w:num w:numId="44">
    <w:abstractNumId w:val="36"/>
  </w:num>
  <w:num w:numId="45">
    <w:abstractNumId w:val="2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3BCF"/>
    <w:rsid w:val="00017118"/>
    <w:rsid w:val="000228D4"/>
    <w:rsid w:val="0005330A"/>
    <w:rsid w:val="00056156"/>
    <w:rsid w:val="00063BC0"/>
    <w:rsid w:val="000672EF"/>
    <w:rsid w:val="00076CA7"/>
    <w:rsid w:val="0009546A"/>
    <w:rsid w:val="000A11CD"/>
    <w:rsid w:val="000C1CFB"/>
    <w:rsid w:val="000F67CF"/>
    <w:rsid w:val="000F7360"/>
    <w:rsid w:val="0011288F"/>
    <w:rsid w:val="00126DD3"/>
    <w:rsid w:val="001A1112"/>
    <w:rsid w:val="001A2EBE"/>
    <w:rsid w:val="001B459E"/>
    <w:rsid w:val="001C0AA5"/>
    <w:rsid w:val="001D00B3"/>
    <w:rsid w:val="001E17B4"/>
    <w:rsid w:val="001F69D9"/>
    <w:rsid w:val="002072EA"/>
    <w:rsid w:val="00211801"/>
    <w:rsid w:val="00215A45"/>
    <w:rsid w:val="002524D8"/>
    <w:rsid w:val="00263A0E"/>
    <w:rsid w:val="002651C6"/>
    <w:rsid w:val="00272402"/>
    <w:rsid w:val="002810CE"/>
    <w:rsid w:val="00292C04"/>
    <w:rsid w:val="002C2099"/>
    <w:rsid w:val="002C2DF4"/>
    <w:rsid w:val="002D63FA"/>
    <w:rsid w:val="002D6DE5"/>
    <w:rsid w:val="00310DDD"/>
    <w:rsid w:val="00315DEA"/>
    <w:rsid w:val="0032013A"/>
    <w:rsid w:val="003304CB"/>
    <w:rsid w:val="00350A0E"/>
    <w:rsid w:val="00361778"/>
    <w:rsid w:val="003754BC"/>
    <w:rsid w:val="00383F2B"/>
    <w:rsid w:val="00397530"/>
    <w:rsid w:val="003A28D8"/>
    <w:rsid w:val="003A52E9"/>
    <w:rsid w:val="003B0165"/>
    <w:rsid w:val="003B545D"/>
    <w:rsid w:val="003D5E7F"/>
    <w:rsid w:val="003F1D19"/>
    <w:rsid w:val="00405134"/>
    <w:rsid w:val="00412A9D"/>
    <w:rsid w:val="0044364C"/>
    <w:rsid w:val="00453C53"/>
    <w:rsid w:val="00470825"/>
    <w:rsid w:val="0047529E"/>
    <w:rsid w:val="004854D2"/>
    <w:rsid w:val="004A3B07"/>
    <w:rsid w:val="004B2F55"/>
    <w:rsid w:val="004B41E3"/>
    <w:rsid w:val="004B5EEB"/>
    <w:rsid w:val="004D4BBD"/>
    <w:rsid w:val="004E7DC2"/>
    <w:rsid w:val="004F0486"/>
    <w:rsid w:val="004F3090"/>
    <w:rsid w:val="0050646B"/>
    <w:rsid w:val="00510A22"/>
    <w:rsid w:val="00514AE1"/>
    <w:rsid w:val="00517F7E"/>
    <w:rsid w:val="00520208"/>
    <w:rsid w:val="00524EAA"/>
    <w:rsid w:val="00527E0A"/>
    <w:rsid w:val="005368A9"/>
    <w:rsid w:val="00543991"/>
    <w:rsid w:val="00554E39"/>
    <w:rsid w:val="005611CA"/>
    <w:rsid w:val="005622F8"/>
    <w:rsid w:val="005749D3"/>
    <w:rsid w:val="005829E5"/>
    <w:rsid w:val="00582AA3"/>
    <w:rsid w:val="00584C67"/>
    <w:rsid w:val="00586445"/>
    <w:rsid w:val="005A7048"/>
    <w:rsid w:val="005F17DD"/>
    <w:rsid w:val="005F30A5"/>
    <w:rsid w:val="005F7232"/>
    <w:rsid w:val="0061367E"/>
    <w:rsid w:val="006141BE"/>
    <w:rsid w:val="00624EEC"/>
    <w:rsid w:val="00630682"/>
    <w:rsid w:val="006458E9"/>
    <w:rsid w:val="00647342"/>
    <w:rsid w:val="00650FB4"/>
    <w:rsid w:val="00666E23"/>
    <w:rsid w:val="0068095F"/>
    <w:rsid w:val="00686B71"/>
    <w:rsid w:val="00687351"/>
    <w:rsid w:val="006A374C"/>
    <w:rsid w:val="006B6FA3"/>
    <w:rsid w:val="006C4387"/>
    <w:rsid w:val="006D1F8A"/>
    <w:rsid w:val="006D4F59"/>
    <w:rsid w:val="006E073B"/>
    <w:rsid w:val="006E5594"/>
    <w:rsid w:val="00707A1F"/>
    <w:rsid w:val="00737120"/>
    <w:rsid w:val="00743469"/>
    <w:rsid w:val="007623A3"/>
    <w:rsid w:val="00772594"/>
    <w:rsid w:val="0077580F"/>
    <w:rsid w:val="007A3DD5"/>
    <w:rsid w:val="007B64B8"/>
    <w:rsid w:val="007C0CB1"/>
    <w:rsid w:val="007F1A45"/>
    <w:rsid w:val="007F4ADE"/>
    <w:rsid w:val="007F7C08"/>
    <w:rsid w:val="00803733"/>
    <w:rsid w:val="00832314"/>
    <w:rsid w:val="008331A1"/>
    <w:rsid w:val="00850FAA"/>
    <w:rsid w:val="00880715"/>
    <w:rsid w:val="008B0009"/>
    <w:rsid w:val="008B67B1"/>
    <w:rsid w:val="008C0031"/>
    <w:rsid w:val="008E4D64"/>
    <w:rsid w:val="008E6466"/>
    <w:rsid w:val="008F357A"/>
    <w:rsid w:val="00911D05"/>
    <w:rsid w:val="00920008"/>
    <w:rsid w:val="009313AC"/>
    <w:rsid w:val="00933168"/>
    <w:rsid w:val="009349C1"/>
    <w:rsid w:val="00936244"/>
    <w:rsid w:val="0095093D"/>
    <w:rsid w:val="009524E0"/>
    <w:rsid w:val="00972D54"/>
    <w:rsid w:val="0097439B"/>
    <w:rsid w:val="00981D7C"/>
    <w:rsid w:val="0098592C"/>
    <w:rsid w:val="00994217"/>
    <w:rsid w:val="009A111D"/>
    <w:rsid w:val="009B27A2"/>
    <w:rsid w:val="009B4E37"/>
    <w:rsid w:val="009B7367"/>
    <w:rsid w:val="009C3986"/>
    <w:rsid w:val="009F0198"/>
    <w:rsid w:val="00A10453"/>
    <w:rsid w:val="00A24C54"/>
    <w:rsid w:val="00A277B4"/>
    <w:rsid w:val="00A41086"/>
    <w:rsid w:val="00A46FA0"/>
    <w:rsid w:val="00A53FC5"/>
    <w:rsid w:val="00A63405"/>
    <w:rsid w:val="00A750B5"/>
    <w:rsid w:val="00A845F1"/>
    <w:rsid w:val="00AB5C66"/>
    <w:rsid w:val="00AC2CB8"/>
    <w:rsid w:val="00AD111A"/>
    <w:rsid w:val="00B02459"/>
    <w:rsid w:val="00B21515"/>
    <w:rsid w:val="00B258A9"/>
    <w:rsid w:val="00B52B09"/>
    <w:rsid w:val="00B55F84"/>
    <w:rsid w:val="00B74EC2"/>
    <w:rsid w:val="00B80601"/>
    <w:rsid w:val="00BA2121"/>
    <w:rsid w:val="00BA7CA6"/>
    <w:rsid w:val="00BB550C"/>
    <w:rsid w:val="00BB57B2"/>
    <w:rsid w:val="00BC747D"/>
    <w:rsid w:val="00BD5D3D"/>
    <w:rsid w:val="00BE1A6E"/>
    <w:rsid w:val="00BE6631"/>
    <w:rsid w:val="00BE6FA5"/>
    <w:rsid w:val="00C143D1"/>
    <w:rsid w:val="00C33CF5"/>
    <w:rsid w:val="00C52E39"/>
    <w:rsid w:val="00C57131"/>
    <w:rsid w:val="00C6122D"/>
    <w:rsid w:val="00C746AA"/>
    <w:rsid w:val="00C74935"/>
    <w:rsid w:val="00C75CFD"/>
    <w:rsid w:val="00C8459F"/>
    <w:rsid w:val="00C87D99"/>
    <w:rsid w:val="00CA281A"/>
    <w:rsid w:val="00CB734E"/>
    <w:rsid w:val="00CC099C"/>
    <w:rsid w:val="00CC5AD1"/>
    <w:rsid w:val="00CD2FA4"/>
    <w:rsid w:val="00D105DC"/>
    <w:rsid w:val="00D1731B"/>
    <w:rsid w:val="00D24B2E"/>
    <w:rsid w:val="00D26888"/>
    <w:rsid w:val="00D351C2"/>
    <w:rsid w:val="00D367C9"/>
    <w:rsid w:val="00D36EED"/>
    <w:rsid w:val="00D630AE"/>
    <w:rsid w:val="00D92F59"/>
    <w:rsid w:val="00D97F52"/>
    <w:rsid w:val="00DA7791"/>
    <w:rsid w:val="00DB136D"/>
    <w:rsid w:val="00DB413E"/>
    <w:rsid w:val="00DB7080"/>
    <w:rsid w:val="00DD7D17"/>
    <w:rsid w:val="00DE052E"/>
    <w:rsid w:val="00DE49A6"/>
    <w:rsid w:val="00DE5282"/>
    <w:rsid w:val="00E00827"/>
    <w:rsid w:val="00E05DD0"/>
    <w:rsid w:val="00E17183"/>
    <w:rsid w:val="00E37D09"/>
    <w:rsid w:val="00E5284C"/>
    <w:rsid w:val="00E6258E"/>
    <w:rsid w:val="00E639B5"/>
    <w:rsid w:val="00E81EFF"/>
    <w:rsid w:val="00E83D3F"/>
    <w:rsid w:val="00E85F08"/>
    <w:rsid w:val="00E92116"/>
    <w:rsid w:val="00EA6F49"/>
    <w:rsid w:val="00EA799A"/>
    <w:rsid w:val="00EB0612"/>
    <w:rsid w:val="00EC244D"/>
    <w:rsid w:val="00EC288B"/>
    <w:rsid w:val="00F110D6"/>
    <w:rsid w:val="00F22D07"/>
    <w:rsid w:val="00F33BCF"/>
    <w:rsid w:val="00F36A24"/>
    <w:rsid w:val="00F41DCB"/>
    <w:rsid w:val="00F45BD2"/>
    <w:rsid w:val="00F53C31"/>
    <w:rsid w:val="00F603E1"/>
    <w:rsid w:val="00F7770E"/>
    <w:rsid w:val="00F91F33"/>
    <w:rsid w:val="00F95F3B"/>
    <w:rsid w:val="00FA35BD"/>
    <w:rsid w:val="00FD4454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F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D4F59"/>
    <w:pPr>
      <w:keepNext/>
      <w:jc w:val="center"/>
      <w:outlineLvl w:val="0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2">
    <w:name w:val="heading 2"/>
    <w:basedOn w:val="a0"/>
    <w:link w:val="20"/>
    <w:uiPriority w:val="99"/>
    <w:qFormat/>
    <w:rsid w:val="006D4F59"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next w:val="a0"/>
    <w:link w:val="30"/>
    <w:uiPriority w:val="99"/>
    <w:qFormat/>
    <w:rsid w:val="006D4F59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0"/>
    <w:next w:val="a0"/>
    <w:link w:val="40"/>
    <w:uiPriority w:val="99"/>
    <w:qFormat/>
    <w:rsid w:val="006D4F59"/>
    <w:pPr>
      <w:keepNext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rsid w:val="006D4F59"/>
    <w:pPr>
      <w:keepNext/>
      <w:jc w:val="center"/>
      <w:outlineLvl w:val="4"/>
    </w:pPr>
    <w:rPr>
      <w:b/>
      <w:bCs/>
      <w:cap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D4F59"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rsid w:val="006D4F59"/>
    <w:pPr>
      <w:keepNext/>
      <w:ind w:left="-720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0"/>
    <w:next w:val="a0"/>
    <w:link w:val="80"/>
    <w:uiPriority w:val="99"/>
    <w:qFormat/>
    <w:rsid w:val="006D4F59"/>
    <w:pPr>
      <w:keepNext/>
      <w:pBdr>
        <w:bottom w:val="single" w:sz="12" w:space="1" w:color="auto"/>
      </w:pBdr>
      <w:ind w:left="-720" w:right="-5"/>
      <w:outlineLvl w:val="7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6D4F59"/>
    <w:pPr>
      <w:keepNext/>
      <w:autoSpaceDE w:val="0"/>
      <w:autoSpaceDN w:val="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D4F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6D4F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6D4F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6D4F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6D4F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6D4F5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6D4F5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6D4F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6D4F59"/>
    <w:rPr>
      <w:rFonts w:asciiTheme="majorHAnsi" w:eastAsiaTheme="majorEastAsia" w:hAnsiTheme="majorHAnsi" w:cstheme="majorBidi"/>
    </w:rPr>
  </w:style>
  <w:style w:type="paragraph" w:styleId="a4">
    <w:name w:val="Balloon Text"/>
    <w:basedOn w:val="a0"/>
    <w:link w:val="a5"/>
    <w:uiPriority w:val="99"/>
    <w:semiHidden/>
    <w:rsid w:val="006D4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6D4F5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6D4F59"/>
    <w:pPr>
      <w:widowControl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0"/>
    <w:link w:val="a7"/>
    <w:uiPriority w:val="99"/>
    <w:rsid w:val="006D4F59"/>
    <w:pPr>
      <w:spacing w:line="360" w:lineRule="atLeast"/>
      <w:ind w:firstLine="709"/>
      <w:jc w:val="both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6D4F59"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6D4F59"/>
    <w:pPr>
      <w:ind w:firstLine="709"/>
    </w:pPr>
    <w:rPr>
      <w:b/>
      <w:bCs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6D4F59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6D4F59"/>
    <w:pPr>
      <w:tabs>
        <w:tab w:val="num" w:pos="116"/>
        <w:tab w:val="left" w:pos="656"/>
      </w:tabs>
      <w:ind w:left="116"/>
      <w:jc w:val="both"/>
    </w:pPr>
    <w:rPr>
      <w:b/>
      <w:bCs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6D4F59"/>
    <w:rPr>
      <w:rFonts w:cs="Times New Roman"/>
      <w:sz w:val="16"/>
      <w:szCs w:val="16"/>
    </w:rPr>
  </w:style>
  <w:style w:type="paragraph" w:styleId="a8">
    <w:name w:val="Title"/>
    <w:basedOn w:val="a0"/>
    <w:link w:val="a9"/>
    <w:uiPriority w:val="99"/>
    <w:qFormat/>
    <w:rsid w:val="006D4F59"/>
    <w:pPr>
      <w:widowControl w:val="0"/>
      <w:ind w:right="-58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1"/>
    <w:link w:val="a8"/>
    <w:uiPriority w:val="99"/>
    <w:locked/>
    <w:rsid w:val="006D4F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1">
    <w:name w:val="заголовок 1"/>
    <w:basedOn w:val="a0"/>
    <w:next w:val="a0"/>
    <w:uiPriority w:val="99"/>
    <w:rsid w:val="006D4F59"/>
    <w:pPr>
      <w:keepNext/>
      <w:widowControl w:val="0"/>
      <w:spacing w:before="240" w:after="240"/>
      <w:ind w:firstLine="720"/>
      <w:jc w:val="center"/>
    </w:pPr>
    <w:rPr>
      <w:b/>
      <w:bCs/>
      <w:kern w:val="28"/>
      <w:sz w:val="28"/>
      <w:szCs w:val="28"/>
    </w:rPr>
  </w:style>
  <w:style w:type="paragraph" w:customStyle="1" w:styleId="aa">
    <w:name w:val="Ïîñòàíîâëåíèå"/>
    <w:basedOn w:val="a0"/>
    <w:uiPriority w:val="99"/>
    <w:rsid w:val="006D4F59"/>
    <w:pPr>
      <w:spacing w:line="360" w:lineRule="atLeast"/>
      <w:jc w:val="center"/>
    </w:pPr>
    <w:rPr>
      <w:spacing w:val="6"/>
      <w:sz w:val="32"/>
      <w:szCs w:val="32"/>
      <w:lang w:eastAsia="en-US"/>
    </w:rPr>
  </w:style>
  <w:style w:type="paragraph" w:customStyle="1" w:styleId="ab">
    <w:name w:val="Âåðòèêàëüíûé îòñòóï"/>
    <w:basedOn w:val="a0"/>
    <w:uiPriority w:val="99"/>
    <w:rsid w:val="006D4F59"/>
    <w:pPr>
      <w:jc w:val="center"/>
    </w:pPr>
    <w:rPr>
      <w:sz w:val="28"/>
      <w:szCs w:val="28"/>
      <w:lang w:val="en-US" w:eastAsia="en-US"/>
    </w:rPr>
  </w:style>
  <w:style w:type="paragraph" w:customStyle="1" w:styleId="BodyNum">
    <w:name w:val="Body Num"/>
    <w:basedOn w:val="a0"/>
    <w:uiPriority w:val="99"/>
    <w:rsid w:val="006D4F59"/>
    <w:pPr>
      <w:spacing w:after="120"/>
      <w:jc w:val="both"/>
    </w:pPr>
    <w:rPr>
      <w:lang w:eastAsia="en-US"/>
    </w:rPr>
  </w:style>
  <w:style w:type="paragraph" w:customStyle="1" w:styleId="BodyBul">
    <w:name w:val="Body Bul"/>
    <w:basedOn w:val="a0"/>
    <w:uiPriority w:val="99"/>
    <w:rsid w:val="006D4F59"/>
    <w:pPr>
      <w:tabs>
        <w:tab w:val="left" w:pos="360"/>
      </w:tabs>
      <w:spacing w:after="120"/>
      <w:ind w:left="360" w:hanging="360"/>
      <w:jc w:val="both"/>
    </w:pPr>
    <w:rPr>
      <w:lang w:eastAsia="en-US"/>
    </w:rPr>
  </w:style>
  <w:style w:type="paragraph" w:styleId="ac">
    <w:name w:val="Body Text"/>
    <w:basedOn w:val="a0"/>
    <w:link w:val="ad"/>
    <w:uiPriority w:val="99"/>
    <w:rsid w:val="006D4F5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semiHidden/>
    <w:locked/>
    <w:rsid w:val="006D4F59"/>
    <w:rPr>
      <w:rFonts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D26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6D4F59"/>
    <w:rPr>
      <w:rFonts w:ascii="Courier New" w:hAnsi="Courier New" w:cs="Courier New"/>
      <w:sz w:val="20"/>
      <w:szCs w:val="20"/>
    </w:rPr>
  </w:style>
  <w:style w:type="character" w:styleId="HTML1">
    <w:name w:val="HTML Typewriter"/>
    <w:basedOn w:val="a1"/>
    <w:uiPriority w:val="99"/>
    <w:rsid w:val="006D4F59"/>
    <w:rPr>
      <w:rFonts w:ascii="Arial Unicode MS" w:eastAsia="Arial Unicode MS" w:cs="Arial Unicode MS"/>
      <w:sz w:val="20"/>
      <w:szCs w:val="20"/>
    </w:rPr>
  </w:style>
  <w:style w:type="paragraph" w:customStyle="1" w:styleId="ConsNonformat">
    <w:name w:val="ConsNonformat"/>
    <w:uiPriority w:val="99"/>
    <w:rsid w:val="006D4F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Plain Text"/>
    <w:basedOn w:val="a0"/>
    <w:link w:val="af"/>
    <w:uiPriority w:val="99"/>
    <w:rsid w:val="006D4F5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uiPriority w:val="99"/>
    <w:semiHidden/>
    <w:locked/>
    <w:rsid w:val="006D4F59"/>
    <w:rPr>
      <w:rFonts w:ascii="Courier New" w:hAnsi="Courier New" w:cs="Courier New"/>
      <w:sz w:val="20"/>
      <w:szCs w:val="20"/>
    </w:rPr>
  </w:style>
  <w:style w:type="paragraph" w:styleId="af0">
    <w:name w:val="footer"/>
    <w:basedOn w:val="a0"/>
    <w:link w:val="af1"/>
    <w:uiPriority w:val="99"/>
    <w:rsid w:val="006D4F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sid w:val="006D4F59"/>
    <w:rPr>
      <w:rFonts w:cs="Times New Roman"/>
      <w:sz w:val="24"/>
      <w:szCs w:val="24"/>
    </w:rPr>
  </w:style>
  <w:style w:type="paragraph" w:styleId="af2">
    <w:name w:val="Normal (Web)"/>
    <w:basedOn w:val="a0"/>
    <w:uiPriority w:val="99"/>
    <w:rsid w:val="006D4F5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0"/>
    <w:uiPriority w:val="99"/>
    <w:rsid w:val="006D4F59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rsid w:val="006D4F5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rsid w:val="006D4F5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rsid w:val="006D4F59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0"/>
    <w:uiPriority w:val="99"/>
    <w:rsid w:val="006D4F5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sid w:val="006D4F59"/>
    <w:rPr>
      <w:rFonts w:cs="Times New Roman"/>
      <w:sz w:val="9"/>
      <w:szCs w:val="9"/>
    </w:rPr>
  </w:style>
  <w:style w:type="paragraph" w:styleId="af3">
    <w:name w:val="Subtitle"/>
    <w:basedOn w:val="a0"/>
    <w:link w:val="af4"/>
    <w:uiPriority w:val="99"/>
    <w:qFormat/>
    <w:rsid w:val="006D4F59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f4">
    <w:name w:val="Подзаголовок Знак"/>
    <w:basedOn w:val="a1"/>
    <w:link w:val="af3"/>
    <w:uiPriority w:val="11"/>
    <w:locked/>
    <w:rsid w:val="006D4F59"/>
    <w:rPr>
      <w:rFonts w:asciiTheme="majorHAnsi" w:eastAsiaTheme="majorEastAsia" w:hAnsiTheme="majorHAnsi" w:cstheme="majorBidi"/>
      <w:sz w:val="24"/>
      <w:szCs w:val="24"/>
    </w:rPr>
  </w:style>
  <w:style w:type="paragraph" w:customStyle="1" w:styleId="af5">
    <w:name w:val="Стиль"/>
    <w:basedOn w:val="a0"/>
    <w:next w:val="af2"/>
    <w:uiPriority w:val="99"/>
    <w:rsid w:val="006D4F59"/>
    <w:pPr>
      <w:spacing w:before="100" w:beforeAutospacing="1" w:after="100" w:afterAutospacing="1"/>
    </w:pPr>
    <w:rPr>
      <w:rFonts w:ascii="Arial Unicode MS" w:cs="Arial Unicode MS"/>
    </w:rPr>
  </w:style>
  <w:style w:type="paragraph" w:styleId="23">
    <w:name w:val="Body Text 2"/>
    <w:basedOn w:val="a0"/>
    <w:link w:val="24"/>
    <w:uiPriority w:val="99"/>
    <w:rsid w:val="006D4F59"/>
    <w:pPr>
      <w:spacing w:line="240" w:lineRule="exact"/>
      <w:jc w:val="both"/>
    </w:pPr>
    <w:rPr>
      <w:rFonts w:ascii="Arial" w:hAnsi="Arial" w:cs="Arial"/>
      <w:sz w:val="16"/>
      <w:szCs w:val="16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6D4F59"/>
    <w:rPr>
      <w:rFonts w:cs="Times New Roman"/>
      <w:sz w:val="24"/>
      <w:szCs w:val="24"/>
    </w:rPr>
  </w:style>
  <w:style w:type="character" w:styleId="af6">
    <w:name w:val="page number"/>
    <w:basedOn w:val="a1"/>
    <w:uiPriority w:val="99"/>
    <w:rsid w:val="006D4F59"/>
    <w:rPr>
      <w:rFonts w:cs="Times New Roman"/>
    </w:rPr>
  </w:style>
  <w:style w:type="paragraph" w:styleId="af7">
    <w:name w:val="header"/>
    <w:basedOn w:val="a0"/>
    <w:link w:val="af8"/>
    <w:uiPriority w:val="99"/>
    <w:rsid w:val="006D4F5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locked/>
    <w:rsid w:val="006D4F59"/>
    <w:rPr>
      <w:rFonts w:cs="Times New Roman"/>
      <w:sz w:val="24"/>
      <w:szCs w:val="24"/>
    </w:rPr>
  </w:style>
  <w:style w:type="paragraph" w:customStyle="1" w:styleId="Arial">
    <w:name w:val="Обычный + Arial"/>
    <w:aliases w:val="8 пт,По ширине,Междустр.интервал:  точно 12 пт"/>
    <w:basedOn w:val="a0"/>
    <w:uiPriority w:val="99"/>
    <w:rsid w:val="006458E9"/>
    <w:pPr>
      <w:numPr>
        <w:numId w:val="32"/>
      </w:numPr>
      <w:spacing w:line="240" w:lineRule="exact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0"/>
    <w:link w:val="34"/>
    <w:uiPriority w:val="99"/>
    <w:rsid w:val="00D268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6D4F59"/>
    <w:rPr>
      <w:rFonts w:cs="Times New Roman"/>
      <w:sz w:val="16"/>
      <w:szCs w:val="16"/>
    </w:rPr>
  </w:style>
  <w:style w:type="character" w:customStyle="1" w:styleId="HTML10">
    <w:name w:val="Пишущая машинка HTML1"/>
    <w:basedOn w:val="a1"/>
    <w:uiPriority w:val="99"/>
    <w:rsid w:val="00D26888"/>
    <w:rPr>
      <w:rFonts w:ascii="Arial Unicode MS" w:eastAsia="Arial Unicode MS" w:cs="Arial Unicode MS"/>
      <w:sz w:val="20"/>
      <w:szCs w:val="20"/>
    </w:rPr>
  </w:style>
  <w:style w:type="character" w:styleId="af9">
    <w:name w:val="annotation reference"/>
    <w:basedOn w:val="a1"/>
    <w:uiPriority w:val="99"/>
    <w:semiHidden/>
    <w:rsid w:val="00624EEC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624EEC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sid w:val="006D4F59"/>
    <w:rPr>
      <w:rFonts w:cs="Times New Roman"/>
      <w:sz w:val="20"/>
      <w:szCs w:val="20"/>
    </w:rPr>
  </w:style>
  <w:style w:type="character" w:styleId="afc">
    <w:name w:val="footnote reference"/>
    <w:basedOn w:val="a1"/>
    <w:uiPriority w:val="99"/>
    <w:semiHidden/>
    <w:rsid w:val="00554E39"/>
    <w:rPr>
      <w:rFonts w:cs="Times New Roman"/>
      <w:vertAlign w:val="superscript"/>
    </w:rPr>
  </w:style>
  <w:style w:type="paragraph" w:styleId="afd">
    <w:name w:val="caption"/>
    <w:basedOn w:val="a0"/>
    <w:next w:val="a0"/>
    <w:uiPriority w:val="99"/>
    <w:qFormat/>
    <w:rsid w:val="00554E39"/>
    <w:pPr>
      <w:ind w:left="-284"/>
    </w:pPr>
    <w:rPr>
      <w:b/>
      <w:bCs/>
      <w:sz w:val="20"/>
      <w:szCs w:val="20"/>
    </w:rPr>
  </w:style>
  <w:style w:type="paragraph" w:customStyle="1" w:styleId="prg3">
    <w:name w:val="prg3"/>
    <w:basedOn w:val="a0"/>
    <w:uiPriority w:val="99"/>
    <w:rsid w:val="00510A22"/>
    <w:pPr>
      <w:numPr>
        <w:ilvl w:val="2"/>
        <w:numId w:val="4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510A22"/>
    <w:pPr>
      <w:numPr>
        <w:ilvl w:val="4"/>
        <w:numId w:val="41"/>
      </w:numPr>
    </w:pPr>
    <w:rPr>
      <w:sz w:val="20"/>
      <w:szCs w:val="20"/>
      <w:lang w:val="en-US" w:eastAsia="en-US"/>
    </w:rPr>
  </w:style>
  <w:style w:type="character" w:styleId="afe">
    <w:name w:val="Hyperlink"/>
    <w:basedOn w:val="a1"/>
    <w:uiPriority w:val="99"/>
    <w:rsid w:val="00DB7080"/>
    <w:rPr>
      <w:rFonts w:cs="Times New Roman"/>
      <w:color w:val="0000FF"/>
      <w:u w:val="single"/>
    </w:rPr>
  </w:style>
  <w:style w:type="paragraph" w:customStyle="1" w:styleId="12">
    <w:name w:val="Стиль1"/>
    <w:basedOn w:val="a0"/>
    <w:uiPriority w:val="99"/>
    <w:rsid w:val="005368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basedOn w:val="a1"/>
    <w:uiPriority w:val="22"/>
    <w:qFormat/>
    <w:rsid w:val="00920008"/>
    <w:rPr>
      <w:rFonts w:cs="Times New Roman"/>
      <w:b/>
      <w:bCs/>
    </w:rPr>
  </w:style>
  <w:style w:type="paragraph" w:customStyle="1" w:styleId="Char">
    <w:name w:val="Char"/>
    <w:basedOn w:val="a0"/>
    <w:uiPriority w:val="99"/>
    <w:rsid w:val="00BB57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No Spacing"/>
    <w:uiPriority w:val="1"/>
    <w:qFormat/>
    <w:rsid w:val="004E7DC2"/>
    <w:pPr>
      <w:spacing w:after="0" w:line="240" w:lineRule="auto"/>
    </w:pPr>
    <w:rPr>
      <w:sz w:val="20"/>
      <w:szCs w:val="20"/>
    </w:rPr>
  </w:style>
  <w:style w:type="paragraph" w:customStyle="1" w:styleId="ConsPlusTitle">
    <w:name w:val="ConsPlusTitle"/>
    <w:uiPriority w:val="99"/>
    <w:rsid w:val="00B74E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74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07A1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015_не вступили в силу.Ждем публикацию</Статус_x0020_документа>
    <_EndDate xmlns="http://schemas.microsoft.com/sharepoint/v3/fields">2012-07-04T20:00:00+00:00</_EndDate>
  </documentManagement>
</p:properties>
</file>

<file path=customXml/itemProps1.xml><?xml version="1.0" encoding="utf-8"?>
<ds:datastoreItem xmlns:ds="http://schemas.openxmlformats.org/officeDocument/2006/customXml" ds:itemID="{55F5205B-5D70-47A5-AC08-08EC8018A02B}"/>
</file>

<file path=customXml/itemProps2.xml><?xml version="1.0" encoding="utf-8"?>
<ds:datastoreItem xmlns:ds="http://schemas.openxmlformats.org/officeDocument/2006/customXml" ds:itemID="{F673B67F-1E7E-4B79-BE2A-61D072A91347}"/>
</file>

<file path=customXml/itemProps3.xml><?xml version="1.0" encoding="utf-8"?>
<ds:datastoreItem xmlns:ds="http://schemas.openxmlformats.org/officeDocument/2006/customXml" ds:itemID="{BD24A21E-03AB-449F-847F-66E3A5E31F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5425</Characters>
  <Application>Microsoft Office Word</Application>
  <DocSecurity>4</DocSecurity>
  <Lines>45</Lines>
  <Paragraphs>12</Paragraphs>
  <ScaleCrop>false</ScaleCrop>
  <Company>FRSD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TULYAKOVA</dc:creator>
  <cp:keywords/>
  <dc:description/>
  <cp:lastModifiedBy>tulyakova</cp:lastModifiedBy>
  <cp:revision>2</cp:revision>
  <cp:lastPrinted>2012-06-05T12:20:00Z</cp:lastPrinted>
  <dcterms:created xsi:type="dcterms:W3CDTF">2012-07-10T11:05:00Z</dcterms:created>
  <dcterms:modified xsi:type="dcterms:W3CDTF">2012-07-10T11:05:00Z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