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0976">
        <w:rPr>
          <w:rFonts w:ascii="Times New Roman" w:hAnsi="Times New Roman" w:cs="Times New Roman"/>
          <w:b/>
          <w:bCs/>
          <w:sz w:val="28"/>
          <w:szCs w:val="28"/>
        </w:rPr>
        <w:t>«УТВЕРЖДЕНО»</w:t>
      </w: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097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D3841" w:rsidRPr="00A70EEC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0EEC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E40069" w:rsidRPr="00A70EEC">
        <w:rPr>
          <w:rFonts w:ascii="Times New Roman" w:hAnsi="Times New Roman" w:cs="Times New Roman"/>
          <w:b/>
          <w:bCs/>
          <w:sz w:val="24"/>
          <w:szCs w:val="24"/>
        </w:rPr>
        <w:t>4  08 сентября</w:t>
      </w:r>
      <w:r w:rsidR="00C642AA" w:rsidRPr="00A70EEC">
        <w:rPr>
          <w:rFonts w:ascii="Times New Roman" w:hAnsi="Times New Roman" w:cs="Times New Roman"/>
          <w:b/>
          <w:bCs/>
          <w:sz w:val="24"/>
          <w:szCs w:val="24"/>
        </w:rPr>
        <w:t xml:space="preserve"> 2015г.</w:t>
      </w: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976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976">
        <w:rPr>
          <w:rFonts w:ascii="Times New Roman" w:hAnsi="Times New Roman" w:cs="Times New Roman"/>
          <w:b/>
          <w:bCs/>
          <w:sz w:val="24"/>
          <w:szCs w:val="24"/>
        </w:rPr>
        <w:t>_________________Э.Ф.Шпаковский</w:t>
      </w:r>
      <w:proofErr w:type="spellEnd"/>
    </w:p>
    <w:p w:rsidR="005D3841" w:rsidRPr="00780976" w:rsidRDefault="005D3841" w:rsidP="005D3841">
      <w:pPr>
        <w:pStyle w:val="a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7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</w:t>
      </w:r>
    </w:p>
    <w:p w:rsidR="00AC1411" w:rsidRDefault="00AC1411" w:rsidP="00AC1411">
      <w:pPr>
        <w:pStyle w:val="Body"/>
        <w:ind w:left="0" w:firstLine="0"/>
        <w:jc w:val="center"/>
        <w:rPr>
          <w:b/>
          <w:sz w:val="28"/>
          <w:szCs w:val="28"/>
        </w:rPr>
      </w:pPr>
    </w:p>
    <w:p w:rsidR="005D3841" w:rsidRDefault="005D3841" w:rsidP="00AC1411">
      <w:pPr>
        <w:pStyle w:val="Body"/>
        <w:ind w:left="0" w:firstLine="0"/>
        <w:jc w:val="center"/>
        <w:rPr>
          <w:b/>
          <w:sz w:val="28"/>
          <w:szCs w:val="28"/>
        </w:rPr>
      </w:pPr>
    </w:p>
    <w:p w:rsidR="00AC1411" w:rsidRDefault="00AC1411" w:rsidP="00AC1411">
      <w:pPr>
        <w:pStyle w:val="Body"/>
        <w:ind w:left="0" w:firstLine="0"/>
        <w:jc w:val="center"/>
        <w:rPr>
          <w:b/>
          <w:sz w:val="28"/>
          <w:szCs w:val="28"/>
        </w:rPr>
      </w:pPr>
    </w:p>
    <w:p w:rsidR="00AC1411" w:rsidRPr="00AC1411" w:rsidRDefault="00AC1411" w:rsidP="00AC1411">
      <w:pPr>
        <w:pStyle w:val="Body"/>
        <w:ind w:left="0" w:firstLine="0"/>
        <w:jc w:val="center"/>
        <w:rPr>
          <w:b/>
          <w:sz w:val="28"/>
          <w:szCs w:val="28"/>
        </w:rPr>
      </w:pPr>
      <w:r w:rsidRPr="00AC14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AC1411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C1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</w:p>
    <w:p w:rsidR="00AC1411" w:rsidRPr="00780976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0976">
        <w:rPr>
          <w:rFonts w:ascii="Times New Roman" w:hAnsi="Times New Roman" w:cs="Times New Roman"/>
          <w:sz w:val="28"/>
          <w:szCs w:val="28"/>
        </w:rPr>
        <w:t>ПРАВИЛА</w:t>
      </w:r>
    </w:p>
    <w:p w:rsidR="00AC1411" w:rsidRPr="00780976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976">
        <w:rPr>
          <w:rFonts w:ascii="Times New Roman" w:hAnsi="Times New Roman" w:cs="Times New Roman"/>
          <w:sz w:val="28"/>
          <w:szCs w:val="28"/>
        </w:rPr>
        <w:t xml:space="preserve">ДОВЕРИТЕЛЬНОГО УПРАВЛЕНИЯ </w:t>
      </w:r>
    </w:p>
    <w:p w:rsidR="00AC1411" w:rsidRPr="00827914" w:rsidRDefault="003D565C" w:rsidP="00AC14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7914">
        <w:rPr>
          <w:rFonts w:ascii="Times New Roman" w:hAnsi="Times New Roman" w:cs="Times New Roman"/>
          <w:sz w:val="28"/>
          <w:szCs w:val="28"/>
        </w:rPr>
        <w:t>Закрыты</w:t>
      </w:r>
      <w:r w:rsidR="00C01268" w:rsidRPr="00827914">
        <w:rPr>
          <w:rFonts w:ascii="Times New Roman" w:hAnsi="Times New Roman" w:cs="Times New Roman"/>
          <w:sz w:val="28"/>
          <w:szCs w:val="28"/>
        </w:rPr>
        <w:t>м</w:t>
      </w:r>
      <w:r w:rsidRPr="00827914">
        <w:rPr>
          <w:rFonts w:ascii="Times New Roman" w:hAnsi="Times New Roman" w:cs="Times New Roman"/>
          <w:sz w:val="28"/>
          <w:szCs w:val="28"/>
        </w:rPr>
        <w:t xml:space="preserve"> паев</w:t>
      </w:r>
      <w:r w:rsidR="00C01268" w:rsidRPr="00827914">
        <w:rPr>
          <w:rFonts w:ascii="Times New Roman" w:hAnsi="Times New Roman" w:cs="Times New Roman"/>
          <w:sz w:val="28"/>
          <w:szCs w:val="28"/>
        </w:rPr>
        <w:t>ым</w:t>
      </w:r>
      <w:r w:rsidRPr="00827914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C01268" w:rsidRPr="00827914">
        <w:rPr>
          <w:rFonts w:ascii="Times New Roman" w:hAnsi="Times New Roman" w:cs="Times New Roman"/>
          <w:sz w:val="28"/>
          <w:szCs w:val="28"/>
        </w:rPr>
        <w:t>м</w:t>
      </w:r>
      <w:r w:rsidRPr="00827914">
        <w:rPr>
          <w:rFonts w:ascii="Times New Roman" w:hAnsi="Times New Roman" w:cs="Times New Roman"/>
          <w:sz w:val="28"/>
          <w:szCs w:val="28"/>
        </w:rPr>
        <w:t xml:space="preserve"> фонд</w:t>
      </w:r>
      <w:r w:rsidR="00C01268" w:rsidRPr="00827914">
        <w:rPr>
          <w:rFonts w:ascii="Times New Roman" w:hAnsi="Times New Roman" w:cs="Times New Roman"/>
          <w:sz w:val="28"/>
          <w:szCs w:val="28"/>
        </w:rPr>
        <w:t>ом</w:t>
      </w:r>
      <w:r w:rsidRPr="00827914">
        <w:rPr>
          <w:rFonts w:ascii="Times New Roman" w:hAnsi="Times New Roman" w:cs="Times New Roman"/>
          <w:sz w:val="28"/>
          <w:szCs w:val="28"/>
        </w:rPr>
        <w:t xml:space="preserve"> недвижимости «Прима»</w:t>
      </w:r>
      <w:r w:rsidR="00C01268" w:rsidRPr="00827914">
        <w:rPr>
          <w:rFonts w:ascii="Times New Roman" w:hAnsi="Times New Roman" w:cs="Times New Roman"/>
          <w:sz w:val="24"/>
          <w:szCs w:val="24"/>
        </w:rPr>
        <w:t xml:space="preserve"> </w:t>
      </w:r>
      <w:r w:rsidR="00AC1411" w:rsidRPr="00827914">
        <w:rPr>
          <w:rFonts w:ascii="Times New Roman" w:hAnsi="Times New Roman" w:cs="Times New Roman"/>
          <w:sz w:val="28"/>
          <w:szCs w:val="28"/>
        </w:rPr>
        <w:t>под управлением Общества с ограниченной ответственностью</w:t>
      </w:r>
    </w:p>
    <w:p w:rsidR="00AC1411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976">
        <w:rPr>
          <w:rFonts w:ascii="Times New Roman" w:hAnsi="Times New Roman" w:cs="Times New Roman"/>
          <w:sz w:val="28"/>
          <w:szCs w:val="28"/>
        </w:rPr>
        <w:t>«ЭЛБИ – Инвестиционные Процессы»</w:t>
      </w:r>
    </w:p>
    <w:p w:rsidR="00521730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C1411">
        <w:rPr>
          <w:rFonts w:ascii="Times New Roman" w:hAnsi="Times New Roman" w:cs="Times New Roman"/>
          <w:b w:val="0"/>
          <w:sz w:val="22"/>
          <w:szCs w:val="22"/>
        </w:rPr>
        <w:t xml:space="preserve">(зарегистрированные </w:t>
      </w:r>
      <w:r w:rsidR="00521730">
        <w:rPr>
          <w:rFonts w:ascii="Times New Roman" w:hAnsi="Times New Roman" w:cs="Times New Roman"/>
          <w:b w:val="0"/>
          <w:sz w:val="22"/>
          <w:szCs w:val="22"/>
        </w:rPr>
        <w:t>Банк</w:t>
      </w:r>
      <w:r w:rsidR="00C01268">
        <w:rPr>
          <w:rFonts w:ascii="Times New Roman" w:hAnsi="Times New Roman" w:cs="Times New Roman"/>
          <w:b w:val="0"/>
          <w:sz w:val="22"/>
          <w:szCs w:val="22"/>
        </w:rPr>
        <w:t>ом</w:t>
      </w:r>
      <w:r w:rsidR="00521730">
        <w:rPr>
          <w:rFonts w:ascii="Times New Roman" w:hAnsi="Times New Roman" w:cs="Times New Roman"/>
          <w:b w:val="0"/>
          <w:sz w:val="22"/>
          <w:szCs w:val="22"/>
        </w:rPr>
        <w:t xml:space="preserve"> России </w:t>
      </w:r>
      <w:r w:rsidRPr="00AC141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40F2">
        <w:rPr>
          <w:rFonts w:ascii="Times New Roman" w:hAnsi="Times New Roman" w:cs="Times New Roman"/>
          <w:b w:val="0"/>
          <w:sz w:val="22"/>
          <w:szCs w:val="22"/>
        </w:rPr>
        <w:t>12</w:t>
      </w:r>
      <w:r w:rsidR="000A2891">
        <w:rPr>
          <w:rFonts w:ascii="Times New Roman" w:hAnsi="Times New Roman" w:cs="Times New Roman"/>
          <w:b w:val="0"/>
          <w:sz w:val="22"/>
          <w:szCs w:val="22"/>
        </w:rPr>
        <w:t>.</w:t>
      </w:r>
      <w:r w:rsidR="00C940F2">
        <w:rPr>
          <w:rFonts w:ascii="Times New Roman" w:hAnsi="Times New Roman" w:cs="Times New Roman"/>
          <w:b w:val="0"/>
          <w:sz w:val="22"/>
          <w:szCs w:val="22"/>
        </w:rPr>
        <w:t>03.2015</w:t>
      </w:r>
      <w:r w:rsidRPr="00AC1411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  <w:proofErr w:type="gramEnd"/>
    </w:p>
    <w:p w:rsidR="00AC1411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C1411">
        <w:rPr>
          <w:rFonts w:ascii="Times New Roman" w:hAnsi="Times New Roman" w:cs="Times New Roman"/>
          <w:b w:val="0"/>
          <w:sz w:val="22"/>
          <w:szCs w:val="22"/>
        </w:rPr>
        <w:t xml:space="preserve"> в реестре за № </w:t>
      </w:r>
      <w:r w:rsidR="000A2891">
        <w:rPr>
          <w:rFonts w:ascii="Times New Roman" w:hAnsi="Times New Roman" w:cs="Times New Roman"/>
          <w:b w:val="0"/>
          <w:sz w:val="22"/>
          <w:szCs w:val="22"/>
        </w:rPr>
        <w:t>2</w:t>
      </w:r>
      <w:r w:rsidR="0049613A">
        <w:rPr>
          <w:rFonts w:ascii="Times New Roman" w:hAnsi="Times New Roman" w:cs="Times New Roman"/>
          <w:b w:val="0"/>
          <w:sz w:val="22"/>
          <w:szCs w:val="22"/>
        </w:rPr>
        <w:t>9</w:t>
      </w:r>
      <w:r w:rsidR="00C940F2">
        <w:rPr>
          <w:rFonts w:ascii="Times New Roman" w:hAnsi="Times New Roman" w:cs="Times New Roman"/>
          <w:b w:val="0"/>
          <w:sz w:val="22"/>
          <w:szCs w:val="22"/>
        </w:rPr>
        <w:t>52</w:t>
      </w:r>
      <w:r w:rsidRPr="00AC1411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AC1411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C1411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C1411" w:rsidRDefault="00AC1411" w:rsidP="00AC1411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C1411" w:rsidRPr="00AC1411" w:rsidRDefault="00AC1411" w:rsidP="00AC1411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26"/>
        <w:gridCol w:w="4536"/>
      </w:tblGrid>
      <w:tr w:rsidR="00AC1411" w:rsidRPr="00AC1411" w:rsidTr="00307422">
        <w:trPr>
          <w:trHeight w:val="435"/>
          <w:tblHeader/>
        </w:trPr>
        <w:tc>
          <w:tcPr>
            <w:tcW w:w="568" w:type="dxa"/>
          </w:tcPr>
          <w:p w:rsidR="00AC1411" w:rsidRPr="00AC1411" w:rsidRDefault="00AC1411" w:rsidP="00F765BB">
            <w:pPr>
              <w:pStyle w:val="BodyNum"/>
              <w:ind w:right="34"/>
              <w:rPr>
                <w:rStyle w:val="Blue"/>
                <w:b/>
                <w:color w:val="auto"/>
                <w:szCs w:val="22"/>
              </w:rPr>
            </w:pPr>
            <w:r w:rsidRPr="00AC1411">
              <w:rPr>
                <w:rStyle w:val="Blue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AC1411" w:rsidRPr="00AC1411" w:rsidRDefault="00AC1411" w:rsidP="00F765BB">
            <w:pPr>
              <w:pStyle w:val="BodyNum"/>
              <w:ind w:right="34"/>
              <w:rPr>
                <w:rStyle w:val="Blue"/>
                <w:b/>
                <w:color w:val="auto"/>
                <w:szCs w:val="22"/>
              </w:rPr>
            </w:pPr>
            <w:r w:rsidRPr="00AC1411">
              <w:rPr>
                <w:rStyle w:val="Blue"/>
                <w:b/>
                <w:color w:val="auto"/>
                <w:sz w:val="22"/>
                <w:szCs w:val="22"/>
              </w:rPr>
              <w:t>Старая редакция</w:t>
            </w:r>
          </w:p>
        </w:tc>
        <w:tc>
          <w:tcPr>
            <w:tcW w:w="4562" w:type="dxa"/>
            <w:gridSpan w:val="2"/>
          </w:tcPr>
          <w:p w:rsidR="00AC1411" w:rsidRPr="00AC1411" w:rsidRDefault="00AC1411" w:rsidP="00F765BB">
            <w:pPr>
              <w:pStyle w:val="BodyNum"/>
              <w:rPr>
                <w:rStyle w:val="Blue"/>
                <w:b/>
                <w:color w:val="auto"/>
                <w:szCs w:val="22"/>
              </w:rPr>
            </w:pPr>
            <w:r w:rsidRPr="00AC1411">
              <w:rPr>
                <w:rStyle w:val="Blue"/>
                <w:b/>
                <w:color w:val="auto"/>
                <w:sz w:val="22"/>
                <w:szCs w:val="22"/>
              </w:rPr>
              <w:t>Новая редакция</w:t>
            </w:r>
          </w:p>
        </w:tc>
      </w:tr>
      <w:tr w:rsidR="00AC1411" w:rsidRPr="00307422" w:rsidTr="00307422">
        <w:trPr>
          <w:trHeight w:val="435"/>
          <w:tblHeader/>
        </w:trPr>
        <w:tc>
          <w:tcPr>
            <w:tcW w:w="568" w:type="dxa"/>
          </w:tcPr>
          <w:p w:rsidR="00AC1411" w:rsidRPr="00307422" w:rsidRDefault="00AC1411" w:rsidP="00F765BB">
            <w:pPr>
              <w:pStyle w:val="BodyNum"/>
              <w:ind w:right="34"/>
              <w:rPr>
                <w:rStyle w:val="Blue"/>
                <w:b/>
                <w:color w:val="auto"/>
                <w:szCs w:val="22"/>
              </w:rPr>
            </w:pPr>
            <w:r w:rsidRPr="00307422">
              <w:rPr>
                <w:rStyle w:val="Blue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420" w:type="dxa"/>
            <w:gridSpan w:val="2"/>
          </w:tcPr>
          <w:p w:rsidR="0049613A" w:rsidRPr="00307422" w:rsidRDefault="0049613A" w:rsidP="00307422">
            <w:pPr>
              <w:ind w:firstLine="59"/>
            </w:pPr>
            <w:r w:rsidRPr="00307422">
              <w:t>38. Общее количество  </w:t>
            </w:r>
            <w:r w:rsidRPr="00307422">
              <w:rPr>
                <w:b/>
              </w:rPr>
              <w:t>выдаваемых</w:t>
            </w:r>
            <w:r w:rsidRPr="00307422">
              <w:t xml:space="preserve"> управляющей</w:t>
            </w:r>
            <w:r w:rsidR="00307422">
              <w:t xml:space="preserve"> </w:t>
            </w:r>
            <w:r w:rsidRPr="00307422">
              <w:t xml:space="preserve">компанией инвестиционных паев составляет </w:t>
            </w:r>
            <w:r w:rsidR="00307422" w:rsidRPr="00307422">
              <w:t>25</w:t>
            </w:r>
            <w:r w:rsidRPr="00307422">
              <w:t xml:space="preserve"> 000 (</w:t>
            </w:r>
            <w:r w:rsidR="00307422" w:rsidRPr="00307422">
              <w:t>Двадцать пять</w:t>
            </w:r>
            <w:r w:rsidRPr="00307422">
              <w:t xml:space="preserve"> тысяч) штук.</w:t>
            </w:r>
          </w:p>
          <w:p w:rsidR="00AC1411" w:rsidRPr="00307422" w:rsidRDefault="00AC1411" w:rsidP="00F765BB">
            <w:pPr>
              <w:pStyle w:val="BodyNum"/>
              <w:ind w:right="34"/>
              <w:rPr>
                <w:rStyle w:val="Blue"/>
                <w:b/>
                <w:color w:val="auto"/>
                <w:szCs w:val="22"/>
              </w:rPr>
            </w:pPr>
          </w:p>
        </w:tc>
        <w:tc>
          <w:tcPr>
            <w:tcW w:w="4536" w:type="dxa"/>
          </w:tcPr>
          <w:p w:rsidR="00AC1411" w:rsidRPr="00307422" w:rsidRDefault="0049613A" w:rsidP="00307422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2891" w:rsidRPr="00307422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AC1411" w:rsidRPr="00307422"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компанией </w:t>
            </w:r>
            <w:r w:rsidR="00E97CB2" w:rsidRPr="00307422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 паев составляет </w:t>
            </w:r>
            <w:r w:rsidR="00307422" w:rsidRPr="00307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289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422" w:rsidRPr="00307422">
              <w:rPr>
                <w:rFonts w:ascii="Times New Roman" w:hAnsi="Times New Roman" w:cs="Times New Roman"/>
                <w:sz w:val="24"/>
                <w:szCs w:val="24"/>
              </w:rPr>
              <w:t>Двадцать пять</w:t>
            </w:r>
            <w:r w:rsidR="000A2891" w:rsidRPr="0030742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AC1411" w:rsidRPr="00307422">
              <w:rPr>
                <w:rFonts w:ascii="Times New Roman" w:hAnsi="Times New Roman" w:cs="Times New Roman"/>
                <w:sz w:val="24"/>
                <w:szCs w:val="24"/>
              </w:rPr>
              <w:t>) штук.</w:t>
            </w:r>
          </w:p>
          <w:p w:rsidR="00AC1411" w:rsidRPr="00307422" w:rsidRDefault="00AC1411" w:rsidP="00F765BB">
            <w:pPr>
              <w:pStyle w:val="BodyNum"/>
              <w:rPr>
                <w:rStyle w:val="Blue"/>
                <w:b/>
                <w:color w:val="auto"/>
                <w:szCs w:val="22"/>
              </w:rPr>
            </w:pPr>
          </w:p>
        </w:tc>
      </w:tr>
    </w:tbl>
    <w:p w:rsidR="00AC1411" w:rsidRPr="00780976" w:rsidRDefault="00AC1411" w:rsidP="00AC1411"/>
    <w:p w:rsidR="00AC1411" w:rsidRDefault="00AC1411"/>
    <w:p w:rsidR="00AC1411" w:rsidRDefault="00AC1411"/>
    <w:sectPr w:rsidR="00AC1411" w:rsidSect="00D0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11"/>
    <w:rsid w:val="00045812"/>
    <w:rsid w:val="000A2891"/>
    <w:rsid w:val="00111665"/>
    <w:rsid w:val="00201352"/>
    <w:rsid w:val="00262697"/>
    <w:rsid w:val="00307422"/>
    <w:rsid w:val="0035633A"/>
    <w:rsid w:val="003C0EEB"/>
    <w:rsid w:val="003C5F14"/>
    <w:rsid w:val="003D565C"/>
    <w:rsid w:val="00453F70"/>
    <w:rsid w:val="0049613A"/>
    <w:rsid w:val="00521730"/>
    <w:rsid w:val="00574330"/>
    <w:rsid w:val="005C6056"/>
    <w:rsid w:val="005D3841"/>
    <w:rsid w:val="00611735"/>
    <w:rsid w:val="00780976"/>
    <w:rsid w:val="0079051B"/>
    <w:rsid w:val="007D0063"/>
    <w:rsid w:val="00827914"/>
    <w:rsid w:val="008F108B"/>
    <w:rsid w:val="009460F5"/>
    <w:rsid w:val="00A70EEC"/>
    <w:rsid w:val="00AC1411"/>
    <w:rsid w:val="00B20C0A"/>
    <w:rsid w:val="00B40DC4"/>
    <w:rsid w:val="00C01268"/>
    <w:rsid w:val="00C642AA"/>
    <w:rsid w:val="00C940F2"/>
    <w:rsid w:val="00D00306"/>
    <w:rsid w:val="00D842D9"/>
    <w:rsid w:val="00E40069"/>
    <w:rsid w:val="00E57D14"/>
    <w:rsid w:val="00E97CB2"/>
    <w:rsid w:val="00F562CF"/>
    <w:rsid w:val="00F765BB"/>
    <w:rsid w:val="00F8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C14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AC1411"/>
    <w:pPr>
      <w:spacing w:after="120"/>
      <w:ind w:left="357" w:firstLine="363"/>
      <w:jc w:val="both"/>
    </w:pPr>
    <w:rPr>
      <w:szCs w:val="20"/>
    </w:rPr>
  </w:style>
  <w:style w:type="paragraph" w:customStyle="1" w:styleId="BodyNum">
    <w:name w:val="Body Num"/>
    <w:basedOn w:val="a"/>
    <w:rsid w:val="00AC1411"/>
    <w:pPr>
      <w:spacing w:after="120"/>
      <w:jc w:val="both"/>
    </w:pPr>
    <w:rPr>
      <w:szCs w:val="20"/>
    </w:rPr>
  </w:style>
  <w:style w:type="character" w:customStyle="1" w:styleId="Blue">
    <w:name w:val="Blue"/>
    <w:basedOn w:val="a0"/>
    <w:rsid w:val="00AC1411"/>
    <w:rPr>
      <w:rFonts w:cs="Times New Roman"/>
      <w:color w:val="0000FF"/>
    </w:rPr>
  </w:style>
  <w:style w:type="paragraph" w:customStyle="1" w:styleId="ConsPlusNormal">
    <w:name w:val="ConsPlusNormal"/>
    <w:rsid w:val="00AC1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екстовый"/>
    <w:rsid w:val="005D3841"/>
    <w:pPr>
      <w:widowControl w:val="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C6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17.09.2015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9855C-CEF6-4C2D-BDB0-77C8B2DD4B5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96E9950-439B-4BC0-87AB-482D8484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972E7E-08A0-4A7B-83BA-EAC58F032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kulkova</cp:lastModifiedBy>
  <cp:revision>2</cp:revision>
  <cp:lastPrinted>2009-04-09T11:07:00Z</cp:lastPrinted>
  <dcterms:created xsi:type="dcterms:W3CDTF">2015-09-18T14:38:00Z</dcterms:created>
  <dcterms:modified xsi:type="dcterms:W3CDTF">2015-09-18T14:38:00Z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