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CF0FB5" w:rsidRDefault="00CF0FB5"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CF0FB5" w:rsidRDefault="00CF0FB5"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E97ED3" w:rsidRDefault="00E97ED3" w:rsidP="00CA1D46">
      <w:pPr>
        <w:keepNext/>
        <w:widowControl w:val="0"/>
        <w:suppressLineNumbers/>
        <w:suppressAutoHyphens/>
        <w:autoSpaceDE w:val="0"/>
        <w:autoSpaceDN w:val="0"/>
        <w:adjustRightInd w:val="0"/>
        <w:spacing w:line="360" w:lineRule="auto"/>
        <w:jc w:val="center"/>
        <w:outlineLvl w:val="0"/>
        <w:rPr>
          <w:b/>
          <w:bCs/>
          <w:spacing w:val="30"/>
          <w:sz w:val="24"/>
          <w:szCs w:val="24"/>
        </w:rPr>
      </w:pPr>
    </w:p>
    <w:p w:rsidR="00F27A79" w:rsidRPr="00F27A79" w:rsidRDefault="005D6A81" w:rsidP="00CA1D46">
      <w:pPr>
        <w:keepNext/>
        <w:widowControl w:val="0"/>
        <w:suppressLineNumbers/>
        <w:suppressAutoHyphens/>
        <w:autoSpaceDE w:val="0"/>
        <w:autoSpaceDN w:val="0"/>
        <w:adjustRightInd w:val="0"/>
        <w:spacing w:line="360" w:lineRule="auto"/>
        <w:jc w:val="center"/>
        <w:rPr>
          <w:b/>
          <w:bCs/>
          <w:sz w:val="28"/>
          <w:szCs w:val="28"/>
        </w:rPr>
      </w:pPr>
      <w:r w:rsidRPr="00F27A79">
        <w:rPr>
          <w:b/>
          <w:bCs/>
          <w:sz w:val="28"/>
          <w:szCs w:val="28"/>
        </w:rPr>
        <w:t>ИЗМЕНЕНИЯ И ДОПОЛНЕНИЯ</w:t>
      </w:r>
      <w:r w:rsidR="00734EF1" w:rsidRPr="00F27A79">
        <w:rPr>
          <w:b/>
          <w:bCs/>
          <w:sz w:val="28"/>
          <w:szCs w:val="28"/>
        </w:rPr>
        <w:t xml:space="preserve"> №10</w:t>
      </w:r>
    </w:p>
    <w:p w:rsidR="002867E5" w:rsidRPr="00F27A79" w:rsidRDefault="005D6A81" w:rsidP="00CA1D46">
      <w:pPr>
        <w:keepNext/>
        <w:widowControl w:val="0"/>
        <w:suppressLineNumbers/>
        <w:suppressAutoHyphens/>
        <w:autoSpaceDE w:val="0"/>
        <w:autoSpaceDN w:val="0"/>
        <w:adjustRightInd w:val="0"/>
        <w:spacing w:line="360" w:lineRule="auto"/>
        <w:jc w:val="center"/>
        <w:rPr>
          <w:b/>
          <w:bCs/>
          <w:sz w:val="28"/>
          <w:szCs w:val="28"/>
        </w:rPr>
      </w:pPr>
      <w:r w:rsidRPr="00F27A79">
        <w:rPr>
          <w:b/>
          <w:bCs/>
          <w:sz w:val="28"/>
          <w:szCs w:val="28"/>
        </w:rPr>
        <w:t xml:space="preserve">В </w:t>
      </w:r>
      <w:r w:rsidR="004F17FF" w:rsidRPr="00F27A79">
        <w:rPr>
          <w:b/>
          <w:bCs/>
          <w:sz w:val="28"/>
          <w:szCs w:val="28"/>
        </w:rPr>
        <w:t>П</w:t>
      </w:r>
      <w:r w:rsidR="00CB5AD5" w:rsidRPr="00F27A79">
        <w:rPr>
          <w:b/>
          <w:bCs/>
          <w:sz w:val="28"/>
          <w:szCs w:val="28"/>
        </w:rPr>
        <w:t>РАВИЛА ДОВЕРИТЕЛЬНОГО УПРАВЛЕНИЯ</w:t>
      </w:r>
    </w:p>
    <w:p w:rsidR="00CB5AD5" w:rsidRPr="00F27A79" w:rsidRDefault="00CB5AD5" w:rsidP="00CA1D46">
      <w:pPr>
        <w:keepNext/>
        <w:widowControl w:val="0"/>
        <w:suppressLineNumbers/>
        <w:suppressAutoHyphens/>
        <w:autoSpaceDE w:val="0"/>
        <w:autoSpaceDN w:val="0"/>
        <w:adjustRightInd w:val="0"/>
        <w:spacing w:line="360" w:lineRule="auto"/>
        <w:jc w:val="center"/>
        <w:rPr>
          <w:b/>
          <w:bCs/>
          <w:sz w:val="28"/>
          <w:szCs w:val="28"/>
        </w:rPr>
      </w:pPr>
      <w:r w:rsidRPr="00F27A79">
        <w:rPr>
          <w:b/>
          <w:bCs/>
          <w:sz w:val="28"/>
          <w:szCs w:val="28"/>
        </w:rPr>
        <w:t>ОТКРЫТЫМ</w:t>
      </w:r>
      <w:r w:rsidR="00C85F8A" w:rsidRPr="00F27A79">
        <w:rPr>
          <w:b/>
          <w:bCs/>
          <w:sz w:val="28"/>
          <w:szCs w:val="28"/>
        </w:rPr>
        <w:t xml:space="preserve"> </w:t>
      </w:r>
      <w:r w:rsidR="008B0EAA" w:rsidRPr="00F27A79">
        <w:rPr>
          <w:b/>
          <w:bCs/>
          <w:sz w:val="28"/>
          <w:szCs w:val="28"/>
        </w:rPr>
        <w:t>П</w:t>
      </w:r>
      <w:r w:rsidRPr="00F27A79">
        <w:rPr>
          <w:b/>
          <w:bCs/>
          <w:sz w:val="28"/>
          <w:szCs w:val="28"/>
        </w:rPr>
        <w:t>АЕВЫМ ИНВЕСТИЦИОННЫМ ФОНДОМ</w:t>
      </w:r>
    </w:p>
    <w:p w:rsidR="008B0EAA" w:rsidRPr="00F27A79" w:rsidRDefault="008B0EAA" w:rsidP="00CA1D46">
      <w:pPr>
        <w:keepNext/>
        <w:widowControl w:val="0"/>
        <w:suppressLineNumbers/>
        <w:suppressAutoHyphens/>
        <w:autoSpaceDE w:val="0"/>
        <w:autoSpaceDN w:val="0"/>
        <w:adjustRightInd w:val="0"/>
        <w:spacing w:line="360" w:lineRule="auto"/>
        <w:jc w:val="center"/>
        <w:rPr>
          <w:b/>
          <w:bCs/>
          <w:sz w:val="28"/>
          <w:szCs w:val="28"/>
        </w:rPr>
      </w:pPr>
      <w:r w:rsidRPr="00F27A79">
        <w:rPr>
          <w:b/>
          <w:bCs/>
          <w:sz w:val="28"/>
          <w:szCs w:val="28"/>
        </w:rPr>
        <w:t>СМЕШАННЫХ ИНВЕСТИЦИЙ</w:t>
      </w:r>
    </w:p>
    <w:p w:rsidR="002867E5" w:rsidRPr="00F27A79" w:rsidRDefault="00CB5AD5" w:rsidP="00CA1D46">
      <w:pPr>
        <w:keepNext/>
        <w:widowControl w:val="0"/>
        <w:suppressLineNumbers/>
        <w:suppressAutoHyphens/>
        <w:autoSpaceDE w:val="0"/>
        <w:autoSpaceDN w:val="0"/>
        <w:adjustRightInd w:val="0"/>
        <w:spacing w:line="360" w:lineRule="auto"/>
        <w:jc w:val="center"/>
        <w:rPr>
          <w:b/>
          <w:bCs/>
          <w:sz w:val="28"/>
          <w:szCs w:val="28"/>
        </w:rPr>
      </w:pPr>
      <w:r w:rsidRPr="00F27A79">
        <w:rPr>
          <w:b/>
          <w:bCs/>
          <w:sz w:val="28"/>
          <w:szCs w:val="28"/>
        </w:rPr>
        <w:t>“</w:t>
      </w:r>
      <w:r w:rsidR="009B42A9" w:rsidRPr="00F27A79">
        <w:rPr>
          <w:b/>
          <w:bCs/>
          <w:sz w:val="28"/>
          <w:szCs w:val="28"/>
        </w:rPr>
        <w:t>ОБЪЕДИНЕН</w:t>
      </w:r>
      <w:r w:rsidRPr="00F27A79">
        <w:rPr>
          <w:b/>
          <w:bCs/>
          <w:sz w:val="28"/>
          <w:szCs w:val="28"/>
        </w:rPr>
        <w:t>НЫЙ</w:t>
      </w:r>
      <w:r w:rsidR="002867E5" w:rsidRPr="00F27A79">
        <w:rPr>
          <w:b/>
          <w:bCs/>
          <w:sz w:val="28"/>
          <w:szCs w:val="28"/>
        </w:rPr>
        <w:t>”</w:t>
      </w:r>
    </w:p>
    <w:p w:rsidR="002867E5" w:rsidRPr="00DF37B6" w:rsidRDefault="002867E5" w:rsidP="00CA1D46">
      <w:pPr>
        <w:keepNext/>
        <w:widowControl w:val="0"/>
        <w:suppressLineNumbers/>
        <w:suppressAutoHyphens/>
        <w:autoSpaceDE w:val="0"/>
        <w:autoSpaceDN w:val="0"/>
        <w:adjustRightInd w:val="0"/>
        <w:spacing w:line="360" w:lineRule="auto"/>
        <w:jc w:val="center"/>
        <w:rPr>
          <w:b/>
          <w:bCs/>
          <w:sz w:val="24"/>
          <w:szCs w:val="24"/>
        </w:rPr>
      </w:pPr>
    </w:p>
    <w:p w:rsidR="002867E5" w:rsidRPr="00F27A79" w:rsidRDefault="00CB5AD5" w:rsidP="00CA1D46">
      <w:pPr>
        <w:keepNext/>
        <w:widowControl w:val="0"/>
        <w:suppressLineNumbers/>
        <w:suppressAutoHyphens/>
        <w:autoSpaceDE w:val="0"/>
        <w:autoSpaceDN w:val="0"/>
        <w:adjustRightInd w:val="0"/>
        <w:spacing w:line="360" w:lineRule="auto"/>
        <w:jc w:val="center"/>
        <w:rPr>
          <w:b/>
          <w:bCs/>
          <w:sz w:val="24"/>
          <w:szCs w:val="24"/>
        </w:rPr>
      </w:pPr>
      <w:r w:rsidRPr="00F27A79">
        <w:rPr>
          <w:b/>
          <w:bCs/>
          <w:sz w:val="24"/>
          <w:szCs w:val="24"/>
        </w:rPr>
        <w:t>ПОД УПРАВЛЕНИЕМ</w:t>
      </w:r>
    </w:p>
    <w:p w:rsidR="007A4CBB" w:rsidRPr="00F27A79" w:rsidRDefault="00CB5AD5" w:rsidP="00CA1D46">
      <w:pPr>
        <w:keepNext/>
        <w:widowControl w:val="0"/>
        <w:suppressLineNumbers/>
        <w:suppressAutoHyphens/>
        <w:autoSpaceDE w:val="0"/>
        <w:autoSpaceDN w:val="0"/>
        <w:adjustRightInd w:val="0"/>
        <w:spacing w:line="360" w:lineRule="auto"/>
        <w:jc w:val="center"/>
        <w:rPr>
          <w:b/>
          <w:bCs/>
          <w:sz w:val="24"/>
          <w:szCs w:val="24"/>
        </w:rPr>
      </w:pPr>
      <w:r w:rsidRPr="00F27A79">
        <w:rPr>
          <w:b/>
          <w:bCs/>
          <w:sz w:val="24"/>
          <w:szCs w:val="24"/>
        </w:rPr>
        <w:t>ОБЩЕСТВА С ОГРАНИЧЕННОЙ ОТВЕТСТВЕННОСТЬЮ</w:t>
      </w:r>
    </w:p>
    <w:p w:rsidR="002867E5" w:rsidRPr="00F27A79" w:rsidRDefault="00083E77" w:rsidP="00CA1D46">
      <w:pPr>
        <w:keepNext/>
        <w:widowControl w:val="0"/>
        <w:suppressLineNumbers/>
        <w:suppressAutoHyphens/>
        <w:autoSpaceDE w:val="0"/>
        <w:autoSpaceDN w:val="0"/>
        <w:adjustRightInd w:val="0"/>
        <w:spacing w:line="360" w:lineRule="auto"/>
        <w:jc w:val="center"/>
        <w:rPr>
          <w:b/>
          <w:bCs/>
          <w:sz w:val="24"/>
          <w:szCs w:val="24"/>
        </w:rPr>
      </w:pPr>
      <w:r w:rsidRPr="00F27A79">
        <w:rPr>
          <w:b/>
          <w:bCs/>
          <w:sz w:val="24"/>
          <w:szCs w:val="24"/>
        </w:rPr>
        <w:t>“</w:t>
      </w:r>
      <w:r w:rsidR="00CB5AD5" w:rsidRPr="00F27A79">
        <w:rPr>
          <w:b/>
          <w:bCs/>
          <w:sz w:val="24"/>
          <w:szCs w:val="24"/>
        </w:rPr>
        <w:t>ЭЛБИ-</w:t>
      </w:r>
      <w:r w:rsidR="00F21003" w:rsidRPr="00F27A79">
        <w:rPr>
          <w:b/>
          <w:bCs/>
          <w:sz w:val="24"/>
          <w:szCs w:val="24"/>
        </w:rPr>
        <w:t>ИНВЕСТИЦИОННЫЕ ПРОЦЕССЫ</w:t>
      </w:r>
      <w:r w:rsidR="002867E5" w:rsidRPr="00F27A79">
        <w:rPr>
          <w:b/>
          <w:bCs/>
          <w:sz w:val="24"/>
          <w:szCs w:val="24"/>
        </w:rPr>
        <w:t>”</w:t>
      </w:r>
    </w:p>
    <w:p w:rsidR="000D088D" w:rsidRPr="00DF37B6" w:rsidRDefault="000D088D" w:rsidP="00CA1D46">
      <w:pPr>
        <w:keepNext/>
        <w:widowControl w:val="0"/>
        <w:suppressLineNumbers/>
        <w:suppressAutoHyphens/>
        <w:autoSpaceDE w:val="0"/>
        <w:autoSpaceDN w:val="0"/>
        <w:adjustRightInd w:val="0"/>
        <w:spacing w:line="360" w:lineRule="auto"/>
        <w:jc w:val="center"/>
        <w:rPr>
          <w:b/>
          <w:bCs/>
          <w:sz w:val="24"/>
          <w:szCs w:val="24"/>
        </w:rPr>
      </w:pPr>
    </w:p>
    <w:p w:rsidR="00823686" w:rsidRPr="008B0EAA" w:rsidRDefault="00823686" w:rsidP="008B0EAA">
      <w:pPr>
        <w:jc w:val="center"/>
        <w:rPr>
          <w:rStyle w:val="a7"/>
          <w:b w:val="0"/>
          <w:bCs w:val="0"/>
        </w:rPr>
      </w:pPr>
    </w:p>
    <w:p w:rsidR="008B0EAA" w:rsidRDefault="008B0EAA" w:rsidP="008B0EAA">
      <w:pPr>
        <w:jc w:val="center"/>
        <w:rPr>
          <w:rStyle w:val="a7"/>
          <w:b w:val="0"/>
          <w:bCs w:val="0"/>
        </w:rPr>
      </w:pPr>
    </w:p>
    <w:p w:rsidR="000D088D" w:rsidRDefault="000D088D" w:rsidP="00CA1D46">
      <w:pPr>
        <w:keepNext/>
        <w:widowControl w:val="0"/>
        <w:suppressLineNumbers/>
        <w:suppressAutoHyphens/>
        <w:autoSpaceDE w:val="0"/>
        <w:autoSpaceDN w:val="0"/>
        <w:adjustRightInd w:val="0"/>
        <w:spacing w:line="360" w:lineRule="auto"/>
        <w:jc w:val="both"/>
        <w:rPr>
          <w:sz w:val="24"/>
          <w:szCs w:val="24"/>
        </w:rPr>
      </w:pPr>
    </w:p>
    <w:p w:rsidR="000D088D" w:rsidRDefault="000D088D" w:rsidP="00CA1D46">
      <w:pPr>
        <w:keepNext/>
        <w:widowControl w:val="0"/>
        <w:suppressLineNumbers/>
        <w:suppressAutoHyphens/>
        <w:autoSpaceDE w:val="0"/>
        <w:autoSpaceDN w:val="0"/>
        <w:adjustRightInd w:val="0"/>
        <w:spacing w:line="360" w:lineRule="auto"/>
        <w:jc w:val="both"/>
        <w:rPr>
          <w:sz w:val="24"/>
          <w:szCs w:val="24"/>
        </w:rPr>
      </w:pPr>
    </w:p>
    <w:p w:rsidR="000D088D" w:rsidRDefault="000D088D" w:rsidP="00CA1D46">
      <w:pPr>
        <w:keepNext/>
        <w:widowControl w:val="0"/>
        <w:suppressLineNumbers/>
        <w:suppressAutoHyphens/>
        <w:autoSpaceDE w:val="0"/>
        <w:autoSpaceDN w:val="0"/>
        <w:adjustRightInd w:val="0"/>
        <w:spacing w:line="360" w:lineRule="auto"/>
        <w:jc w:val="both"/>
        <w:rPr>
          <w:sz w:val="24"/>
          <w:szCs w:val="24"/>
        </w:rPr>
      </w:pPr>
    </w:p>
    <w:p w:rsidR="000D088D" w:rsidRDefault="000D088D" w:rsidP="00CA1D46">
      <w:pPr>
        <w:keepNext/>
        <w:widowControl w:val="0"/>
        <w:suppressLineNumbers/>
        <w:suppressAutoHyphens/>
        <w:autoSpaceDE w:val="0"/>
        <w:autoSpaceDN w:val="0"/>
        <w:adjustRightInd w:val="0"/>
        <w:spacing w:line="360" w:lineRule="auto"/>
        <w:jc w:val="both"/>
        <w:rPr>
          <w:sz w:val="24"/>
          <w:szCs w:val="24"/>
        </w:rPr>
      </w:pPr>
    </w:p>
    <w:p w:rsidR="000D088D" w:rsidRDefault="000D088D" w:rsidP="00CA1D46">
      <w:pPr>
        <w:keepNext/>
        <w:widowControl w:val="0"/>
        <w:suppressLineNumbers/>
        <w:suppressAutoHyphens/>
        <w:autoSpaceDE w:val="0"/>
        <w:autoSpaceDN w:val="0"/>
        <w:adjustRightInd w:val="0"/>
        <w:spacing w:line="360" w:lineRule="auto"/>
        <w:jc w:val="both"/>
        <w:rPr>
          <w:sz w:val="24"/>
          <w:szCs w:val="24"/>
        </w:rPr>
      </w:pPr>
    </w:p>
    <w:p w:rsidR="00397216" w:rsidRPr="00092087" w:rsidRDefault="00397216" w:rsidP="00CA1D46">
      <w:pPr>
        <w:keepNext/>
        <w:widowControl w:val="0"/>
        <w:suppressLineNumbers/>
        <w:suppressAutoHyphens/>
        <w:autoSpaceDE w:val="0"/>
        <w:autoSpaceDN w:val="0"/>
        <w:adjustRightInd w:val="0"/>
        <w:spacing w:line="360" w:lineRule="auto"/>
        <w:jc w:val="both"/>
        <w:rPr>
          <w:sz w:val="24"/>
          <w:szCs w:val="24"/>
        </w:rPr>
      </w:pPr>
    </w:p>
    <w:p w:rsidR="00397216" w:rsidRPr="00092087" w:rsidRDefault="00397216" w:rsidP="00CA1D46">
      <w:pPr>
        <w:keepNext/>
        <w:widowControl w:val="0"/>
        <w:suppressLineNumbers/>
        <w:suppressAutoHyphens/>
        <w:autoSpaceDE w:val="0"/>
        <w:autoSpaceDN w:val="0"/>
        <w:adjustRightInd w:val="0"/>
        <w:spacing w:line="360" w:lineRule="auto"/>
        <w:jc w:val="both"/>
        <w:rPr>
          <w:sz w:val="24"/>
          <w:szCs w:val="24"/>
        </w:rPr>
      </w:pPr>
    </w:p>
    <w:p w:rsidR="00397216" w:rsidRPr="00092087" w:rsidRDefault="00397216" w:rsidP="00CA1D46">
      <w:pPr>
        <w:keepNext/>
        <w:widowControl w:val="0"/>
        <w:suppressLineNumbers/>
        <w:suppressAutoHyphens/>
        <w:autoSpaceDE w:val="0"/>
        <w:autoSpaceDN w:val="0"/>
        <w:adjustRightInd w:val="0"/>
        <w:spacing w:line="360" w:lineRule="auto"/>
        <w:jc w:val="both"/>
        <w:rPr>
          <w:sz w:val="24"/>
          <w:szCs w:val="24"/>
        </w:rPr>
      </w:pPr>
    </w:p>
    <w:p w:rsidR="00E97ED3" w:rsidRDefault="00E97ED3" w:rsidP="00CA1D46">
      <w:pPr>
        <w:keepNext/>
        <w:widowControl w:val="0"/>
        <w:suppressLineNumbers/>
        <w:suppressAutoHyphens/>
        <w:autoSpaceDE w:val="0"/>
        <w:autoSpaceDN w:val="0"/>
        <w:adjustRightInd w:val="0"/>
        <w:spacing w:line="360" w:lineRule="auto"/>
        <w:ind w:firstLine="720"/>
        <w:jc w:val="both"/>
        <w:rPr>
          <w:sz w:val="22"/>
          <w:szCs w:val="22"/>
        </w:rPr>
      </w:pPr>
    </w:p>
    <w:p w:rsidR="00B5002D" w:rsidRDefault="00B5002D" w:rsidP="00CA1D46">
      <w:pPr>
        <w:keepNext/>
        <w:widowControl w:val="0"/>
        <w:suppressLineNumbers/>
        <w:suppressAutoHyphens/>
        <w:autoSpaceDE w:val="0"/>
        <w:autoSpaceDN w:val="0"/>
        <w:adjustRightInd w:val="0"/>
        <w:spacing w:line="360" w:lineRule="auto"/>
        <w:jc w:val="both"/>
        <w:rPr>
          <w:sz w:val="22"/>
          <w:szCs w:val="22"/>
        </w:rPr>
      </w:pPr>
    </w:p>
    <w:p w:rsidR="00567B2F" w:rsidRDefault="00567B2F" w:rsidP="00CA1D46">
      <w:pPr>
        <w:keepNext/>
        <w:widowControl w:val="0"/>
        <w:suppressLineNumbers/>
        <w:suppressAutoHyphens/>
        <w:autoSpaceDE w:val="0"/>
        <w:autoSpaceDN w:val="0"/>
        <w:adjustRightInd w:val="0"/>
        <w:spacing w:line="360" w:lineRule="auto"/>
        <w:jc w:val="both"/>
        <w:rPr>
          <w:sz w:val="22"/>
          <w:szCs w:val="22"/>
        </w:rPr>
      </w:pPr>
    </w:p>
    <w:p w:rsidR="00567B2F" w:rsidRPr="00092087" w:rsidRDefault="00567B2F" w:rsidP="00CA1D46">
      <w:pPr>
        <w:keepNext/>
        <w:widowControl w:val="0"/>
        <w:suppressLineNumbers/>
        <w:suppressAutoHyphens/>
        <w:autoSpaceDE w:val="0"/>
        <w:autoSpaceDN w:val="0"/>
        <w:adjustRightInd w:val="0"/>
        <w:spacing w:line="360" w:lineRule="auto"/>
        <w:jc w:val="both"/>
        <w:rPr>
          <w:sz w:val="22"/>
          <w:szCs w:val="22"/>
        </w:rPr>
      </w:pPr>
    </w:p>
    <w:p w:rsidR="000D088D" w:rsidRDefault="000D088D" w:rsidP="00CA1D46">
      <w:pPr>
        <w:spacing w:line="360" w:lineRule="auto"/>
        <w:jc w:val="both"/>
        <w:rPr>
          <w:sz w:val="22"/>
          <w:szCs w:val="22"/>
        </w:rPr>
      </w:pPr>
    </w:p>
    <w:p w:rsidR="00F27A79" w:rsidRDefault="00F27A79" w:rsidP="00CA1D46">
      <w:pPr>
        <w:spacing w:line="360" w:lineRule="auto"/>
        <w:jc w:val="both"/>
        <w:rPr>
          <w:sz w:val="22"/>
          <w:szCs w:val="22"/>
        </w:rPr>
      </w:pPr>
    </w:p>
    <w:p w:rsidR="00F27A79" w:rsidRDefault="00F27A79" w:rsidP="00CA1D46">
      <w:pPr>
        <w:spacing w:line="360" w:lineRule="auto"/>
        <w:jc w:val="both"/>
        <w:rPr>
          <w:sz w:val="22"/>
          <w:szCs w:val="22"/>
        </w:rPr>
      </w:pPr>
    </w:p>
    <w:p w:rsidR="00F27A79" w:rsidRDefault="00F27A79" w:rsidP="00CA1D46">
      <w:pPr>
        <w:spacing w:line="360" w:lineRule="auto"/>
        <w:jc w:val="both"/>
        <w:rPr>
          <w:sz w:val="22"/>
          <w:szCs w:val="22"/>
        </w:rPr>
      </w:pPr>
    </w:p>
    <w:p w:rsidR="00F27A79" w:rsidRDefault="00F27A79" w:rsidP="00CA1D46">
      <w:pPr>
        <w:spacing w:line="360" w:lineRule="auto"/>
        <w:jc w:val="both"/>
        <w:rPr>
          <w:sz w:val="22"/>
          <w:szCs w:val="22"/>
        </w:rPr>
      </w:pPr>
    </w:p>
    <w:p w:rsidR="004248C4" w:rsidRPr="004248C4" w:rsidRDefault="004248C4" w:rsidP="004248C4">
      <w:pPr>
        <w:pStyle w:val="Heading"/>
        <w:spacing w:line="276" w:lineRule="auto"/>
        <w:jc w:val="both"/>
        <w:rPr>
          <w:rFonts w:ascii="Times New Roman" w:hAnsi="Times New Roman" w:cs="Times New Roman"/>
          <w:b w:val="0"/>
          <w:bCs w:val="0"/>
          <w:sz w:val="24"/>
          <w:szCs w:val="24"/>
        </w:rPr>
      </w:pPr>
      <w:r w:rsidRPr="004248C4">
        <w:rPr>
          <w:rFonts w:ascii="Times New Roman" w:hAnsi="Times New Roman" w:cs="Times New Roman"/>
          <w:b w:val="0"/>
          <w:bCs w:val="0"/>
          <w:sz w:val="24"/>
          <w:szCs w:val="24"/>
        </w:rPr>
        <w:t>Изложить Правила доверительного управления Открыт</w:t>
      </w:r>
      <w:r w:rsidR="005D6A81">
        <w:rPr>
          <w:rFonts w:ascii="Times New Roman" w:hAnsi="Times New Roman" w:cs="Times New Roman"/>
          <w:b w:val="0"/>
          <w:bCs w:val="0"/>
          <w:sz w:val="24"/>
          <w:szCs w:val="24"/>
        </w:rPr>
        <w:t>ым</w:t>
      </w:r>
      <w:r w:rsidRPr="004248C4">
        <w:rPr>
          <w:rFonts w:ascii="Times New Roman" w:hAnsi="Times New Roman" w:cs="Times New Roman"/>
          <w:b w:val="0"/>
          <w:bCs w:val="0"/>
          <w:sz w:val="24"/>
          <w:szCs w:val="24"/>
        </w:rPr>
        <w:t xml:space="preserve"> паев</w:t>
      </w:r>
      <w:r w:rsidR="005D6A81">
        <w:rPr>
          <w:rFonts w:ascii="Times New Roman" w:hAnsi="Times New Roman" w:cs="Times New Roman"/>
          <w:b w:val="0"/>
          <w:bCs w:val="0"/>
          <w:sz w:val="24"/>
          <w:szCs w:val="24"/>
        </w:rPr>
        <w:t>ым</w:t>
      </w:r>
      <w:r w:rsidRPr="004248C4">
        <w:rPr>
          <w:rFonts w:ascii="Times New Roman" w:hAnsi="Times New Roman" w:cs="Times New Roman"/>
          <w:b w:val="0"/>
          <w:bCs w:val="0"/>
          <w:sz w:val="24"/>
          <w:szCs w:val="24"/>
        </w:rPr>
        <w:t xml:space="preserve"> инвестиционн</w:t>
      </w:r>
      <w:r w:rsidR="005D6A81">
        <w:rPr>
          <w:rFonts w:ascii="Times New Roman" w:hAnsi="Times New Roman" w:cs="Times New Roman"/>
          <w:b w:val="0"/>
          <w:bCs w:val="0"/>
          <w:sz w:val="24"/>
          <w:szCs w:val="24"/>
        </w:rPr>
        <w:t>ым</w:t>
      </w:r>
      <w:r w:rsidRPr="004248C4">
        <w:rPr>
          <w:rFonts w:ascii="Times New Roman" w:hAnsi="Times New Roman" w:cs="Times New Roman"/>
          <w:b w:val="0"/>
          <w:bCs w:val="0"/>
          <w:sz w:val="24"/>
          <w:szCs w:val="24"/>
        </w:rPr>
        <w:t xml:space="preserve"> фонд</w:t>
      </w:r>
      <w:r w:rsidR="005D6A81">
        <w:rPr>
          <w:rFonts w:ascii="Times New Roman" w:hAnsi="Times New Roman" w:cs="Times New Roman"/>
          <w:b w:val="0"/>
          <w:bCs w:val="0"/>
          <w:sz w:val="24"/>
          <w:szCs w:val="24"/>
        </w:rPr>
        <w:t xml:space="preserve">ом </w:t>
      </w:r>
      <w:r w:rsidRPr="004248C4">
        <w:rPr>
          <w:rFonts w:ascii="Times New Roman" w:hAnsi="Times New Roman" w:cs="Times New Roman"/>
          <w:b w:val="0"/>
          <w:bCs w:val="0"/>
          <w:sz w:val="24"/>
          <w:szCs w:val="24"/>
        </w:rPr>
        <w:t>смешанных инвестиций “Объединенный”  под управлением Обществ</w:t>
      </w:r>
      <w:r w:rsidR="005D6A81">
        <w:rPr>
          <w:rFonts w:ascii="Times New Roman" w:hAnsi="Times New Roman" w:cs="Times New Roman"/>
          <w:b w:val="0"/>
          <w:bCs w:val="0"/>
          <w:sz w:val="24"/>
          <w:szCs w:val="24"/>
        </w:rPr>
        <w:t>а</w:t>
      </w:r>
      <w:r w:rsidR="00B17BE2">
        <w:rPr>
          <w:rFonts w:ascii="Times New Roman" w:hAnsi="Times New Roman" w:cs="Times New Roman"/>
          <w:b w:val="0"/>
          <w:bCs w:val="0"/>
          <w:sz w:val="24"/>
          <w:szCs w:val="24"/>
        </w:rPr>
        <w:t xml:space="preserve"> с ограниченной ответственностью “ЭЛБИ - Инвестиционные Процессы” в следующей редакции:</w:t>
      </w:r>
    </w:p>
    <w:p w:rsidR="000D088D" w:rsidRDefault="000D088D" w:rsidP="00CA1D46">
      <w:pPr>
        <w:spacing w:line="360" w:lineRule="auto"/>
        <w:jc w:val="both"/>
        <w:rPr>
          <w:sz w:val="24"/>
          <w:szCs w:val="24"/>
        </w:rPr>
      </w:pPr>
    </w:p>
    <w:p w:rsidR="004248C4" w:rsidRPr="004248C4" w:rsidRDefault="004248C4" w:rsidP="004248C4">
      <w:pPr>
        <w:spacing w:line="360" w:lineRule="auto"/>
        <w:jc w:val="center"/>
        <w:rPr>
          <w:b/>
          <w:sz w:val="24"/>
          <w:szCs w:val="24"/>
        </w:rPr>
      </w:pPr>
      <w:r w:rsidRPr="004248C4">
        <w:rPr>
          <w:b/>
          <w:sz w:val="24"/>
          <w:szCs w:val="24"/>
          <w:lang w:val="en-US"/>
        </w:rPr>
        <w:t>I</w:t>
      </w:r>
      <w:r w:rsidRPr="004248C4">
        <w:rPr>
          <w:b/>
          <w:sz w:val="24"/>
          <w:szCs w:val="24"/>
        </w:rPr>
        <w:t>. Общие положения</w:t>
      </w:r>
    </w:p>
    <w:p w:rsidR="004248C4" w:rsidRDefault="008B0EAA" w:rsidP="004248C4">
      <w:pPr>
        <w:spacing w:line="276" w:lineRule="auto"/>
        <w:ind w:firstLine="567"/>
        <w:jc w:val="both"/>
        <w:rPr>
          <w:color w:val="000000"/>
          <w:sz w:val="24"/>
          <w:szCs w:val="24"/>
        </w:rPr>
      </w:pPr>
      <w:r w:rsidRPr="00872B19">
        <w:rPr>
          <w:color w:val="000000"/>
          <w:sz w:val="24"/>
          <w:szCs w:val="24"/>
        </w:rPr>
        <w:t xml:space="preserve">1. Полное название паевого инвестиционного фонда: Открытый паевой инвестиционный фонд  смешанных инвестиций “Объединенный” (далее - фонд). </w:t>
      </w:r>
    </w:p>
    <w:p w:rsidR="00734EF1" w:rsidRDefault="008B0EAA">
      <w:pPr>
        <w:spacing w:line="276" w:lineRule="auto"/>
        <w:ind w:firstLine="567"/>
        <w:jc w:val="both"/>
        <w:rPr>
          <w:color w:val="000000"/>
          <w:sz w:val="24"/>
          <w:szCs w:val="24"/>
        </w:rPr>
      </w:pPr>
      <w:r w:rsidRPr="00872B19">
        <w:rPr>
          <w:color w:val="000000"/>
          <w:sz w:val="24"/>
          <w:szCs w:val="24"/>
        </w:rPr>
        <w:t>2.  Краткое название фонда: ОПИФ смешанных инвестиций “</w:t>
      </w:r>
      <w:proofErr w:type="gramStart"/>
      <w:r w:rsidRPr="00872B19">
        <w:rPr>
          <w:color w:val="000000"/>
          <w:sz w:val="24"/>
          <w:szCs w:val="24"/>
        </w:rPr>
        <w:t>Объединенный</w:t>
      </w:r>
      <w:proofErr w:type="gramEnd"/>
      <w:r w:rsidRPr="00872B19">
        <w:rPr>
          <w:color w:val="000000"/>
          <w:sz w:val="24"/>
          <w:szCs w:val="24"/>
        </w:rPr>
        <w:t xml:space="preserve"> ”.</w:t>
      </w:r>
    </w:p>
    <w:p w:rsidR="00734EF1" w:rsidRDefault="00786BDF">
      <w:pPr>
        <w:spacing w:line="276" w:lineRule="auto"/>
        <w:ind w:firstLine="567"/>
        <w:jc w:val="both"/>
        <w:rPr>
          <w:sz w:val="24"/>
          <w:szCs w:val="24"/>
        </w:rPr>
      </w:pPr>
      <w:r w:rsidRPr="00872B19">
        <w:rPr>
          <w:sz w:val="24"/>
          <w:szCs w:val="24"/>
        </w:rPr>
        <w:t xml:space="preserve">3. </w:t>
      </w:r>
      <w:r w:rsidR="007D40E0" w:rsidRPr="00872B19">
        <w:rPr>
          <w:sz w:val="24"/>
          <w:szCs w:val="24"/>
        </w:rPr>
        <w:t>Тип фонда - открытый.</w:t>
      </w:r>
    </w:p>
    <w:p w:rsidR="00734EF1" w:rsidRDefault="00786BDF">
      <w:pPr>
        <w:spacing w:line="276" w:lineRule="auto"/>
        <w:ind w:firstLine="567"/>
        <w:jc w:val="both"/>
        <w:rPr>
          <w:sz w:val="24"/>
          <w:szCs w:val="24"/>
        </w:rPr>
      </w:pPr>
      <w:r w:rsidRPr="00872B19">
        <w:rPr>
          <w:sz w:val="24"/>
          <w:szCs w:val="24"/>
        </w:rPr>
        <w:t>4.</w:t>
      </w:r>
      <w:r w:rsidR="00780399" w:rsidRPr="00872B19">
        <w:rPr>
          <w:sz w:val="24"/>
          <w:szCs w:val="24"/>
        </w:rPr>
        <w:t xml:space="preserve"> </w:t>
      </w:r>
      <w:r w:rsidR="007D40E0" w:rsidRPr="00872B19">
        <w:rPr>
          <w:sz w:val="24"/>
          <w:szCs w:val="24"/>
        </w:rPr>
        <w:t>Полное</w:t>
      </w:r>
      <w:r w:rsidR="001D2D2F" w:rsidRPr="00872B19">
        <w:rPr>
          <w:sz w:val="24"/>
          <w:szCs w:val="24"/>
        </w:rPr>
        <w:t xml:space="preserve"> </w:t>
      </w:r>
      <w:r w:rsidR="007D40E0" w:rsidRPr="00872B19">
        <w:rPr>
          <w:sz w:val="24"/>
          <w:szCs w:val="24"/>
        </w:rPr>
        <w:t>фирменное</w:t>
      </w:r>
      <w:r w:rsidR="001D2D2F" w:rsidRPr="00872B19">
        <w:rPr>
          <w:sz w:val="24"/>
          <w:szCs w:val="24"/>
        </w:rPr>
        <w:t xml:space="preserve"> </w:t>
      </w:r>
      <w:r w:rsidR="007D40E0" w:rsidRPr="00872B19">
        <w:rPr>
          <w:sz w:val="24"/>
          <w:szCs w:val="24"/>
        </w:rPr>
        <w:t xml:space="preserve">наименование управляющей компании фонда: Общество с ограниченной ответственностью </w:t>
      </w:r>
      <w:r w:rsidR="001D2D2F" w:rsidRPr="00872B19">
        <w:rPr>
          <w:sz w:val="24"/>
          <w:szCs w:val="24"/>
        </w:rPr>
        <w:t>“</w:t>
      </w:r>
      <w:r w:rsidR="00F21003" w:rsidRPr="00872B19">
        <w:rPr>
          <w:sz w:val="24"/>
          <w:szCs w:val="24"/>
        </w:rPr>
        <w:t>ЭЛБИ - Инвестиционные Процессы</w:t>
      </w:r>
      <w:r w:rsidR="001D2D2F" w:rsidRPr="00872B19">
        <w:rPr>
          <w:sz w:val="24"/>
          <w:szCs w:val="24"/>
        </w:rPr>
        <w:t>”</w:t>
      </w:r>
      <w:r w:rsidR="00780399" w:rsidRPr="00872B19">
        <w:rPr>
          <w:sz w:val="24"/>
          <w:szCs w:val="24"/>
        </w:rPr>
        <w:t xml:space="preserve"> (далее - управляющая компания)</w:t>
      </w:r>
      <w:r w:rsidR="007D40E0" w:rsidRPr="00872B19">
        <w:rPr>
          <w:sz w:val="24"/>
          <w:szCs w:val="24"/>
        </w:rPr>
        <w:t>.</w:t>
      </w:r>
    </w:p>
    <w:p w:rsidR="004248C4" w:rsidRDefault="00823686" w:rsidP="004248C4">
      <w:pPr>
        <w:pStyle w:val="ConsPlusNormal"/>
        <w:widowControl/>
        <w:spacing w:line="276" w:lineRule="auto"/>
        <w:ind w:firstLine="567"/>
        <w:jc w:val="both"/>
        <w:rPr>
          <w:rFonts w:ascii="Times New Roman" w:hAnsi="Times New Roman" w:cs="Times New Roman"/>
          <w:sz w:val="24"/>
          <w:szCs w:val="24"/>
        </w:rPr>
      </w:pPr>
      <w:r w:rsidRPr="00492C6D">
        <w:rPr>
          <w:rFonts w:ascii="Times New Roman" w:hAnsi="Times New Roman" w:cs="Times New Roman"/>
          <w:sz w:val="24"/>
          <w:szCs w:val="24"/>
        </w:rPr>
        <w:t>5. Место нахождения управляющей компании</w:t>
      </w:r>
      <w:r w:rsidRPr="00823686">
        <w:rPr>
          <w:rFonts w:ascii="Times New Roman" w:hAnsi="Times New Roman" w:cs="Times New Roman"/>
          <w:sz w:val="24"/>
          <w:szCs w:val="24"/>
        </w:rPr>
        <w:t xml:space="preserve">: Российская Федерация, 196191, Санкт-Петербург, </w:t>
      </w:r>
      <w:proofErr w:type="spellStart"/>
      <w:r w:rsidRPr="00823686">
        <w:rPr>
          <w:rFonts w:ascii="Times New Roman" w:hAnsi="Times New Roman" w:cs="Times New Roman"/>
          <w:sz w:val="24"/>
          <w:szCs w:val="24"/>
        </w:rPr>
        <w:t>Новоизмайловский</w:t>
      </w:r>
      <w:proofErr w:type="spellEnd"/>
      <w:r w:rsidRPr="00823686">
        <w:rPr>
          <w:rFonts w:ascii="Times New Roman" w:hAnsi="Times New Roman" w:cs="Times New Roman"/>
          <w:sz w:val="24"/>
          <w:szCs w:val="24"/>
        </w:rPr>
        <w:t xml:space="preserve"> пр., дом 46, корп</w:t>
      </w:r>
      <w:r w:rsidR="000973C0">
        <w:rPr>
          <w:rFonts w:ascii="Times New Roman" w:hAnsi="Times New Roman" w:cs="Times New Roman"/>
          <w:sz w:val="24"/>
          <w:szCs w:val="24"/>
        </w:rPr>
        <w:t>ус</w:t>
      </w:r>
      <w:r w:rsidRPr="00823686">
        <w:rPr>
          <w:rFonts w:ascii="Times New Roman" w:hAnsi="Times New Roman" w:cs="Times New Roman"/>
          <w:sz w:val="24"/>
          <w:szCs w:val="24"/>
        </w:rPr>
        <w:t xml:space="preserve"> 2</w:t>
      </w:r>
    </w:p>
    <w:p w:rsidR="004248C4" w:rsidRDefault="00823686" w:rsidP="004248C4">
      <w:pPr>
        <w:pStyle w:val="ConsPlusNormal"/>
        <w:widowControl/>
        <w:spacing w:line="276" w:lineRule="auto"/>
        <w:ind w:firstLine="567"/>
        <w:jc w:val="both"/>
        <w:rPr>
          <w:rFonts w:ascii="Times New Roman" w:hAnsi="Times New Roman" w:cs="Times New Roman"/>
          <w:sz w:val="24"/>
          <w:szCs w:val="24"/>
        </w:rPr>
      </w:pPr>
      <w:r w:rsidRPr="00823686">
        <w:rPr>
          <w:rFonts w:ascii="Times New Roman" w:hAnsi="Times New Roman" w:cs="Times New Roman"/>
          <w:sz w:val="24"/>
          <w:szCs w:val="24"/>
        </w:rPr>
        <w:t>6. Лицензия управляющей компании от "28" апреля 2012 г. N 21-000-1-00872, предоставленная Федеральной службой по финансовым рынкам.</w:t>
      </w:r>
    </w:p>
    <w:p w:rsidR="00734EF1" w:rsidRDefault="000C26A9">
      <w:pPr>
        <w:pStyle w:val="a5"/>
        <w:spacing w:line="276" w:lineRule="auto"/>
        <w:ind w:firstLine="567"/>
      </w:pPr>
      <w:r w:rsidRPr="00872B19">
        <w:t>7</w:t>
      </w:r>
      <w:r w:rsidR="007D40E0" w:rsidRPr="00872B19">
        <w:t>.</w:t>
      </w:r>
      <w:r w:rsidR="00786BDF" w:rsidRPr="00872B19">
        <w:t xml:space="preserve"> </w:t>
      </w:r>
      <w:r w:rsidR="007D40E0" w:rsidRPr="00872B19">
        <w:t>Полное фирменное наименование специализированного депозитария фонда:</w:t>
      </w:r>
      <w:r w:rsidR="00A9120E" w:rsidRPr="00872B19">
        <w:t xml:space="preserve"> </w:t>
      </w:r>
      <w:r w:rsidR="007D40E0" w:rsidRPr="00872B19">
        <w:t xml:space="preserve">Закрытое акционерное общество </w:t>
      </w:r>
      <w:r w:rsidR="00A9120E" w:rsidRPr="00872B19">
        <w:t>“</w:t>
      </w:r>
      <w:r w:rsidR="007D40E0" w:rsidRPr="00872B19">
        <w:t>Первый Специализированный Депозитарий</w:t>
      </w:r>
      <w:r w:rsidR="00A9120E" w:rsidRPr="00872B19">
        <w:t>”</w:t>
      </w:r>
      <w:r w:rsidR="00780399" w:rsidRPr="00872B19">
        <w:t xml:space="preserve"> (далее - специализированный депозитарий)</w:t>
      </w:r>
      <w:r w:rsidR="007D40E0" w:rsidRPr="00872B19">
        <w:t>.</w:t>
      </w:r>
    </w:p>
    <w:p w:rsidR="00734EF1" w:rsidRDefault="000C26A9">
      <w:pPr>
        <w:spacing w:line="276" w:lineRule="auto"/>
        <w:ind w:firstLine="567"/>
        <w:jc w:val="both"/>
        <w:rPr>
          <w:sz w:val="24"/>
          <w:szCs w:val="24"/>
        </w:rPr>
      </w:pPr>
      <w:r w:rsidRPr="00872B19">
        <w:rPr>
          <w:sz w:val="24"/>
          <w:szCs w:val="24"/>
        </w:rPr>
        <w:t>8</w:t>
      </w:r>
      <w:r w:rsidR="007D40E0" w:rsidRPr="00872B19">
        <w:rPr>
          <w:sz w:val="24"/>
          <w:szCs w:val="24"/>
        </w:rPr>
        <w:t>.</w:t>
      </w:r>
      <w:r w:rsidR="00786BDF" w:rsidRPr="00872B19">
        <w:rPr>
          <w:sz w:val="24"/>
          <w:szCs w:val="24"/>
        </w:rPr>
        <w:t xml:space="preserve"> </w:t>
      </w:r>
      <w:r w:rsidR="007D40E0" w:rsidRPr="00872B19">
        <w:rPr>
          <w:sz w:val="24"/>
          <w:szCs w:val="24"/>
        </w:rPr>
        <w:t xml:space="preserve">Место нахождения специализированного депозитария: </w:t>
      </w:r>
      <w:r w:rsidR="00FB28C9" w:rsidRPr="00872B19">
        <w:rPr>
          <w:sz w:val="24"/>
          <w:szCs w:val="24"/>
        </w:rPr>
        <w:t>Российская Федерация</w:t>
      </w:r>
      <w:r w:rsidR="00EB4192" w:rsidRPr="00872B19">
        <w:rPr>
          <w:sz w:val="24"/>
          <w:szCs w:val="24"/>
        </w:rPr>
        <w:t>, 125167, Москва, ул. Восьмого марта 4-я, дом 6а</w:t>
      </w:r>
      <w:r w:rsidR="00A9120E" w:rsidRPr="00872B19">
        <w:rPr>
          <w:sz w:val="24"/>
          <w:szCs w:val="24"/>
        </w:rPr>
        <w:t>.</w:t>
      </w:r>
    </w:p>
    <w:p w:rsidR="00734EF1" w:rsidRDefault="000C26A9">
      <w:pPr>
        <w:spacing w:line="276" w:lineRule="auto"/>
        <w:ind w:firstLine="567"/>
        <w:jc w:val="both"/>
        <w:rPr>
          <w:sz w:val="24"/>
          <w:szCs w:val="24"/>
        </w:rPr>
      </w:pPr>
      <w:r w:rsidRPr="00872B19">
        <w:rPr>
          <w:sz w:val="24"/>
          <w:szCs w:val="24"/>
        </w:rPr>
        <w:t>9</w:t>
      </w:r>
      <w:r w:rsidR="007D40E0" w:rsidRPr="00872B19">
        <w:rPr>
          <w:sz w:val="24"/>
          <w:szCs w:val="24"/>
        </w:rPr>
        <w:t>.</w:t>
      </w:r>
      <w:r w:rsidR="00786BDF" w:rsidRPr="00872B19">
        <w:rPr>
          <w:sz w:val="24"/>
          <w:szCs w:val="24"/>
        </w:rPr>
        <w:t xml:space="preserve"> </w:t>
      </w:r>
      <w:r w:rsidR="007D40E0" w:rsidRPr="00872B19">
        <w:rPr>
          <w:sz w:val="24"/>
          <w:szCs w:val="24"/>
        </w:rPr>
        <w:t>Лицензия</w:t>
      </w:r>
      <w:r w:rsidR="001951E6" w:rsidRPr="00872B19">
        <w:rPr>
          <w:sz w:val="24"/>
          <w:szCs w:val="24"/>
        </w:rPr>
        <w:t xml:space="preserve"> </w:t>
      </w:r>
      <w:r w:rsidR="007D40E0" w:rsidRPr="00872B19">
        <w:rPr>
          <w:sz w:val="24"/>
          <w:szCs w:val="24"/>
        </w:rPr>
        <w:t>специализированного</w:t>
      </w:r>
      <w:r w:rsidR="001951E6" w:rsidRPr="00872B19">
        <w:rPr>
          <w:sz w:val="24"/>
          <w:szCs w:val="24"/>
        </w:rPr>
        <w:t xml:space="preserve"> </w:t>
      </w:r>
      <w:r w:rsidR="007D40E0" w:rsidRPr="00872B19">
        <w:rPr>
          <w:sz w:val="24"/>
          <w:szCs w:val="24"/>
        </w:rPr>
        <w:t>депозитария</w:t>
      </w:r>
      <w:r w:rsidR="001951E6" w:rsidRPr="00872B19">
        <w:rPr>
          <w:sz w:val="24"/>
          <w:szCs w:val="24"/>
        </w:rPr>
        <w:t xml:space="preserve"> </w:t>
      </w:r>
      <w:r w:rsidR="007D40E0" w:rsidRPr="00872B19">
        <w:rPr>
          <w:sz w:val="24"/>
          <w:szCs w:val="24"/>
        </w:rPr>
        <w:t>на</w:t>
      </w:r>
      <w:r w:rsidR="001951E6" w:rsidRPr="00872B19">
        <w:rPr>
          <w:sz w:val="24"/>
          <w:szCs w:val="24"/>
        </w:rPr>
        <w:t xml:space="preserve"> </w:t>
      </w:r>
      <w:r w:rsidR="007D40E0" w:rsidRPr="00872B19">
        <w:rPr>
          <w:sz w:val="24"/>
          <w:szCs w:val="24"/>
        </w:rPr>
        <w:t>осуществление</w:t>
      </w:r>
      <w:r w:rsidR="001951E6" w:rsidRPr="00872B19">
        <w:rPr>
          <w:sz w:val="24"/>
          <w:szCs w:val="24"/>
        </w:rPr>
        <w:t xml:space="preserve"> </w:t>
      </w:r>
      <w:r w:rsidR="007D40E0" w:rsidRPr="00872B19">
        <w:rPr>
          <w:sz w:val="24"/>
          <w:szCs w:val="24"/>
        </w:rPr>
        <w:t>деятельности специализированного</w:t>
      </w:r>
      <w:r w:rsidR="001951E6" w:rsidRPr="00872B19">
        <w:rPr>
          <w:sz w:val="24"/>
          <w:szCs w:val="24"/>
        </w:rPr>
        <w:t xml:space="preserve"> </w:t>
      </w:r>
      <w:r w:rsidR="007D40E0" w:rsidRPr="00872B19">
        <w:rPr>
          <w:sz w:val="24"/>
          <w:szCs w:val="24"/>
        </w:rPr>
        <w:t>депозитария</w:t>
      </w:r>
      <w:r w:rsidR="001951E6" w:rsidRPr="00872B19">
        <w:rPr>
          <w:sz w:val="24"/>
          <w:szCs w:val="24"/>
        </w:rPr>
        <w:t xml:space="preserve"> </w:t>
      </w:r>
      <w:r w:rsidR="007D40E0" w:rsidRPr="00872B19">
        <w:rPr>
          <w:sz w:val="24"/>
          <w:szCs w:val="24"/>
        </w:rPr>
        <w:t>инвестиционных</w:t>
      </w:r>
      <w:r w:rsidR="001951E6" w:rsidRPr="00872B19">
        <w:rPr>
          <w:sz w:val="24"/>
          <w:szCs w:val="24"/>
        </w:rPr>
        <w:t xml:space="preserve"> </w:t>
      </w:r>
      <w:r w:rsidR="007D40E0" w:rsidRPr="00872B19">
        <w:rPr>
          <w:sz w:val="24"/>
          <w:szCs w:val="24"/>
        </w:rPr>
        <w:t>фондов,</w:t>
      </w:r>
      <w:r w:rsidR="001951E6" w:rsidRPr="00872B19">
        <w:rPr>
          <w:sz w:val="24"/>
          <w:szCs w:val="24"/>
        </w:rPr>
        <w:t xml:space="preserve"> </w:t>
      </w:r>
      <w:r w:rsidR="007D40E0" w:rsidRPr="00872B19">
        <w:rPr>
          <w:sz w:val="24"/>
          <w:szCs w:val="24"/>
        </w:rPr>
        <w:t>паевых</w:t>
      </w:r>
      <w:r w:rsidR="001951E6" w:rsidRPr="00872B19">
        <w:rPr>
          <w:sz w:val="24"/>
          <w:szCs w:val="24"/>
        </w:rPr>
        <w:t xml:space="preserve"> </w:t>
      </w:r>
      <w:r w:rsidR="007D40E0" w:rsidRPr="00872B19">
        <w:rPr>
          <w:sz w:val="24"/>
          <w:szCs w:val="24"/>
        </w:rPr>
        <w:t>инвестиционных</w:t>
      </w:r>
      <w:r w:rsidR="001951E6" w:rsidRPr="00872B19">
        <w:rPr>
          <w:sz w:val="24"/>
          <w:szCs w:val="24"/>
        </w:rPr>
        <w:t xml:space="preserve"> </w:t>
      </w:r>
      <w:r w:rsidR="007D40E0" w:rsidRPr="00872B19">
        <w:rPr>
          <w:sz w:val="24"/>
          <w:szCs w:val="24"/>
        </w:rPr>
        <w:t>фондов и негосударственных</w:t>
      </w:r>
      <w:r w:rsidR="001951E6" w:rsidRPr="00872B19">
        <w:rPr>
          <w:sz w:val="24"/>
          <w:szCs w:val="24"/>
        </w:rPr>
        <w:t xml:space="preserve"> </w:t>
      </w:r>
      <w:r w:rsidR="007D40E0" w:rsidRPr="00872B19">
        <w:rPr>
          <w:sz w:val="24"/>
          <w:szCs w:val="24"/>
        </w:rPr>
        <w:t>пенсионных фондов</w:t>
      </w:r>
      <w:r w:rsidR="001951E6" w:rsidRPr="00872B19">
        <w:rPr>
          <w:sz w:val="24"/>
          <w:szCs w:val="24"/>
        </w:rPr>
        <w:t xml:space="preserve"> </w:t>
      </w:r>
      <w:r w:rsidR="007D40E0" w:rsidRPr="00872B19">
        <w:rPr>
          <w:sz w:val="24"/>
          <w:szCs w:val="24"/>
        </w:rPr>
        <w:t>от</w:t>
      </w:r>
      <w:r w:rsidR="001951E6" w:rsidRPr="00872B19">
        <w:rPr>
          <w:sz w:val="24"/>
          <w:szCs w:val="24"/>
        </w:rPr>
        <w:t xml:space="preserve"> “</w:t>
      </w:r>
      <w:smartTag w:uri="urn:schemas-microsoft-com:office:smarttags" w:element="metricconverter">
        <w:smartTagPr>
          <w:attr w:name="ProductID" w:val="8”"/>
        </w:smartTagPr>
        <w:r w:rsidR="007D40E0" w:rsidRPr="00872B19">
          <w:rPr>
            <w:sz w:val="24"/>
            <w:szCs w:val="24"/>
          </w:rPr>
          <w:t>8</w:t>
        </w:r>
        <w:r w:rsidR="001951E6" w:rsidRPr="00872B19">
          <w:rPr>
            <w:sz w:val="24"/>
            <w:szCs w:val="24"/>
          </w:rPr>
          <w:t>”</w:t>
        </w:r>
      </w:smartTag>
      <w:r w:rsidR="001951E6" w:rsidRPr="00872B19">
        <w:rPr>
          <w:sz w:val="24"/>
          <w:szCs w:val="24"/>
        </w:rPr>
        <w:t xml:space="preserve"> </w:t>
      </w:r>
      <w:r w:rsidR="007D40E0" w:rsidRPr="00872B19">
        <w:rPr>
          <w:sz w:val="24"/>
          <w:szCs w:val="24"/>
        </w:rPr>
        <w:t>августа</w:t>
      </w:r>
      <w:r w:rsidR="001951E6" w:rsidRPr="00872B19">
        <w:rPr>
          <w:sz w:val="24"/>
          <w:szCs w:val="24"/>
        </w:rPr>
        <w:t xml:space="preserve"> </w:t>
      </w:r>
      <w:r w:rsidR="007D40E0" w:rsidRPr="00872B19">
        <w:rPr>
          <w:sz w:val="24"/>
          <w:szCs w:val="24"/>
        </w:rPr>
        <w:t>1996</w:t>
      </w:r>
      <w:r w:rsidR="001951E6" w:rsidRPr="00872B19">
        <w:rPr>
          <w:sz w:val="24"/>
          <w:szCs w:val="24"/>
        </w:rPr>
        <w:t xml:space="preserve"> года</w:t>
      </w:r>
      <w:r w:rsidR="007D40E0" w:rsidRPr="00872B19">
        <w:rPr>
          <w:sz w:val="24"/>
          <w:szCs w:val="24"/>
        </w:rPr>
        <w:t xml:space="preserve"> № 22-000-1-00001, </w:t>
      </w:r>
      <w:r w:rsidR="001951E6" w:rsidRPr="00872B19">
        <w:rPr>
          <w:sz w:val="24"/>
          <w:szCs w:val="24"/>
        </w:rPr>
        <w:t xml:space="preserve">предоставленная </w:t>
      </w:r>
      <w:r w:rsidR="009902D5" w:rsidRPr="00872B19">
        <w:rPr>
          <w:sz w:val="24"/>
          <w:szCs w:val="24"/>
        </w:rPr>
        <w:t>Федеральной службой по финансовым рынкам</w:t>
      </w:r>
      <w:r w:rsidR="0076233F" w:rsidRPr="00872B19">
        <w:rPr>
          <w:sz w:val="24"/>
          <w:szCs w:val="24"/>
        </w:rPr>
        <w:t>.</w:t>
      </w:r>
    </w:p>
    <w:p w:rsidR="00734EF1" w:rsidRDefault="00196618">
      <w:pPr>
        <w:pStyle w:val="a5"/>
        <w:spacing w:line="276" w:lineRule="auto"/>
        <w:ind w:firstLine="567"/>
      </w:pPr>
      <w:r>
        <w:t>10</w:t>
      </w:r>
      <w:r w:rsidR="007D40E0" w:rsidRPr="00872B19">
        <w:t>. Полное фирменное наименование лица, осуществляющего ведение реестра владельцев инвестиционных паев фонда:</w:t>
      </w:r>
      <w:r w:rsidR="001F746A" w:rsidRPr="00872B19">
        <w:t xml:space="preserve"> </w:t>
      </w:r>
      <w:r w:rsidR="007D40E0" w:rsidRPr="00872B19">
        <w:t xml:space="preserve">Закрытое акционерное общество </w:t>
      </w:r>
      <w:r w:rsidR="001F746A" w:rsidRPr="00872B19">
        <w:t>“</w:t>
      </w:r>
      <w:r w:rsidR="007D40E0" w:rsidRPr="00872B19">
        <w:t>Первый Специализированный Депозитарий</w:t>
      </w:r>
      <w:r w:rsidR="001F746A" w:rsidRPr="00872B19">
        <w:t>”</w:t>
      </w:r>
      <w:r w:rsidR="00635823" w:rsidRPr="00872B19">
        <w:t xml:space="preserve"> (далее - регистратор)</w:t>
      </w:r>
      <w:r w:rsidR="007D40E0" w:rsidRPr="00872B19">
        <w:t>.</w:t>
      </w:r>
    </w:p>
    <w:p w:rsidR="00734EF1" w:rsidRDefault="00196618">
      <w:pPr>
        <w:spacing w:line="276" w:lineRule="auto"/>
        <w:ind w:firstLine="567"/>
        <w:jc w:val="both"/>
        <w:rPr>
          <w:sz w:val="24"/>
          <w:szCs w:val="24"/>
        </w:rPr>
      </w:pPr>
      <w:r>
        <w:rPr>
          <w:sz w:val="24"/>
          <w:szCs w:val="24"/>
        </w:rPr>
        <w:t>11</w:t>
      </w:r>
      <w:r w:rsidR="007D40E0" w:rsidRPr="00872B19">
        <w:rPr>
          <w:sz w:val="24"/>
          <w:szCs w:val="24"/>
        </w:rPr>
        <w:t>.</w:t>
      </w:r>
      <w:r w:rsidR="001F746A" w:rsidRPr="00872B19">
        <w:rPr>
          <w:sz w:val="24"/>
          <w:szCs w:val="24"/>
        </w:rPr>
        <w:t xml:space="preserve"> </w:t>
      </w:r>
      <w:r w:rsidR="007D40E0" w:rsidRPr="00872B19">
        <w:rPr>
          <w:sz w:val="24"/>
          <w:szCs w:val="24"/>
        </w:rPr>
        <w:t xml:space="preserve">Место нахождения </w:t>
      </w:r>
      <w:r w:rsidR="001F746A" w:rsidRPr="00872B19">
        <w:rPr>
          <w:sz w:val="24"/>
          <w:szCs w:val="24"/>
        </w:rPr>
        <w:t>регистратора</w:t>
      </w:r>
      <w:r w:rsidR="007D40E0" w:rsidRPr="00872B19">
        <w:rPr>
          <w:sz w:val="24"/>
          <w:szCs w:val="24"/>
        </w:rPr>
        <w:t xml:space="preserve">: </w:t>
      </w:r>
      <w:r w:rsidR="00B5002D" w:rsidRPr="00872B19">
        <w:rPr>
          <w:sz w:val="24"/>
          <w:szCs w:val="24"/>
        </w:rPr>
        <w:t>Российская Федерация</w:t>
      </w:r>
      <w:r w:rsidR="001F746A" w:rsidRPr="00872B19">
        <w:rPr>
          <w:sz w:val="24"/>
          <w:szCs w:val="24"/>
        </w:rPr>
        <w:t xml:space="preserve">, </w:t>
      </w:r>
      <w:r w:rsidR="00C43C71" w:rsidRPr="00872B19">
        <w:rPr>
          <w:sz w:val="24"/>
          <w:szCs w:val="24"/>
        </w:rPr>
        <w:t xml:space="preserve">125167, </w:t>
      </w:r>
      <w:r w:rsidR="0076233F" w:rsidRPr="00872B19">
        <w:rPr>
          <w:sz w:val="24"/>
          <w:szCs w:val="24"/>
        </w:rPr>
        <w:t xml:space="preserve">Москва, </w:t>
      </w:r>
      <w:r w:rsidR="00DF37B6" w:rsidRPr="00872B19">
        <w:rPr>
          <w:sz w:val="24"/>
          <w:szCs w:val="24"/>
        </w:rPr>
        <w:t xml:space="preserve">                      </w:t>
      </w:r>
      <w:r w:rsidR="0076233F" w:rsidRPr="00872B19">
        <w:rPr>
          <w:sz w:val="24"/>
          <w:szCs w:val="24"/>
        </w:rPr>
        <w:t>ул. Восьмого</w:t>
      </w:r>
      <w:r w:rsidR="001F746A" w:rsidRPr="00872B19">
        <w:rPr>
          <w:sz w:val="24"/>
          <w:szCs w:val="24"/>
        </w:rPr>
        <w:t xml:space="preserve"> </w:t>
      </w:r>
      <w:r w:rsidR="0076233F" w:rsidRPr="00872B19">
        <w:rPr>
          <w:sz w:val="24"/>
          <w:szCs w:val="24"/>
        </w:rPr>
        <w:t>марта</w:t>
      </w:r>
      <w:r w:rsidR="00C43C71" w:rsidRPr="00872B19">
        <w:rPr>
          <w:sz w:val="24"/>
          <w:szCs w:val="24"/>
        </w:rPr>
        <w:t xml:space="preserve"> 4-я</w:t>
      </w:r>
      <w:r w:rsidR="0076233F" w:rsidRPr="00872B19">
        <w:rPr>
          <w:sz w:val="24"/>
          <w:szCs w:val="24"/>
        </w:rPr>
        <w:t>, д</w:t>
      </w:r>
      <w:r w:rsidR="00C43C71" w:rsidRPr="00872B19">
        <w:rPr>
          <w:sz w:val="24"/>
          <w:szCs w:val="24"/>
        </w:rPr>
        <w:t>ом</w:t>
      </w:r>
      <w:r w:rsidR="0076233F" w:rsidRPr="00872B19">
        <w:rPr>
          <w:sz w:val="24"/>
          <w:szCs w:val="24"/>
        </w:rPr>
        <w:t xml:space="preserve"> 6</w:t>
      </w:r>
      <w:r w:rsidR="001F746A" w:rsidRPr="00872B19">
        <w:rPr>
          <w:sz w:val="24"/>
          <w:szCs w:val="24"/>
        </w:rPr>
        <w:t>а.</w:t>
      </w:r>
    </w:p>
    <w:p w:rsidR="00734EF1" w:rsidRDefault="00196618">
      <w:pPr>
        <w:pStyle w:val="a5"/>
        <w:spacing w:line="276" w:lineRule="auto"/>
        <w:ind w:firstLine="567"/>
      </w:pPr>
      <w:r>
        <w:t>12</w:t>
      </w:r>
      <w:r w:rsidR="007D40E0" w:rsidRPr="00872B19">
        <w:t xml:space="preserve">. Лицензия </w:t>
      </w:r>
      <w:r w:rsidR="001F746A" w:rsidRPr="00872B19">
        <w:t>регистратора</w:t>
      </w:r>
      <w:r w:rsidR="007D40E0" w:rsidRPr="00872B19">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1F746A" w:rsidRPr="00872B19">
        <w:t xml:space="preserve"> </w:t>
      </w:r>
      <w:r w:rsidR="00521F9A" w:rsidRPr="00872B19">
        <w:t>от “</w:t>
      </w:r>
      <w:smartTag w:uri="urn:schemas-microsoft-com:office:smarttags" w:element="metricconverter">
        <w:smartTagPr>
          <w:attr w:name="ProductID" w:val="8”"/>
        </w:smartTagPr>
        <w:r w:rsidR="00521F9A" w:rsidRPr="00872B19">
          <w:t>8”</w:t>
        </w:r>
      </w:smartTag>
      <w:r w:rsidR="00521F9A" w:rsidRPr="00872B19">
        <w:t xml:space="preserve"> августа 1996 года </w:t>
      </w:r>
      <w:r w:rsidR="007D40E0" w:rsidRPr="00872B19">
        <w:t xml:space="preserve">№ 22-000-1-00001, </w:t>
      </w:r>
      <w:r w:rsidR="001F746A" w:rsidRPr="00872B19">
        <w:t xml:space="preserve">предоставленная </w:t>
      </w:r>
      <w:r w:rsidR="009902D5" w:rsidRPr="00872B19">
        <w:t>Федеральной службой по финансовым рынкам</w:t>
      </w:r>
      <w:r w:rsidR="001F746A" w:rsidRPr="00872B19">
        <w:t>.</w:t>
      </w:r>
    </w:p>
    <w:p w:rsidR="00734EF1" w:rsidRDefault="00196618">
      <w:pPr>
        <w:pStyle w:val="a5"/>
        <w:spacing w:line="276" w:lineRule="auto"/>
        <w:ind w:firstLine="567"/>
      </w:pPr>
      <w:r>
        <w:t>13</w:t>
      </w:r>
      <w:r w:rsidR="00823686" w:rsidRPr="00823686">
        <w:t xml:space="preserve">. Полное фирменное наименование </w:t>
      </w:r>
      <w:r>
        <w:t>аудиторской организации</w:t>
      </w:r>
      <w:r w:rsidRPr="00823686">
        <w:t xml:space="preserve"> </w:t>
      </w:r>
      <w:r w:rsidR="00823686" w:rsidRPr="00823686">
        <w:t xml:space="preserve">фонда: Общество с ограниченной ответственностью “ПРОМ-ИНВЕСТ-АУДИТ” (далее – </w:t>
      </w:r>
      <w:r>
        <w:t>аудиторская организация</w:t>
      </w:r>
      <w:r w:rsidR="00823686" w:rsidRPr="00823686">
        <w:t>).</w:t>
      </w:r>
    </w:p>
    <w:p w:rsidR="00734EF1" w:rsidRDefault="00196618">
      <w:pPr>
        <w:pStyle w:val="a5"/>
        <w:spacing w:line="276" w:lineRule="auto"/>
        <w:ind w:firstLine="567"/>
      </w:pPr>
      <w:r>
        <w:t>14</w:t>
      </w:r>
      <w:r w:rsidR="00823686" w:rsidRPr="00823686">
        <w:t xml:space="preserve">. Место нахождения </w:t>
      </w:r>
      <w:r w:rsidRPr="00196618">
        <w:t xml:space="preserve"> </w:t>
      </w:r>
      <w:r>
        <w:t>аудиторской организации</w:t>
      </w:r>
      <w:r w:rsidR="00823686" w:rsidRPr="00823686">
        <w:t>: Российская Федерация, 194021, Санкт-</w:t>
      </w:r>
      <w:r w:rsidR="00DF1CFA" w:rsidRPr="00823686">
        <w:t xml:space="preserve">Петербург, </w:t>
      </w:r>
      <w:r w:rsidR="00823686" w:rsidRPr="00823686">
        <w:t>ул</w:t>
      </w:r>
      <w:proofErr w:type="gramStart"/>
      <w:r w:rsidR="00823686" w:rsidRPr="00823686">
        <w:t>.П</w:t>
      </w:r>
      <w:proofErr w:type="gramEnd"/>
      <w:r w:rsidR="00823686" w:rsidRPr="00823686">
        <w:t>олитехническая, д.24</w:t>
      </w:r>
      <w:r w:rsidR="000C26A9" w:rsidRPr="00823686">
        <w:t>.</w:t>
      </w:r>
    </w:p>
    <w:p w:rsidR="00734EF1" w:rsidRDefault="00196618">
      <w:pPr>
        <w:spacing w:line="276" w:lineRule="auto"/>
        <w:ind w:firstLine="567"/>
        <w:jc w:val="both"/>
        <w:rPr>
          <w:sz w:val="24"/>
          <w:szCs w:val="24"/>
        </w:rPr>
      </w:pPr>
      <w:r>
        <w:rPr>
          <w:sz w:val="24"/>
          <w:szCs w:val="24"/>
        </w:rPr>
        <w:t>15</w:t>
      </w:r>
      <w:r w:rsidR="007D40E0" w:rsidRPr="00872B19">
        <w:rPr>
          <w:sz w:val="24"/>
          <w:szCs w:val="24"/>
        </w:rPr>
        <w:t>. </w:t>
      </w:r>
      <w:r w:rsidR="000C26A9" w:rsidRPr="00872B19">
        <w:rPr>
          <w:sz w:val="24"/>
          <w:szCs w:val="24"/>
        </w:rPr>
        <w:t>Настоящие</w:t>
      </w:r>
      <w:r w:rsidR="001F746A" w:rsidRPr="00872B19">
        <w:rPr>
          <w:sz w:val="24"/>
          <w:szCs w:val="24"/>
        </w:rPr>
        <w:t xml:space="preserve"> П</w:t>
      </w:r>
      <w:r w:rsidR="007D40E0" w:rsidRPr="00872B19">
        <w:rPr>
          <w:sz w:val="24"/>
          <w:szCs w:val="24"/>
        </w:rPr>
        <w:t>равила</w:t>
      </w:r>
      <w:r w:rsidR="00AB3077" w:rsidRPr="00872B19">
        <w:rPr>
          <w:sz w:val="24"/>
          <w:szCs w:val="24"/>
        </w:rPr>
        <w:t xml:space="preserve"> </w:t>
      </w:r>
      <w:r w:rsidR="007D40E0" w:rsidRPr="00872B19">
        <w:rPr>
          <w:sz w:val="24"/>
          <w:szCs w:val="24"/>
        </w:rPr>
        <w:t>определяют условия доверительного управления фондом.</w:t>
      </w:r>
    </w:p>
    <w:p w:rsidR="00734EF1" w:rsidRDefault="007D40E0">
      <w:pPr>
        <w:spacing w:line="276" w:lineRule="auto"/>
        <w:ind w:firstLine="567"/>
        <w:jc w:val="both"/>
        <w:rPr>
          <w:sz w:val="24"/>
          <w:szCs w:val="24"/>
        </w:rPr>
      </w:pPr>
      <w:r w:rsidRPr="00872B19">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w:t>
      </w:r>
      <w:r w:rsidR="00AB3077" w:rsidRPr="00872B19">
        <w:rPr>
          <w:sz w:val="24"/>
          <w:szCs w:val="24"/>
        </w:rPr>
        <w:t xml:space="preserve"> </w:t>
      </w:r>
      <w:r w:rsidRPr="00872B19">
        <w:rPr>
          <w:sz w:val="24"/>
          <w:szCs w:val="24"/>
        </w:rPr>
        <w:lastRenderedPageBreak/>
        <w:t>иных</w:t>
      </w:r>
      <w:r w:rsidR="00AB3077" w:rsidRPr="00872B19">
        <w:rPr>
          <w:sz w:val="24"/>
          <w:szCs w:val="24"/>
        </w:rPr>
        <w:t xml:space="preserve"> </w:t>
      </w:r>
      <w:r w:rsidRPr="00872B19">
        <w:rPr>
          <w:sz w:val="24"/>
          <w:szCs w:val="24"/>
        </w:rPr>
        <w:t>учредителей доверительного</w:t>
      </w:r>
      <w:r w:rsidR="00AB3077" w:rsidRPr="00872B19">
        <w:rPr>
          <w:sz w:val="24"/>
          <w:szCs w:val="24"/>
        </w:rPr>
        <w:t xml:space="preserve"> </w:t>
      </w:r>
      <w:r w:rsidRPr="00872B19">
        <w:rPr>
          <w:sz w:val="24"/>
          <w:szCs w:val="24"/>
        </w:rPr>
        <w:t>управления и включения его в состав фонда на определенный</w:t>
      </w:r>
      <w:r w:rsidR="00AB3077" w:rsidRPr="00872B19">
        <w:rPr>
          <w:sz w:val="24"/>
          <w:szCs w:val="24"/>
        </w:rPr>
        <w:t xml:space="preserve"> </w:t>
      </w:r>
      <w:r w:rsidRPr="00872B19">
        <w:rPr>
          <w:sz w:val="24"/>
          <w:szCs w:val="24"/>
        </w:rPr>
        <w:t>срок, а управляющая компания обязуется осуществлять управление имуществом в интересах учредителя доверительного управления.</w:t>
      </w:r>
    </w:p>
    <w:p w:rsidR="00734EF1" w:rsidRDefault="007D40E0">
      <w:pPr>
        <w:spacing w:line="276" w:lineRule="auto"/>
        <w:ind w:firstLine="567"/>
        <w:jc w:val="both"/>
        <w:rPr>
          <w:sz w:val="24"/>
          <w:szCs w:val="24"/>
        </w:rPr>
      </w:pPr>
      <w:r w:rsidRPr="00872B19">
        <w:rPr>
          <w:sz w:val="24"/>
          <w:szCs w:val="24"/>
        </w:rPr>
        <w:t>Присоединение</w:t>
      </w:r>
      <w:r w:rsidR="00AB3077" w:rsidRPr="00872B19">
        <w:rPr>
          <w:sz w:val="24"/>
          <w:szCs w:val="24"/>
        </w:rPr>
        <w:t xml:space="preserve"> </w:t>
      </w:r>
      <w:r w:rsidRPr="00872B19">
        <w:rPr>
          <w:sz w:val="24"/>
          <w:szCs w:val="24"/>
        </w:rPr>
        <w:t>к договору доверительного</w:t>
      </w:r>
      <w:r w:rsidR="00AB3077" w:rsidRPr="00872B19">
        <w:rPr>
          <w:sz w:val="24"/>
          <w:szCs w:val="24"/>
        </w:rPr>
        <w:t xml:space="preserve"> </w:t>
      </w:r>
      <w:r w:rsidRPr="00872B19">
        <w:rPr>
          <w:sz w:val="24"/>
          <w:szCs w:val="24"/>
        </w:rPr>
        <w:t>управления фондом осуществляется путем приобретения инвестиционных паев</w:t>
      </w:r>
      <w:r w:rsidR="000C26A9" w:rsidRPr="00872B19">
        <w:rPr>
          <w:sz w:val="24"/>
          <w:szCs w:val="24"/>
        </w:rPr>
        <w:t xml:space="preserve"> фонда (далее</w:t>
      </w:r>
      <w:r w:rsidR="00AB3077" w:rsidRPr="00872B19">
        <w:rPr>
          <w:sz w:val="24"/>
          <w:szCs w:val="24"/>
        </w:rPr>
        <w:t xml:space="preserve"> </w:t>
      </w:r>
      <w:r w:rsidR="000C26A9" w:rsidRPr="00872B19">
        <w:rPr>
          <w:sz w:val="24"/>
          <w:szCs w:val="24"/>
        </w:rPr>
        <w:t>–</w:t>
      </w:r>
      <w:r w:rsidR="00AB3077" w:rsidRPr="00872B19">
        <w:rPr>
          <w:sz w:val="24"/>
          <w:szCs w:val="24"/>
        </w:rPr>
        <w:t xml:space="preserve"> </w:t>
      </w:r>
      <w:r w:rsidR="000C26A9" w:rsidRPr="00872B19">
        <w:rPr>
          <w:sz w:val="24"/>
          <w:szCs w:val="24"/>
        </w:rPr>
        <w:t>инвестиционные паи)</w:t>
      </w:r>
      <w:r w:rsidRPr="00872B19">
        <w:rPr>
          <w:sz w:val="24"/>
          <w:szCs w:val="24"/>
        </w:rPr>
        <w:t>, выдаваемых управляющей компанией.</w:t>
      </w:r>
    </w:p>
    <w:p w:rsidR="00734EF1" w:rsidRDefault="00196618">
      <w:pPr>
        <w:spacing w:line="276" w:lineRule="auto"/>
        <w:ind w:firstLine="567"/>
        <w:jc w:val="both"/>
        <w:rPr>
          <w:sz w:val="24"/>
          <w:szCs w:val="24"/>
        </w:rPr>
      </w:pPr>
      <w:r>
        <w:rPr>
          <w:sz w:val="24"/>
          <w:szCs w:val="24"/>
        </w:rPr>
        <w:t>16</w:t>
      </w:r>
      <w:r w:rsidR="007D40E0" w:rsidRPr="00872B19">
        <w:rPr>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34EF1" w:rsidRDefault="007D40E0">
      <w:pPr>
        <w:spacing w:line="276" w:lineRule="auto"/>
        <w:ind w:firstLine="567"/>
        <w:jc w:val="both"/>
        <w:rPr>
          <w:sz w:val="24"/>
          <w:szCs w:val="24"/>
        </w:rPr>
      </w:pPr>
      <w:r w:rsidRPr="00872B19">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34EF1" w:rsidRDefault="00196618">
      <w:pPr>
        <w:spacing w:line="276" w:lineRule="auto"/>
        <w:ind w:firstLine="567"/>
        <w:jc w:val="both"/>
        <w:rPr>
          <w:sz w:val="24"/>
          <w:szCs w:val="24"/>
        </w:rPr>
      </w:pPr>
      <w:r>
        <w:rPr>
          <w:sz w:val="24"/>
          <w:szCs w:val="24"/>
        </w:rPr>
        <w:t>17</w:t>
      </w:r>
      <w:r w:rsidR="007D40E0" w:rsidRPr="00872B19">
        <w:rPr>
          <w:sz w:val="24"/>
          <w:szCs w:val="24"/>
        </w:rPr>
        <w:t>. Владельцы инвестиционных паев несут</w:t>
      </w:r>
      <w:r w:rsidR="00AB3077" w:rsidRPr="00872B19">
        <w:rPr>
          <w:sz w:val="24"/>
          <w:szCs w:val="24"/>
        </w:rPr>
        <w:t xml:space="preserve"> </w:t>
      </w:r>
      <w:r w:rsidR="007D40E0" w:rsidRPr="00872B19">
        <w:rPr>
          <w:sz w:val="24"/>
          <w:szCs w:val="24"/>
        </w:rPr>
        <w:t>риск убытков, связанных с изменением рыночной стоимости имущества, составляющего фонд.</w:t>
      </w:r>
    </w:p>
    <w:p w:rsidR="00734EF1" w:rsidRDefault="00196618">
      <w:pPr>
        <w:spacing w:line="276" w:lineRule="auto"/>
        <w:ind w:firstLine="567"/>
        <w:jc w:val="both"/>
        <w:rPr>
          <w:sz w:val="24"/>
          <w:szCs w:val="24"/>
        </w:rPr>
      </w:pPr>
      <w:r>
        <w:rPr>
          <w:sz w:val="24"/>
          <w:szCs w:val="24"/>
        </w:rPr>
        <w:t>18</w:t>
      </w:r>
      <w:r w:rsidR="00AB3077" w:rsidRPr="00872B19">
        <w:rPr>
          <w:sz w:val="24"/>
          <w:szCs w:val="24"/>
        </w:rPr>
        <w:t>. </w:t>
      </w:r>
      <w:r w:rsidR="00721838" w:rsidRPr="00872B19">
        <w:rPr>
          <w:sz w:val="24"/>
          <w:szCs w:val="24"/>
        </w:rPr>
        <w:t>Срок формирования фонда: с 5 сентября 2005 года по 2 декабря 2005 года либо ранее, по достижении стоимости имущества фонда 2 500 000 (двух миллионов пятисот тысяч) рублей.</w:t>
      </w:r>
    </w:p>
    <w:p w:rsidR="00734EF1" w:rsidRDefault="00196618">
      <w:pPr>
        <w:spacing w:line="276" w:lineRule="auto"/>
        <w:ind w:firstLine="567"/>
        <w:jc w:val="both"/>
        <w:rPr>
          <w:sz w:val="24"/>
          <w:szCs w:val="24"/>
        </w:rPr>
      </w:pPr>
      <w:r>
        <w:rPr>
          <w:sz w:val="24"/>
          <w:szCs w:val="24"/>
        </w:rPr>
        <w:t>19</w:t>
      </w:r>
      <w:r w:rsidR="007D40E0" w:rsidRPr="00872B19">
        <w:rPr>
          <w:sz w:val="24"/>
          <w:szCs w:val="24"/>
        </w:rPr>
        <w:t>. Дата</w:t>
      </w:r>
      <w:r w:rsidR="009E576E" w:rsidRPr="00872B19">
        <w:rPr>
          <w:sz w:val="24"/>
          <w:szCs w:val="24"/>
        </w:rPr>
        <w:t xml:space="preserve"> </w:t>
      </w:r>
      <w:proofErr w:type="gramStart"/>
      <w:r w:rsidR="007D76BC" w:rsidRPr="00872B19">
        <w:rPr>
          <w:sz w:val="24"/>
          <w:szCs w:val="24"/>
        </w:rPr>
        <w:t xml:space="preserve">окончания </w:t>
      </w:r>
      <w:r w:rsidR="007D40E0" w:rsidRPr="00872B19">
        <w:rPr>
          <w:sz w:val="24"/>
          <w:szCs w:val="24"/>
        </w:rPr>
        <w:t>срока действия договора доверительного управления</w:t>
      </w:r>
      <w:proofErr w:type="gramEnd"/>
      <w:r w:rsidR="007D40E0" w:rsidRPr="00872B19">
        <w:rPr>
          <w:sz w:val="24"/>
          <w:szCs w:val="24"/>
        </w:rPr>
        <w:t xml:space="preserve"> фондом</w:t>
      </w:r>
      <w:r w:rsidR="007D76BC" w:rsidRPr="00872B19">
        <w:rPr>
          <w:sz w:val="24"/>
          <w:szCs w:val="24"/>
        </w:rPr>
        <w:t xml:space="preserve">: </w:t>
      </w:r>
      <w:r w:rsidR="000D088D" w:rsidRPr="00872B19">
        <w:rPr>
          <w:sz w:val="24"/>
          <w:szCs w:val="24"/>
        </w:rPr>
        <w:t xml:space="preserve">  </w:t>
      </w:r>
      <w:r w:rsidR="00CA1D46" w:rsidRPr="00872B19">
        <w:rPr>
          <w:sz w:val="24"/>
          <w:szCs w:val="24"/>
        </w:rPr>
        <w:t xml:space="preserve"> </w:t>
      </w:r>
      <w:r w:rsidR="007D40E0" w:rsidRPr="00872B19">
        <w:rPr>
          <w:sz w:val="24"/>
          <w:szCs w:val="24"/>
        </w:rPr>
        <w:t>0</w:t>
      </w:r>
      <w:r w:rsidR="00473520" w:rsidRPr="00872B19">
        <w:rPr>
          <w:sz w:val="24"/>
          <w:szCs w:val="24"/>
        </w:rPr>
        <w:t>4</w:t>
      </w:r>
      <w:r w:rsidR="007D40E0" w:rsidRPr="00872B19">
        <w:rPr>
          <w:sz w:val="24"/>
          <w:szCs w:val="24"/>
        </w:rPr>
        <w:t xml:space="preserve"> сентября 20</w:t>
      </w:r>
      <w:r w:rsidR="00473520" w:rsidRPr="00872B19">
        <w:rPr>
          <w:sz w:val="24"/>
          <w:szCs w:val="24"/>
        </w:rPr>
        <w:t>20</w:t>
      </w:r>
      <w:r w:rsidR="007D40E0" w:rsidRPr="00872B19">
        <w:rPr>
          <w:sz w:val="24"/>
          <w:szCs w:val="24"/>
        </w:rPr>
        <w:t xml:space="preserve"> года.</w:t>
      </w:r>
    </w:p>
    <w:p w:rsidR="00734EF1" w:rsidRDefault="007D40E0">
      <w:pPr>
        <w:spacing w:line="276" w:lineRule="auto"/>
        <w:ind w:firstLine="567"/>
        <w:jc w:val="both"/>
        <w:rPr>
          <w:sz w:val="24"/>
          <w:szCs w:val="24"/>
        </w:rPr>
      </w:pPr>
      <w:proofErr w:type="gramStart"/>
      <w:r w:rsidRPr="00872B19">
        <w:rPr>
          <w:sz w:val="24"/>
          <w:szCs w:val="24"/>
          <w:lang w:val="en-US"/>
        </w:rPr>
        <w:t>C</w:t>
      </w:r>
      <w:r w:rsidRPr="00872B19">
        <w:rPr>
          <w:sz w:val="24"/>
          <w:szCs w:val="24"/>
        </w:rPr>
        <w:t>рок действия договора доверительного управления фондом считается продленным на тот же срок</w:t>
      </w:r>
      <w:r w:rsidR="008A190C" w:rsidRPr="00872B19">
        <w:rPr>
          <w:sz w:val="24"/>
          <w:szCs w:val="24"/>
        </w:rPr>
        <w:t xml:space="preserve">, </w:t>
      </w:r>
      <w:r w:rsidRPr="00872B19">
        <w:rPr>
          <w:sz w:val="24"/>
          <w:szCs w:val="24"/>
        </w:rPr>
        <w:t>если</w:t>
      </w:r>
      <w:r w:rsidR="008A190C" w:rsidRPr="00872B19">
        <w:rPr>
          <w:sz w:val="24"/>
          <w:szCs w:val="24"/>
        </w:rPr>
        <w:t xml:space="preserve"> </w:t>
      </w:r>
      <w:r w:rsidR="00F972B8" w:rsidRPr="00872B19">
        <w:rPr>
          <w:sz w:val="24"/>
          <w:szCs w:val="24"/>
        </w:rPr>
        <w:t>на дату его окончания</w:t>
      </w:r>
      <w:r w:rsidR="008A190C" w:rsidRPr="00872B19">
        <w:rPr>
          <w:sz w:val="24"/>
          <w:szCs w:val="24"/>
        </w:rPr>
        <w:t xml:space="preserve"> </w:t>
      </w:r>
      <w:r w:rsidRPr="00872B19">
        <w:rPr>
          <w:sz w:val="24"/>
          <w:szCs w:val="24"/>
        </w:rPr>
        <w:t>владельцы инвестиционных паев не потребовали погашения всех принадлежащих им инвестиционных паев</w:t>
      </w:r>
      <w:r w:rsidR="009E576E" w:rsidRPr="00872B19">
        <w:rPr>
          <w:sz w:val="24"/>
          <w:szCs w:val="24"/>
        </w:rPr>
        <w:t xml:space="preserve"> </w:t>
      </w:r>
      <w:r w:rsidR="00F972B8" w:rsidRPr="00872B19">
        <w:rPr>
          <w:sz w:val="24"/>
          <w:szCs w:val="24"/>
        </w:rPr>
        <w:t>или</w:t>
      </w:r>
      <w:r w:rsidR="009E576E" w:rsidRPr="00872B19">
        <w:rPr>
          <w:sz w:val="24"/>
          <w:szCs w:val="24"/>
        </w:rPr>
        <w:t xml:space="preserve"> </w:t>
      </w:r>
      <w:r w:rsidR="00F972B8" w:rsidRPr="00872B19">
        <w:rPr>
          <w:sz w:val="24"/>
          <w:szCs w:val="24"/>
        </w:rPr>
        <w:t>не наступили иные основания для прекращения фонда.</w:t>
      </w:r>
      <w:proofErr w:type="gramEnd"/>
    </w:p>
    <w:p w:rsidR="000D088D" w:rsidRPr="00872B19" w:rsidRDefault="000D088D" w:rsidP="00872B19">
      <w:pPr>
        <w:spacing w:line="276" w:lineRule="auto"/>
        <w:ind w:firstLine="709"/>
        <w:jc w:val="both"/>
        <w:rPr>
          <w:sz w:val="24"/>
          <w:szCs w:val="24"/>
        </w:rPr>
      </w:pPr>
    </w:p>
    <w:p w:rsidR="004248C4" w:rsidRPr="004248C4" w:rsidRDefault="004248C4" w:rsidP="004248C4">
      <w:pPr>
        <w:spacing w:line="276" w:lineRule="auto"/>
        <w:jc w:val="center"/>
        <w:rPr>
          <w:b/>
          <w:sz w:val="24"/>
          <w:szCs w:val="24"/>
        </w:rPr>
      </w:pPr>
      <w:r w:rsidRPr="004248C4">
        <w:rPr>
          <w:b/>
          <w:sz w:val="24"/>
          <w:szCs w:val="24"/>
          <w:lang w:val="en-US"/>
        </w:rPr>
        <w:t>II</w:t>
      </w:r>
      <w:r w:rsidRPr="004248C4">
        <w:rPr>
          <w:b/>
          <w:sz w:val="24"/>
          <w:szCs w:val="24"/>
        </w:rPr>
        <w:t>. Инвестиционная декларация.</w:t>
      </w:r>
    </w:p>
    <w:p w:rsidR="000D088D" w:rsidRPr="00872B19" w:rsidRDefault="000D088D" w:rsidP="00872B19">
      <w:pPr>
        <w:spacing w:line="276" w:lineRule="auto"/>
        <w:jc w:val="both"/>
        <w:rPr>
          <w:sz w:val="24"/>
          <w:szCs w:val="24"/>
        </w:rPr>
      </w:pPr>
    </w:p>
    <w:p w:rsidR="000D088D" w:rsidRPr="00872B19" w:rsidRDefault="00196618" w:rsidP="000973C0">
      <w:pPr>
        <w:pStyle w:val="a5"/>
        <w:spacing w:line="276" w:lineRule="auto"/>
        <w:ind w:firstLine="567"/>
      </w:pPr>
      <w:r>
        <w:t>20</w:t>
      </w:r>
      <w:r w:rsidR="0080386D" w:rsidRPr="00872B19">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B0EAA" w:rsidRPr="00872B19" w:rsidRDefault="00196618" w:rsidP="000973C0">
      <w:pPr>
        <w:pStyle w:val="a5"/>
        <w:spacing w:line="276" w:lineRule="auto"/>
        <w:ind w:firstLine="567"/>
      </w:pPr>
      <w:r>
        <w:rPr>
          <w:color w:val="000000"/>
        </w:rPr>
        <w:t>21</w:t>
      </w:r>
      <w:r w:rsidR="008B0EAA" w:rsidRPr="00872B19">
        <w:rPr>
          <w:color w:val="000000"/>
        </w:rPr>
        <w:t>. Инвестиционная политика управляющей компании:</w:t>
      </w:r>
    </w:p>
    <w:p w:rsidR="008B0EAA" w:rsidRPr="00872B19" w:rsidRDefault="008B0EAA" w:rsidP="000973C0">
      <w:pPr>
        <w:spacing w:line="276" w:lineRule="auto"/>
        <w:ind w:firstLine="567"/>
        <w:jc w:val="both"/>
        <w:rPr>
          <w:sz w:val="24"/>
          <w:szCs w:val="24"/>
        </w:rPr>
      </w:pPr>
      <w:r w:rsidRPr="00872B19">
        <w:rPr>
          <w:sz w:val="24"/>
          <w:szCs w:val="24"/>
        </w:rPr>
        <w:t xml:space="preserve">       Инвестиционной политикой управляющей компании является долгосрочное вложение сре</w:t>
      </w:r>
      <w:proofErr w:type="gramStart"/>
      <w:r w:rsidRPr="00872B19">
        <w:rPr>
          <w:sz w:val="24"/>
          <w:szCs w:val="24"/>
        </w:rPr>
        <w:t>дств в ц</w:t>
      </w:r>
      <w:proofErr w:type="gramEnd"/>
      <w:r w:rsidRPr="00872B19">
        <w:rPr>
          <w:sz w:val="24"/>
          <w:szCs w:val="24"/>
        </w:rPr>
        <w:t>енные бумаги и краткосрочное вложение средств в имущественные права из фьючерсных договоров (контрактов) и опционных договоров (контрактов).</w:t>
      </w:r>
    </w:p>
    <w:p w:rsidR="008B0EAA" w:rsidRPr="00872B19" w:rsidRDefault="006B7E2F" w:rsidP="000973C0">
      <w:pPr>
        <w:spacing w:line="276" w:lineRule="auto"/>
        <w:ind w:firstLine="567"/>
        <w:jc w:val="both"/>
        <w:rPr>
          <w:sz w:val="24"/>
          <w:szCs w:val="24"/>
        </w:rPr>
      </w:pPr>
      <w:r>
        <w:rPr>
          <w:sz w:val="24"/>
          <w:szCs w:val="24"/>
        </w:rPr>
        <w:t xml:space="preserve">     </w:t>
      </w:r>
      <w:r w:rsidR="008B0EAA" w:rsidRPr="00872B19">
        <w:rPr>
          <w:sz w:val="24"/>
          <w:szCs w:val="24"/>
        </w:rPr>
        <w:t>Имущественные права из фьючерсных договоров (контрактов) и опционных договоров (контрактов) могут составлять активы при условии что:</w:t>
      </w:r>
    </w:p>
    <w:p w:rsidR="008B0EAA" w:rsidRPr="00872B19" w:rsidRDefault="000D088D" w:rsidP="000973C0">
      <w:pPr>
        <w:spacing w:line="276" w:lineRule="auto"/>
        <w:ind w:firstLine="567"/>
        <w:jc w:val="both"/>
        <w:rPr>
          <w:sz w:val="24"/>
          <w:szCs w:val="24"/>
        </w:rPr>
      </w:pPr>
      <w:r w:rsidRPr="00872B19">
        <w:rPr>
          <w:sz w:val="24"/>
          <w:szCs w:val="24"/>
        </w:rPr>
        <w:t xml:space="preserve">   1) </w:t>
      </w:r>
      <w:r w:rsidR="008B0EAA" w:rsidRPr="00872B19">
        <w:rPr>
          <w:sz w:val="24"/>
          <w:szCs w:val="24"/>
        </w:rPr>
        <w:t xml:space="preserve">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 </w:t>
      </w:r>
    </w:p>
    <w:p w:rsidR="008B0EAA" w:rsidRPr="00872B19" w:rsidRDefault="000D088D" w:rsidP="000973C0">
      <w:pPr>
        <w:spacing w:line="276" w:lineRule="auto"/>
        <w:ind w:firstLine="567"/>
        <w:jc w:val="both"/>
        <w:rPr>
          <w:sz w:val="24"/>
          <w:szCs w:val="24"/>
        </w:rPr>
      </w:pPr>
      <w:r w:rsidRPr="00872B19">
        <w:rPr>
          <w:sz w:val="24"/>
          <w:szCs w:val="24"/>
        </w:rPr>
        <w:t xml:space="preserve">   </w:t>
      </w:r>
      <w:r w:rsidR="008B0EAA" w:rsidRPr="00872B19">
        <w:rPr>
          <w:sz w:val="24"/>
          <w:szCs w:val="24"/>
        </w:rPr>
        <w:t>2) сумма величин открытой длинной позиции  по всем фьючерсным договорам (контрактам) и опционным контрактам  не превышает:</w:t>
      </w:r>
    </w:p>
    <w:p w:rsidR="008B0EAA" w:rsidRPr="00872B19" w:rsidRDefault="000D088D" w:rsidP="000973C0">
      <w:pPr>
        <w:spacing w:line="276" w:lineRule="auto"/>
        <w:ind w:firstLine="567"/>
        <w:jc w:val="both"/>
        <w:rPr>
          <w:sz w:val="24"/>
          <w:szCs w:val="24"/>
        </w:rPr>
      </w:pPr>
      <w:r w:rsidRPr="00872B19">
        <w:rPr>
          <w:sz w:val="24"/>
          <w:szCs w:val="24"/>
        </w:rPr>
        <w:t xml:space="preserve">    </w:t>
      </w:r>
      <w:r w:rsidR="008B0EAA" w:rsidRPr="00872B19">
        <w:rPr>
          <w:sz w:val="24"/>
          <w:szCs w:val="24"/>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734EF1" w:rsidRDefault="000D088D">
      <w:pPr>
        <w:spacing w:line="276" w:lineRule="auto"/>
        <w:ind w:firstLine="567"/>
        <w:jc w:val="both"/>
        <w:rPr>
          <w:sz w:val="24"/>
          <w:szCs w:val="24"/>
        </w:rPr>
      </w:pPr>
      <w:r w:rsidRPr="00872B19">
        <w:rPr>
          <w:sz w:val="24"/>
          <w:szCs w:val="24"/>
        </w:rPr>
        <w:lastRenderedPageBreak/>
        <w:t xml:space="preserve">    </w:t>
      </w:r>
      <w:r w:rsidR="008B0EAA" w:rsidRPr="00872B19">
        <w:rPr>
          <w:sz w:val="24"/>
          <w:szCs w:val="24"/>
        </w:rPr>
        <w:t>сумму денежных средств, включая иностранную валюту, составляющих активы фонда, на банковских счетах; и</w:t>
      </w:r>
    </w:p>
    <w:p w:rsidR="00734EF1" w:rsidRDefault="000D088D">
      <w:pPr>
        <w:spacing w:line="276" w:lineRule="auto"/>
        <w:ind w:firstLine="567"/>
        <w:jc w:val="both"/>
        <w:rPr>
          <w:sz w:val="24"/>
          <w:szCs w:val="24"/>
        </w:rPr>
      </w:pPr>
      <w:r w:rsidRPr="00872B19">
        <w:rPr>
          <w:sz w:val="24"/>
          <w:szCs w:val="24"/>
        </w:rPr>
        <w:t xml:space="preserve">    </w:t>
      </w:r>
      <w:proofErr w:type="gramStart"/>
      <w:r w:rsidR="008B0EAA" w:rsidRPr="00872B19">
        <w:rPr>
          <w:sz w:val="24"/>
          <w:szCs w:val="24"/>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w:t>
      </w:r>
      <w:proofErr w:type="spellStart"/>
      <w:r w:rsidR="008B0EAA" w:rsidRPr="00872B19">
        <w:rPr>
          <w:sz w:val="24"/>
          <w:szCs w:val="24"/>
        </w:rPr>
        <w:t>кредитоспособ-ности</w:t>
      </w:r>
      <w:proofErr w:type="spellEnd"/>
      <w:r w:rsidR="008B0EAA" w:rsidRPr="00872B19">
        <w:rPr>
          <w:sz w:val="24"/>
          <w:szCs w:val="24"/>
        </w:rPr>
        <w:t xml:space="preserve"> не ниже уровня "BBB-" по классификации рейтинговых агентств "</w:t>
      </w:r>
      <w:proofErr w:type="spellStart"/>
      <w:r w:rsidR="008B0EAA" w:rsidRPr="00872B19">
        <w:rPr>
          <w:sz w:val="24"/>
          <w:szCs w:val="24"/>
        </w:rPr>
        <w:t>Фитч</w:t>
      </w:r>
      <w:proofErr w:type="spellEnd"/>
      <w:r w:rsidR="008B0EAA" w:rsidRPr="00872B19">
        <w:rPr>
          <w:sz w:val="24"/>
          <w:szCs w:val="24"/>
        </w:rPr>
        <w:t xml:space="preserve"> </w:t>
      </w:r>
      <w:proofErr w:type="spellStart"/>
      <w:r w:rsidR="008B0EAA" w:rsidRPr="00872B19">
        <w:rPr>
          <w:sz w:val="24"/>
          <w:szCs w:val="24"/>
        </w:rPr>
        <w:t>Рейтингс</w:t>
      </w:r>
      <w:proofErr w:type="spellEnd"/>
      <w:r w:rsidR="008B0EAA" w:rsidRPr="00872B19">
        <w:rPr>
          <w:sz w:val="24"/>
          <w:szCs w:val="24"/>
        </w:rPr>
        <w:t>" (</w:t>
      </w:r>
      <w:proofErr w:type="spellStart"/>
      <w:r w:rsidR="008B0EAA" w:rsidRPr="00872B19">
        <w:rPr>
          <w:sz w:val="24"/>
          <w:szCs w:val="24"/>
        </w:rPr>
        <w:t>Fitch-Ratings</w:t>
      </w:r>
      <w:proofErr w:type="spellEnd"/>
      <w:r w:rsidR="008B0EAA" w:rsidRPr="00872B19">
        <w:rPr>
          <w:sz w:val="24"/>
          <w:szCs w:val="24"/>
        </w:rPr>
        <w:t xml:space="preserve">) или "Стандарт </w:t>
      </w:r>
      <w:proofErr w:type="spellStart"/>
      <w:r w:rsidR="008B0EAA" w:rsidRPr="00872B19">
        <w:rPr>
          <w:sz w:val="24"/>
          <w:szCs w:val="24"/>
        </w:rPr>
        <w:t>энд</w:t>
      </w:r>
      <w:proofErr w:type="spellEnd"/>
      <w:r w:rsidR="008B0EAA" w:rsidRPr="00872B19">
        <w:rPr>
          <w:sz w:val="24"/>
          <w:szCs w:val="24"/>
        </w:rPr>
        <w:t xml:space="preserve"> </w:t>
      </w:r>
      <w:proofErr w:type="spellStart"/>
      <w:r w:rsidR="008B0EAA" w:rsidRPr="00872B19">
        <w:rPr>
          <w:sz w:val="24"/>
          <w:szCs w:val="24"/>
        </w:rPr>
        <w:t>Пурс</w:t>
      </w:r>
      <w:proofErr w:type="spellEnd"/>
      <w:r w:rsidR="008B0EAA" w:rsidRPr="00872B19">
        <w:rPr>
          <w:sz w:val="24"/>
          <w:szCs w:val="24"/>
        </w:rPr>
        <w:t>" (</w:t>
      </w:r>
      <w:proofErr w:type="spellStart"/>
      <w:r w:rsidR="008B0EAA" w:rsidRPr="00872B19">
        <w:rPr>
          <w:sz w:val="24"/>
          <w:szCs w:val="24"/>
        </w:rPr>
        <w:t>Standard</w:t>
      </w:r>
      <w:proofErr w:type="spellEnd"/>
      <w:r w:rsidR="008B0EAA" w:rsidRPr="00872B19">
        <w:rPr>
          <w:sz w:val="24"/>
          <w:szCs w:val="24"/>
        </w:rPr>
        <w:t xml:space="preserve"> &amp; </w:t>
      </w:r>
      <w:proofErr w:type="spellStart"/>
      <w:r w:rsidR="008B0EAA" w:rsidRPr="00872B19">
        <w:rPr>
          <w:sz w:val="24"/>
          <w:szCs w:val="24"/>
        </w:rPr>
        <w:t>Poor's</w:t>
      </w:r>
      <w:proofErr w:type="spellEnd"/>
      <w:r w:rsidR="008B0EAA" w:rsidRPr="00872B19">
        <w:rPr>
          <w:sz w:val="24"/>
          <w:szCs w:val="24"/>
        </w:rPr>
        <w:t>) либо не ниже уровня "Baa3" по классификации рейтингового агентства "</w:t>
      </w:r>
      <w:proofErr w:type="spellStart"/>
      <w:r w:rsidR="008B0EAA" w:rsidRPr="00872B19">
        <w:rPr>
          <w:sz w:val="24"/>
          <w:szCs w:val="24"/>
        </w:rPr>
        <w:t>Мудис</w:t>
      </w:r>
      <w:proofErr w:type="spellEnd"/>
      <w:r w:rsidR="008B0EAA" w:rsidRPr="00872B19">
        <w:rPr>
          <w:sz w:val="24"/>
          <w:szCs w:val="24"/>
        </w:rPr>
        <w:t xml:space="preserve"> </w:t>
      </w:r>
      <w:proofErr w:type="spellStart"/>
      <w:r w:rsidR="008B0EAA" w:rsidRPr="00872B19">
        <w:rPr>
          <w:sz w:val="24"/>
          <w:szCs w:val="24"/>
        </w:rPr>
        <w:t>Инвесторс</w:t>
      </w:r>
      <w:proofErr w:type="spellEnd"/>
      <w:r w:rsidR="008B0EAA" w:rsidRPr="00872B19">
        <w:rPr>
          <w:sz w:val="24"/>
          <w:szCs w:val="24"/>
        </w:rPr>
        <w:t xml:space="preserve"> Сервис" (</w:t>
      </w:r>
      <w:proofErr w:type="spellStart"/>
      <w:r w:rsidR="008B0EAA" w:rsidRPr="00872B19">
        <w:rPr>
          <w:sz w:val="24"/>
          <w:szCs w:val="24"/>
        </w:rPr>
        <w:t>Moody's</w:t>
      </w:r>
      <w:proofErr w:type="spellEnd"/>
      <w:r w:rsidR="008B0EAA" w:rsidRPr="00872B19">
        <w:rPr>
          <w:sz w:val="24"/>
          <w:szCs w:val="24"/>
        </w:rPr>
        <w:t xml:space="preserve"> </w:t>
      </w:r>
      <w:proofErr w:type="spellStart"/>
      <w:r w:rsidR="008B0EAA" w:rsidRPr="00872B19">
        <w:rPr>
          <w:sz w:val="24"/>
          <w:szCs w:val="24"/>
        </w:rPr>
        <w:t>Investors</w:t>
      </w:r>
      <w:proofErr w:type="spellEnd"/>
      <w:r w:rsidR="008B0EAA" w:rsidRPr="00872B19">
        <w:rPr>
          <w:sz w:val="24"/>
          <w:szCs w:val="24"/>
        </w:rPr>
        <w:t xml:space="preserve"> </w:t>
      </w:r>
      <w:proofErr w:type="spellStart"/>
      <w:r w:rsidR="008B0EAA" w:rsidRPr="00872B19">
        <w:rPr>
          <w:sz w:val="24"/>
          <w:szCs w:val="24"/>
        </w:rPr>
        <w:t>Service</w:t>
      </w:r>
      <w:proofErr w:type="spellEnd"/>
      <w:r w:rsidR="008B0EAA" w:rsidRPr="00872B19">
        <w:rPr>
          <w:sz w:val="24"/>
          <w:szCs w:val="24"/>
        </w:rPr>
        <w:t>);</w:t>
      </w:r>
      <w:proofErr w:type="gramEnd"/>
      <w:r w:rsidR="008B0EAA" w:rsidRPr="00872B19">
        <w:rPr>
          <w:sz w:val="24"/>
          <w:szCs w:val="24"/>
        </w:rPr>
        <w:t xml:space="preserve"> и</w:t>
      </w:r>
    </w:p>
    <w:p w:rsidR="00734EF1" w:rsidRDefault="000D088D">
      <w:pPr>
        <w:spacing w:line="276" w:lineRule="auto"/>
        <w:ind w:firstLine="567"/>
        <w:jc w:val="both"/>
        <w:rPr>
          <w:sz w:val="24"/>
          <w:szCs w:val="24"/>
        </w:rPr>
      </w:pPr>
      <w:r w:rsidRPr="00872B19">
        <w:rPr>
          <w:sz w:val="24"/>
          <w:szCs w:val="24"/>
        </w:rPr>
        <w:t xml:space="preserve">    </w:t>
      </w:r>
      <w:r w:rsidR="008B0EAA" w:rsidRPr="00872B19">
        <w:rPr>
          <w:sz w:val="24"/>
          <w:szCs w:val="24"/>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34EF1" w:rsidRDefault="000D088D">
      <w:pPr>
        <w:spacing w:line="276" w:lineRule="auto"/>
        <w:ind w:firstLine="567"/>
        <w:jc w:val="both"/>
        <w:rPr>
          <w:sz w:val="24"/>
          <w:szCs w:val="24"/>
        </w:rPr>
      </w:pPr>
      <w:r w:rsidRPr="00872B19">
        <w:rPr>
          <w:sz w:val="24"/>
          <w:szCs w:val="24"/>
        </w:rPr>
        <w:t xml:space="preserve">    </w:t>
      </w:r>
      <w:r w:rsidR="008B0EAA" w:rsidRPr="00872B19">
        <w:rPr>
          <w:sz w:val="24"/>
          <w:szCs w:val="24"/>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008B0EAA" w:rsidRPr="00872B19">
        <w:rPr>
          <w:sz w:val="24"/>
          <w:szCs w:val="24"/>
        </w:rPr>
        <w:t>Фитч</w:t>
      </w:r>
      <w:proofErr w:type="spellEnd"/>
      <w:r w:rsidR="008B0EAA" w:rsidRPr="00872B19">
        <w:rPr>
          <w:sz w:val="24"/>
          <w:szCs w:val="24"/>
        </w:rPr>
        <w:t xml:space="preserve"> </w:t>
      </w:r>
      <w:proofErr w:type="spellStart"/>
      <w:r w:rsidR="008B0EAA" w:rsidRPr="00872B19">
        <w:rPr>
          <w:sz w:val="24"/>
          <w:szCs w:val="24"/>
        </w:rPr>
        <w:t>Рейтингс</w:t>
      </w:r>
      <w:proofErr w:type="spellEnd"/>
      <w:r w:rsidR="008B0EAA" w:rsidRPr="00872B19">
        <w:rPr>
          <w:sz w:val="24"/>
          <w:szCs w:val="24"/>
        </w:rPr>
        <w:t>" (</w:t>
      </w:r>
      <w:proofErr w:type="spellStart"/>
      <w:r w:rsidR="008B0EAA" w:rsidRPr="00872B19">
        <w:rPr>
          <w:sz w:val="24"/>
          <w:szCs w:val="24"/>
        </w:rPr>
        <w:t>Fitch-Ratings</w:t>
      </w:r>
      <w:proofErr w:type="spellEnd"/>
      <w:r w:rsidR="008B0EAA" w:rsidRPr="00872B19">
        <w:rPr>
          <w:sz w:val="24"/>
          <w:szCs w:val="24"/>
        </w:rPr>
        <w:t xml:space="preserve">) или "Стандарт </w:t>
      </w:r>
      <w:proofErr w:type="spellStart"/>
      <w:r w:rsidR="008B0EAA" w:rsidRPr="00872B19">
        <w:rPr>
          <w:sz w:val="24"/>
          <w:szCs w:val="24"/>
        </w:rPr>
        <w:t>энд</w:t>
      </w:r>
      <w:proofErr w:type="spellEnd"/>
      <w:r w:rsidR="008B0EAA" w:rsidRPr="00872B19">
        <w:rPr>
          <w:sz w:val="24"/>
          <w:szCs w:val="24"/>
        </w:rPr>
        <w:t xml:space="preserve"> </w:t>
      </w:r>
      <w:proofErr w:type="spellStart"/>
      <w:r w:rsidR="008B0EAA" w:rsidRPr="00872B19">
        <w:rPr>
          <w:sz w:val="24"/>
          <w:szCs w:val="24"/>
        </w:rPr>
        <w:t>Пурс</w:t>
      </w:r>
      <w:proofErr w:type="spellEnd"/>
      <w:r w:rsidR="008B0EAA" w:rsidRPr="00872B19">
        <w:rPr>
          <w:sz w:val="24"/>
          <w:szCs w:val="24"/>
        </w:rPr>
        <w:t>" (</w:t>
      </w:r>
      <w:proofErr w:type="spellStart"/>
      <w:r w:rsidR="008B0EAA" w:rsidRPr="00872B19">
        <w:rPr>
          <w:sz w:val="24"/>
          <w:szCs w:val="24"/>
        </w:rPr>
        <w:t>Standard</w:t>
      </w:r>
      <w:proofErr w:type="spellEnd"/>
      <w:r w:rsidR="008B0EAA" w:rsidRPr="00872B19">
        <w:rPr>
          <w:sz w:val="24"/>
          <w:szCs w:val="24"/>
        </w:rPr>
        <w:t xml:space="preserve"> &amp; </w:t>
      </w:r>
      <w:proofErr w:type="spellStart"/>
      <w:r w:rsidR="008B0EAA" w:rsidRPr="00872B19">
        <w:rPr>
          <w:sz w:val="24"/>
          <w:szCs w:val="24"/>
        </w:rPr>
        <w:t>Poor's</w:t>
      </w:r>
      <w:proofErr w:type="spellEnd"/>
      <w:r w:rsidR="008B0EAA" w:rsidRPr="00872B19">
        <w:rPr>
          <w:sz w:val="24"/>
          <w:szCs w:val="24"/>
        </w:rPr>
        <w:t>) либо не ниже уровня "Baa3" по классификации рейтингового агентства "</w:t>
      </w:r>
      <w:proofErr w:type="spellStart"/>
      <w:r w:rsidR="008B0EAA" w:rsidRPr="00872B19">
        <w:rPr>
          <w:sz w:val="24"/>
          <w:szCs w:val="24"/>
        </w:rPr>
        <w:t>Мудис</w:t>
      </w:r>
      <w:proofErr w:type="spellEnd"/>
      <w:r w:rsidR="008B0EAA" w:rsidRPr="00872B19">
        <w:rPr>
          <w:sz w:val="24"/>
          <w:szCs w:val="24"/>
        </w:rPr>
        <w:t xml:space="preserve"> </w:t>
      </w:r>
      <w:proofErr w:type="spellStart"/>
      <w:r w:rsidR="008B0EAA" w:rsidRPr="00872B19">
        <w:rPr>
          <w:sz w:val="24"/>
          <w:szCs w:val="24"/>
        </w:rPr>
        <w:t>Инвесторс</w:t>
      </w:r>
      <w:proofErr w:type="spellEnd"/>
      <w:r w:rsidR="008B0EAA" w:rsidRPr="00872B19">
        <w:rPr>
          <w:sz w:val="24"/>
          <w:szCs w:val="24"/>
        </w:rPr>
        <w:t xml:space="preserve"> Сервис" (</w:t>
      </w:r>
      <w:proofErr w:type="spellStart"/>
      <w:r w:rsidR="008B0EAA" w:rsidRPr="00872B19">
        <w:rPr>
          <w:sz w:val="24"/>
          <w:szCs w:val="24"/>
        </w:rPr>
        <w:t>Moody's</w:t>
      </w:r>
      <w:proofErr w:type="spellEnd"/>
      <w:r w:rsidR="008B0EAA" w:rsidRPr="00872B19">
        <w:rPr>
          <w:sz w:val="24"/>
          <w:szCs w:val="24"/>
        </w:rPr>
        <w:t xml:space="preserve"> </w:t>
      </w:r>
      <w:proofErr w:type="spellStart"/>
      <w:r w:rsidR="008B0EAA" w:rsidRPr="00872B19">
        <w:rPr>
          <w:sz w:val="24"/>
          <w:szCs w:val="24"/>
        </w:rPr>
        <w:t>Investors</w:t>
      </w:r>
      <w:proofErr w:type="spellEnd"/>
      <w:r w:rsidR="008B0EAA" w:rsidRPr="00872B19">
        <w:rPr>
          <w:sz w:val="24"/>
          <w:szCs w:val="24"/>
        </w:rPr>
        <w:t xml:space="preserve"> </w:t>
      </w:r>
      <w:proofErr w:type="spellStart"/>
      <w:r w:rsidR="008B0EAA" w:rsidRPr="00872B19">
        <w:rPr>
          <w:sz w:val="24"/>
          <w:szCs w:val="24"/>
        </w:rPr>
        <w:t>Service</w:t>
      </w:r>
      <w:proofErr w:type="spellEnd"/>
      <w:r w:rsidR="008B0EAA" w:rsidRPr="00872B19">
        <w:rPr>
          <w:sz w:val="24"/>
          <w:szCs w:val="24"/>
        </w:rPr>
        <w:t>);</w:t>
      </w:r>
    </w:p>
    <w:p w:rsidR="00734EF1" w:rsidRDefault="008B0EAA">
      <w:pPr>
        <w:spacing w:line="276" w:lineRule="auto"/>
        <w:ind w:firstLine="567"/>
        <w:jc w:val="both"/>
        <w:rPr>
          <w:b/>
          <w:sz w:val="24"/>
          <w:szCs w:val="24"/>
        </w:rPr>
      </w:pPr>
      <w:r w:rsidRPr="00872B19">
        <w:rPr>
          <w:sz w:val="24"/>
          <w:szCs w:val="24"/>
        </w:rPr>
        <w:t xml:space="preserve"> 3) величина совокупной короткой позиции по фьючерсным договорам (контрактам)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w:t>
      </w:r>
      <w:proofErr w:type="spellStart"/>
      <w:r w:rsidRPr="00872B19">
        <w:rPr>
          <w:sz w:val="24"/>
          <w:szCs w:val="24"/>
        </w:rPr>
        <w:t>коррелирует</w:t>
      </w:r>
      <w:proofErr w:type="spellEnd"/>
      <w:r w:rsidRPr="00872B19">
        <w:rPr>
          <w:sz w:val="24"/>
          <w:szCs w:val="24"/>
        </w:rPr>
        <w:t xml:space="preserve"> с изменением цен на базовый актив).</w:t>
      </w:r>
    </w:p>
    <w:p w:rsidR="00734EF1" w:rsidRDefault="00196618">
      <w:pPr>
        <w:pStyle w:val="BodyNum"/>
        <w:spacing w:after="0" w:line="276" w:lineRule="auto"/>
        <w:ind w:firstLine="567"/>
      </w:pPr>
      <w:r>
        <w:t>22</w:t>
      </w:r>
      <w:r w:rsidR="0080386D" w:rsidRPr="00872B19">
        <w:t>. Объекты инвестирования, их состав и описание.</w:t>
      </w:r>
    </w:p>
    <w:p w:rsidR="00734EF1" w:rsidRDefault="00196618">
      <w:pPr>
        <w:autoSpaceDE w:val="0"/>
        <w:autoSpaceDN w:val="0"/>
        <w:adjustRightInd w:val="0"/>
        <w:spacing w:line="276" w:lineRule="auto"/>
        <w:ind w:firstLine="567"/>
        <w:jc w:val="both"/>
        <w:rPr>
          <w:sz w:val="24"/>
          <w:szCs w:val="24"/>
        </w:rPr>
      </w:pPr>
      <w:r>
        <w:rPr>
          <w:sz w:val="24"/>
          <w:szCs w:val="24"/>
        </w:rPr>
        <w:t>22</w:t>
      </w:r>
      <w:r w:rsidR="008B0EAA" w:rsidRPr="00872B19">
        <w:rPr>
          <w:sz w:val="24"/>
          <w:szCs w:val="24"/>
        </w:rPr>
        <w:t xml:space="preserve">.1.  Имущество, составляющее фонд, может быть инвестировано </w:t>
      </w:r>
      <w:proofErr w:type="gramStart"/>
      <w:r w:rsidR="008B0EAA" w:rsidRPr="00872B19">
        <w:rPr>
          <w:sz w:val="24"/>
          <w:szCs w:val="24"/>
        </w:rPr>
        <w:t>в</w:t>
      </w:r>
      <w:proofErr w:type="gramEnd"/>
      <w:r w:rsidR="008B0EAA" w:rsidRPr="00872B19">
        <w:rPr>
          <w:sz w:val="24"/>
          <w:szCs w:val="24"/>
        </w:rPr>
        <w:t>:</w:t>
      </w:r>
    </w:p>
    <w:p w:rsidR="00734EF1" w:rsidRDefault="008B0EAA">
      <w:pPr>
        <w:spacing w:line="276" w:lineRule="auto"/>
        <w:ind w:firstLine="567"/>
        <w:jc w:val="both"/>
        <w:rPr>
          <w:sz w:val="24"/>
          <w:szCs w:val="24"/>
        </w:rPr>
      </w:pPr>
      <w:r w:rsidRPr="00872B19">
        <w:rPr>
          <w:sz w:val="24"/>
          <w:szCs w:val="24"/>
        </w:rPr>
        <w:t>1) денежные средства, в том числе иностранную валюту, на счетах и во вкладах в кредитных организациях;</w:t>
      </w:r>
    </w:p>
    <w:p w:rsidR="00734EF1" w:rsidRDefault="008B0EAA">
      <w:pPr>
        <w:spacing w:line="276" w:lineRule="auto"/>
        <w:ind w:firstLine="567"/>
        <w:jc w:val="both"/>
        <w:rPr>
          <w:sz w:val="24"/>
          <w:szCs w:val="24"/>
        </w:rPr>
      </w:pPr>
      <w:r w:rsidRPr="00872B19">
        <w:rPr>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734EF1" w:rsidRDefault="008B0EAA">
      <w:pPr>
        <w:spacing w:line="276" w:lineRule="auto"/>
        <w:ind w:firstLine="567"/>
        <w:jc w:val="both"/>
        <w:rPr>
          <w:sz w:val="24"/>
          <w:szCs w:val="24"/>
        </w:rPr>
      </w:pPr>
      <w:r w:rsidRPr="00872B19">
        <w:rPr>
          <w:sz w:val="24"/>
          <w:szCs w:val="24"/>
        </w:rPr>
        <w:t>3) полностью оплаченные акции иностранных акционерных обществ;</w:t>
      </w:r>
    </w:p>
    <w:p w:rsidR="00734EF1" w:rsidRDefault="008B0EAA">
      <w:pPr>
        <w:spacing w:line="276" w:lineRule="auto"/>
        <w:ind w:firstLine="567"/>
        <w:jc w:val="both"/>
        <w:rPr>
          <w:sz w:val="24"/>
          <w:szCs w:val="24"/>
        </w:rPr>
      </w:pPr>
      <w:r w:rsidRPr="00872B19">
        <w:rPr>
          <w:sz w:val="24"/>
          <w:szCs w:val="24"/>
        </w:rPr>
        <w:t>4) долговые инструменты;</w:t>
      </w:r>
    </w:p>
    <w:p w:rsidR="00734EF1" w:rsidRDefault="008B0EAA">
      <w:pPr>
        <w:spacing w:line="276" w:lineRule="auto"/>
        <w:ind w:firstLine="567"/>
        <w:jc w:val="both"/>
        <w:rPr>
          <w:sz w:val="24"/>
          <w:szCs w:val="24"/>
        </w:rPr>
      </w:pPr>
      <w:r w:rsidRPr="00872B19">
        <w:rPr>
          <w:sz w:val="24"/>
          <w:szCs w:val="24"/>
        </w:rPr>
        <w:t>5)</w:t>
      </w:r>
      <w:r w:rsidR="00401C6C">
        <w:rPr>
          <w:sz w:val="24"/>
          <w:szCs w:val="24"/>
        </w:rPr>
        <w:t xml:space="preserve"> </w:t>
      </w:r>
      <w:r w:rsidRPr="00872B19">
        <w:rPr>
          <w:sz w:val="24"/>
          <w:szCs w:val="24"/>
        </w:rPr>
        <w:t xml:space="preserve">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относящиеся к категории фондов </w:t>
      </w:r>
      <w:proofErr w:type="spellStart"/>
      <w:proofErr w:type="gramStart"/>
      <w:r w:rsidRPr="00872B19">
        <w:rPr>
          <w:sz w:val="24"/>
          <w:szCs w:val="24"/>
        </w:rPr>
        <w:t>фондов</w:t>
      </w:r>
      <w:proofErr w:type="spellEnd"/>
      <w:proofErr w:type="gramEnd"/>
      <w:r w:rsidRPr="00872B19">
        <w:rPr>
          <w:sz w:val="24"/>
          <w:szCs w:val="24"/>
        </w:rPr>
        <w:t>;</w:t>
      </w:r>
    </w:p>
    <w:p w:rsidR="00734EF1" w:rsidRDefault="008B0EAA">
      <w:pPr>
        <w:spacing w:line="276" w:lineRule="auto"/>
        <w:ind w:firstLine="567"/>
        <w:jc w:val="both"/>
        <w:rPr>
          <w:sz w:val="24"/>
          <w:szCs w:val="24"/>
        </w:rPr>
      </w:pPr>
      <w:proofErr w:type="gramStart"/>
      <w:r w:rsidRPr="00872B19">
        <w:rPr>
          <w:sz w:val="24"/>
          <w:szCs w:val="24"/>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w:t>
      </w:r>
      <w:r w:rsidRPr="00125B50">
        <w:rPr>
          <w:sz w:val="24"/>
          <w:szCs w:val="24"/>
        </w:rPr>
        <w:t>23.3.</w:t>
      </w:r>
      <w:r w:rsidRPr="00872B19">
        <w:rPr>
          <w:sz w:val="24"/>
          <w:szCs w:val="24"/>
        </w:rPr>
        <w:t xml:space="preserve"> настоящих Правил, - значение "C", пятая буква - значение "S";</w:t>
      </w:r>
      <w:proofErr w:type="gramEnd"/>
    </w:p>
    <w:p w:rsidR="00734EF1" w:rsidRDefault="008B0EAA">
      <w:pPr>
        <w:spacing w:line="276" w:lineRule="auto"/>
        <w:ind w:firstLine="567"/>
        <w:jc w:val="both"/>
        <w:rPr>
          <w:sz w:val="24"/>
          <w:szCs w:val="24"/>
        </w:rPr>
      </w:pPr>
      <w:r w:rsidRPr="00872B19">
        <w:rPr>
          <w:sz w:val="24"/>
          <w:szCs w:val="24"/>
        </w:rPr>
        <w:t>7) российские и иностранные депозитарные расписки на ценные бумаги, предусмотренные настоящим пунктом;</w:t>
      </w:r>
    </w:p>
    <w:p w:rsidR="00734EF1" w:rsidRDefault="008B0EAA">
      <w:pPr>
        <w:spacing w:line="276" w:lineRule="auto"/>
        <w:ind w:firstLine="567"/>
        <w:jc w:val="both"/>
        <w:rPr>
          <w:sz w:val="24"/>
          <w:szCs w:val="24"/>
        </w:rPr>
      </w:pPr>
      <w:r w:rsidRPr="00872B19">
        <w:rPr>
          <w:sz w:val="24"/>
          <w:szCs w:val="24"/>
        </w:rPr>
        <w:t xml:space="preserve">8) имущественные права из фьючерсных договоров (контрактов) и опционных договоров (контрактов), базовым активом которых является имущество (индекс), предусмотренное пунктом </w:t>
      </w:r>
      <w:r w:rsidR="00196618">
        <w:rPr>
          <w:sz w:val="24"/>
          <w:szCs w:val="24"/>
        </w:rPr>
        <w:t>22</w:t>
      </w:r>
      <w:r w:rsidRPr="00125B50">
        <w:rPr>
          <w:sz w:val="24"/>
          <w:szCs w:val="24"/>
        </w:rPr>
        <w:t>.5.</w:t>
      </w:r>
      <w:r w:rsidRPr="00872B19">
        <w:rPr>
          <w:sz w:val="24"/>
          <w:szCs w:val="24"/>
        </w:rPr>
        <w:t xml:space="preserve"> настоящих Правил.</w:t>
      </w:r>
    </w:p>
    <w:p w:rsidR="008B0EAA" w:rsidRPr="00872B19" w:rsidRDefault="00196618" w:rsidP="000973C0">
      <w:pPr>
        <w:spacing w:line="276" w:lineRule="auto"/>
        <w:ind w:firstLine="567"/>
        <w:jc w:val="both"/>
        <w:rPr>
          <w:sz w:val="24"/>
          <w:szCs w:val="24"/>
        </w:rPr>
      </w:pPr>
      <w:r>
        <w:rPr>
          <w:sz w:val="24"/>
          <w:szCs w:val="24"/>
        </w:rPr>
        <w:t>22</w:t>
      </w:r>
      <w:r w:rsidR="008B0EAA" w:rsidRPr="00872B19">
        <w:rPr>
          <w:sz w:val="24"/>
          <w:szCs w:val="24"/>
        </w:rPr>
        <w:t>.2. В целях настоящих Правил под долговыми инструментами понимаются:</w:t>
      </w:r>
    </w:p>
    <w:p w:rsidR="008B0EAA" w:rsidRPr="00872B19" w:rsidRDefault="008B0EAA" w:rsidP="000973C0">
      <w:pPr>
        <w:spacing w:line="276" w:lineRule="auto"/>
        <w:ind w:firstLine="567"/>
        <w:jc w:val="both"/>
        <w:rPr>
          <w:sz w:val="24"/>
          <w:szCs w:val="24"/>
        </w:rPr>
      </w:pPr>
      <w:proofErr w:type="gramStart"/>
      <w:r w:rsidRPr="00872B19">
        <w:rPr>
          <w:sz w:val="24"/>
          <w:szCs w:val="24"/>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w:t>
      </w:r>
      <w:r w:rsidRPr="00872B19">
        <w:rPr>
          <w:sz w:val="24"/>
          <w:szCs w:val="24"/>
        </w:rPr>
        <w:lastRenderedPageBreak/>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8B0EAA" w:rsidRPr="00872B19" w:rsidRDefault="008B0EAA" w:rsidP="000973C0">
      <w:pPr>
        <w:spacing w:line="276" w:lineRule="auto"/>
        <w:ind w:firstLine="567"/>
        <w:jc w:val="both"/>
        <w:rPr>
          <w:sz w:val="24"/>
          <w:szCs w:val="24"/>
        </w:rPr>
      </w:pPr>
      <w:r w:rsidRPr="00872B19">
        <w:rPr>
          <w:sz w:val="24"/>
          <w:szCs w:val="24"/>
        </w:rPr>
        <w:t>б) биржевые облигации российских хозяйственных обществ;</w:t>
      </w:r>
    </w:p>
    <w:p w:rsidR="008B0EAA" w:rsidRPr="00872B19" w:rsidRDefault="008B0EAA" w:rsidP="000973C0">
      <w:pPr>
        <w:spacing w:line="276" w:lineRule="auto"/>
        <w:ind w:firstLine="567"/>
        <w:jc w:val="both"/>
        <w:rPr>
          <w:sz w:val="24"/>
          <w:szCs w:val="24"/>
        </w:rPr>
      </w:pPr>
      <w:r w:rsidRPr="00872B19">
        <w:rPr>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B0EAA" w:rsidRPr="00872B19" w:rsidRDefault="008B0EAA" w:rsidP="000973C0">
      <w:pPr>
        <w:spacing w:line="276" w:lineRule="auto"/>
        <w:ind w:firstLine="567"/>
        <w:jc w:val="both"/>
        <w:rPr>
          <w:sz w:val="24"/>
          <w:szCs w:val="24"/>
        </w:rPr>
      </w:pPr>
      <w:r w:rsidRPr="00872B19">
        <w:rPr>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B0EAA" w:rsidRPr="00872B19" w:rsidRDefault="008B0EAA" w:rsidP="000973C0">
      <w:pPr>
        <w:spacing w:line="276" w:lineRule="auto"/>
        <w:ind w:firstLine="567"/>
        <w:jc w:val="both"/>
        <w:rPr>
          <w:sz w:val="24"/>
          <w:szCs w:val="24"/>
        </w:rPr>
      </w:pPr>
      <w:proofErr w:type="spellStart"/>
      <w:r w:rsidRPr="00872B19">
        <w:rPr>
          <w:sz w:val="24"/>
          <w:szCs w:val="24"/>
        </w:rPr>
        <w:t>д</w:t>
      </w:r>
      <w:proofErr w:type="spellEnd"/>
      <w:r w:rsidRPr="00872B19">
        <w:rPr>
          <w:sz w:val="24"/>
          <w:szCs w:val="24"/>
        </w:rPr>
        <w:t xml:space="preserve">) российские и иностранные депозитарные расписки на ценные бумаги, предусмотренные настоящим  пунктом. </w:t>
      </w:r>
    </w:p>
    <w:p w:rsidR="008B0EAA" w:rsidRPr="00872B19" w:rsidRDefault="00196618" w:rsidP="000973C0">
      <w:pPr>
        <w:ind w:firstLine="567"/>
        <w:jc w:val="both"/>
        <w:rPr>
          <w:sz w:val="24"/>
          <w:szCs w:val="24"/>
        </w:rPr>
      </w:pPr>
      <w:r>
        <w:rPr>
          <w:sz w:val="24"/>
          <w:szCs w:val="24"/>
        </w:rPr>
        <w:t>22</w:t>
      </w:r>
      <w:r w:rsidR="008B0EAA" w:rsidRPr="00872B19">
        <w:rPr>
          <w:sz w:val="24"/>
          <w:szCs w:val="24"/>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B0EAA" w:rsidRPr="00872B19" w:rsidRDefault="008B0EAA" w:rsidP="000973C0">
      <w:pPr>
        <w:jc w:val="both"/>
        <w:rPr>
          <w:sz w:val="24"/>
          <w:szCs w:val="24"/>
        </w:rPr>
      </w:pPr>
      <w:r w:rsidRPr="00872B19">
        <w:rPr>
          <w:sz w:val="24"/>
          <w:szCs w:val="24"/>
        </w:rPr>
        <w:t xml:space="preserve">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872B19">
        <w:rPr>
          <w:sz w:val="24"/>
          <w:szCs w:val="24"/>
        </w:rPr>
        <w:t>Блумберг</w:t>
      </w:r>
      <w:proofErr w:type="spellEnd"/>
      <w:r w:rsidRPr="00872B19">
        <w:rPr>
          <w:sz w:val="24"/>
          <w:szCs w:val="24"/>
        </w:rPr>
        <w:t xml:space="preserve"> (</w:t>
      </w:r>
      <w:proofErr w:type="spellStart"/>
      <w:r w:rsidRPr="00872B19">
        <w:rPr>
          <w:sz w:val="24"/>
          <w:szCs w:val="24"/>
        </w:rPr>
        <w:t>Bloomberg</w:t>
      </w:r>
      <w:proofErr w:type="spellEnd"/>
      <w:r w:rsidRPr="00872B19">
        <w:rPr>
          <w:sz w:val="24"/>
          <w:szCs w:val="24"/>
        </w:rPr>
        <w:t xml:space="preserve">) или Томсон </w:t>
      </w:r>
      <w:proofErr w:type="spellStart"/>
      <w:r w:rsidRPr="00872B19">
        <w:rPr>
          <w:sz w:val="24"/>
          <w:szCs w:val="24"/>
        </w:rPr>
        <w:t>Рейтерс</w:t>
      </w:r>
      <w:proofErr w:type="spellEnd"/>
      <w:r w:rsidRPr="00872B19">
        <w:rPr>
          <w:sz w:val="24"/>
          <w:szCs w:val="24"/>
        </w:rPr>
        <w:t xml:space="preserve"> (</w:t>
      </w:r>
      <w:proofErr w:type="spellStart"/>
      <w:r w:rsidRPr="00872B19">
        <w:rPr>
          <w:sz w:val="24"/>
          <w:szCs w:val="24"/>
        </w:rPr>
        <w:t>Thompson</w:t>
      </w:r>
      <w:proofErr w:type="spellEnd"/>
      <w:r w:rsidRPr="00872B19">
        <w:rPr>
          <w:sz w:val="24"/>
          <w:szCs w:val="24"/>
        </w:rPr>
        <w:t xml:space="preserve"> </w:t>
      </w:r>
      <w:proofErr w:type="spellStart"/>
      <w:r w:rsidRPr="00872B19">
        <w:rPr>
          <w:sz w:val="24"/>
          <w:szCs w:val="24"/>
        </w:rPr>
        <w:t>Reuters</w:t>
      </w:r>
      <w:proofErr w:type="spellEnd"/>
      <w:r w:rsidRPr="00872B19">
        <w:rPr>
          <w:sz w:val="24"/>
          <w:szCs w:val="24"/>
        </w:rPr>
        <w:t xml:space="preserve">), либо такие ценные бумаги обращаются на организованном рынке ценных бумаг. </w:t>
      </w:r>
    </w:p>
    <w:p w:rsidR="008B0EAA" w:rsidRPr="00872B19" w:rsidRDefault="008B0EAA" w:rsidP="000973C0">
      <w:pPr>
        <w:widowControl w:val="0"/>
        <w:tabs>
          <w:tab w:val="left" w:pos="540"/>
          <w:tab w:val="left" w:pos="960"/>
        </w:tabs>
        <w:autoSpaceDE w:val="0"/>
        <w:autoSpaceDN w:val="0"/>
        <w:adjustRightInd w:val="0"/>
        <w:ind w:firstLine="567"/>
        <w:jc w:val="both"/>
        <w:rPr>
          <w:sz w:val="24"/>
          <w:szCs w:val="24"/>
        </w:rPr>
      </w:pPr>
      <w:r w:rsidRPr="00872B19">
        <w:rPr>
          <w:sz w:val="24"/>
          <w:szCs w:val="24"/>
        </w:rPr>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Американская фондовая биржа (</w:t>
      </w:r>
      <w:proofErr w:type="spellStart"/>
      <w:r w:rsidRPr="00872B19">
        <w:rPr>
          <w:rFonts w:ascii="Times New Roman" w:hAnsi="Times New Roman" w:cs="Times New Roman"/>
          <w:sz w:val="24"/>
          <w:szCs w:val="24"/>
          <w:lang w:eastAsia="zh-CN"/>
        </w:rPr>
        <w:t>American</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Гонконгская фондовая биржа (</w:t>
      </w:r>
      <w:proofErr w:type="spellStart"/>
      <w:r w:rsidRPr="00872B19">
        <w:rPr>
          <w:rFonts w:ascii="Times New Roman" w:hAnsi="Times New Roman" w:cs="Times New Roman"/>
          <w:sz w:val="24"/>
          <w:szCs w:val="24"/>
          <w:lang w:eastAsia="zh-CN"/>
        </w:rPr>
        <w:t>Hong</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Kong</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val="en-US" w:eastAsia="zh-CN"/>
        </w:rPr>
      </w:pPr>
      <w:proofErr w:type="spellStart"/>
      <w:r w:rsidRPr="00872B19">
        <w:rPr>
          <w:rFonts w:ascii="Times New Roman" w:hAnsi="Times New Roman" w:cs="Times New Roman"/>
          <w:sz w:val="24"/>
          <w:szCs w:val="24"/>
          <w:lang w:eastAsia="zh-CN"/>
        </w:rPr>
        <w:t>Евронекст</w:t>
      </w:r>
      <w:proofErr w:type="spellEnd"/>
      <w:r w:rsidRPr="00872B19">
        <w:rPr>
          <w:rFonts w:ascii="Times New Roman" w:hAnsi="Times New Roman" w:cs="Times New Roman"/>
          <w:sz w:val="24"/>
          <w:szCs w:val="24"/>
          <w:lang w:val="en-US" w:eastAsia="zh-CN"/>
        </w:rPr>
        <w:t xml:space="preserve"> (</w:t>
      </w:r>
      <w:proofErr w:type="spellStart"/>
      <w:r w:rsidRPr="00872B19">
        <w:rPr>
          <w:rFonts w:ascii="Times New Roman" w:hAnsi="Times New Roman" w:cs="Times New Roman"/>
          <w:sz w:val="24"/>
          <w:szCs w:val="24"/>
          <w:lang w:val="en-US" w:eastAsia="zh-CN"/>
        </w:rPr>
        <w:t>Euronext</w:t>
      </w:r>
      <w:proofErr w:type="spellEnd"/>
      <w:r w:rsidRPr="00872B19">
        <w:rPr>
          <w:rFonts w:ascii="Times New Roman" w:hAnsi="Times New Roman" w:cs="Times New Roman"/>
          <w:sz w:val="24"/>
          <w:szCs w:val="24"/>
          <w:lang w:val="en-US" w:eastAsia="zh-CN"/>
        </w:rPr>
        <w:t xml:space="preserve"> Amsterdam, </w:t>
      </w:r>
      <w:proofErr w:type="spellStart"/>
      <w:r w:rsidRPr="00872B19">
        <w:rPr>
          <w:rFonts w:ascii="Times New Roman" w:hAnsi="Times New Roman" w:cs="Times New Roman"/>
          <w:sz w:val="24"/>
          <w:szCs w:val="24"/>
          <w:lang w:val="en-US" w:eastAsia="zh-CN"/>
        </w:rPr>
        <w:t>Euronext</w:t>
      </w:r>
      <w:proofErr w:type="spellEnd"/>
      <w:r w:rsidRPr="00872B19">
        <w:rPr>
          <w:rFonts w:ascii="Times New Roman" w:hAnsi="Times New Roman" w:cs="Times New Roman"/>
          <w:sz w:val="24"/>
          <w:szCs w:val="24"/>
          <w:lang w:val="en-US" w:eastAsia="zh-CN"/>
        </w:rPr>
        <w:t xml:space="preserve"> Brussels, </w:t>
      </w:r>
      <w:proofErr w:type="spellStart"/>
      <w:r w:rsidRPr="00872B19">
        <w:rPr>
          <w:rFonts w:ascii="Times New Roman" w:hAnsi="Times New Roman" w:cs="Times New Roman"/>
          <w:sz w:val="24"/>
          <w:szCs w:val="24"/>
          <w:lang w:val="en-US" w:eastAsia="zh-CN"/>
        </w:rPr>
        <w:t>Euronext</w:t>
      </w:r>
      <w:proofErr w:type="spellEnd"/>
      <w:r w:rsidRPr="00872B19">
        <w:rPr>
          <w:rFonts w:ascii="Times New Roman" w:hAnsi="Times New Roman" w:cs="Times New Roman"/>
          <w:sz w:val="24"/>
          <w:szCs w:val="24"/>
          <w:lang w:val="en-US" w:eastAsia="zh-CN"/>
        </w:rPr>
        <w:t xml:space="preserve"> Lisbon, </w:t>
      </w:r>
      <w:proofErr w:type="spellStart"/>
      <w:r w:rsidRPr="00872B19">
        <w:rPr>
          <w:rFonts w:ascii="Times New Roman" w:hAnsi="Times New Roman" w:cs="Times New Roman"/>
          <w:sz w:val="24"/>
          <w:szCs w:val="24"/>
          <w:lang w:val="en-US" w:eastAsia="zh-CN"/>
        </w:rPr>
        <w:t>Euronext</w:t>
      </w:r>
      <w:proofErr w:type="spellEnd"/>
      <w:r w:rsidRPr="00872B19">
        <w:rPr>
          <w:rFonts w:ascii="Times New Roman" w:hAnsi="Times New Roman" w:cs="Times New Roman"/>
          <w:sz w:val="24"/>
          <w:szCs w:val="24"/>
          <w:lang w:val="en-US" w:eastAsia="zh-CN"/>
        </w:rPr>
        <w:t xml:space="preserve"> Paris);</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Закрытое акционерное общество «Фондовая биржа ММВБ»;</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Ирландская фондовая биржа (</w:t>
      </w:r>
      <w:proofErr w:type="spellStart"/>
      <w:r w:rsidRPr="00872B19">
        <w:rPr>
          <w:rFonts w:ascii="Times New Roman" w:hAnsi="Times New Roman" w:cs="Times New Roman"/>
          <w:sz w:val="24"/>
          <w:szCs w:val="24"/>
          <w:lang w:eastAsia="zh-CN"/>
        </w:rPr>
        <w:t>Irish</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 xml:space="preserve">Испанская фондовая биржа (BME </w:t>
      </w:r>
      <w:proofErr w:type="spellStart"/>
      <w:r w:rsidRPr="00872B19">
        <w:rPr>
          <w:rFonts w:ascii="Times New Roman" w:hAnsi="Times New Roman" w:cs="Times New Roman"/>
          <w:sz w:val="24"/>
          <w:szCs w:val="24"/>
          <w:lang w:eastAsia="zh-CN"/>
        </w:rPr>
        <w:t>Spanish</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Exchanges</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Итальянская фондовая биржа (</w:t>
      </w:r>
      <w:proofErr w:type="spellStart"/>
      <w:r w:rsidRPr="00872B19">
        <w:rPr>
          <w:rFonts w:ascii="Times New Roman" w:hAnsi="Times New Roman" w:cs="Times New Roman"/>
          <w:sz w:val="24"/>
          <w:szCs w:val="24"/>
          <w:lang w:eastAsia="zh-CN"/>
        </w:rPr>
        <w:t>Borsa</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Italiana</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Корейская биржа (</w:t>
      </w:r>
      <w:proofErr w:type="spellStart"/>
      <w:r w:rsidRPr="00872B19">
        <w:rPr>
          <w:rFonts w:ascii="Times New Roman" w:hAnsi="Times New Roman" w:cs="Times New Roman"/>
          <w:sz w:val="24"/>
          <w:szCs w:val="24"/>
          <w:lang w:eastAsia="zh-CN"/>
        </w:rPr>
        <w:t>Korea</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Лондонская фондовая биржа (</w:t>
      </w:r>
      <w:proofErr w:type="spellStart"/>
      <w:r w:rsidRPr="00872B19">
        <w:rPr>
          <w:rFonts w:ascii="Times New Roman" w:hAnsi="Times New Roman" w:cs="Times New Roman"/>
          <w:sz w:val="24"/>
          <w:szCs w:val="24"/>
          <w:lang w:eastAsia="zh-CN"/>
        </w:rPr>
        <w:t>London</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Люксембургская фондовая биржа (</w:t>
      </w:r>
      <w:proofErr w:type="spellStart"/>
      <w:r w:rsidRPr="00872B19">
        <w:rPr>
          <w:rFonts w:ascii="Times New Roman" w:hAnsi="Times New Roman" w:cs="Times New Roman"/>
          <w:sz w:val="24"/>
          <w:szCs w:val="24"/>
          <w:lang w:eastAsia="zh-CN"/>
        </w:rPr>
        <w:t>Luxembourg</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proofErr w:type="spellStart"/>
      <w:r w:rsidRPr="00872B19">
        <w:rPr>
          <w:rFonts w:ascii="Times New Roman" w:hAnsi="Times New Roman" w:cs="Times New Roman"/>
          <w:sz w:val="24"/>
          <w:szCs w:val="24"/>
          <w:lang w:eastAsia="zh-CN"/>
        </w:rPr>
        <w:t>Насдак</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Nasdaq</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Немецкая фондовая биржа (</w:t>
      </w:r>
      <w:proofErr w:type="spellStart"/>
      <w:r w:rsidRPr="00872B19">
        <w:rPr>
          <w:rFonts w:ascii="Times New Roman" w:hAnsi="Times New Roman" w:cs="Times New Roman"/>
          <w:sz w:val="24"/>
          <w:szCs w:val="24"/>
          <w:lang w:eastAsia="zh-CN"/>
        </w:rPr>
        <w:t>Deutsche</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Borse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val="en-US" w:eastAsia="zh-CN"/>
        </w:rPr>
      </w:pPr>
      <w:proofErr w:type="spellStart"/>
      <w:r w:rsidRPr="00872B19">
        <w:rPr>
          <w:rFonts w:ascii="Times New Roman" w:hAnsi="Times New Roman" w:cs="Times New Roman"/>
          <w:sz w:val="24"/>
          <w:szCs w:val="24"/>
          <w:lang w:eastAsia="zh-CN"/>
        </w:rPr>
        <w:t>Нью</w:t>
      </w:r>
      <w:proofErr w:type="spellEnd"/>
      <w:r w:rsidRPr="00872B19">
        <w:rPr>
          <w:rFonts w:ascii="Times New Roman" w:hAnsi="Times New Roman" w:cs="Times New Roman"/>
          <w:sz w:val="24"/>
          <w:szCs w:val="24"/>
          <w:lang w:val="en-US" w:eastAsia="zh-CN"/>
        </w:rPr>
        <w:t>-</w:t>
      </w:r>
      <w:r w:rsidRPr="00872B19">
        <w:rPr>
          <w:rFonts w:ascii="Times New Roman" w:hAnsi="Times New Roman" w:cs="Times New Roman"/>
          <w:sz w:val="24"/>
          <w:szCs w:val="24"/>
          <w:lang w:eastAsia="zh-CN"/>
        </w:rPr>
        <w:t>Йоркская</w:t>
      </w:r>
      <w:r w:rsidRPr="00872B19">
        <w:rPr>
          <w:rFonts w:ascii="Times New Roman" w:hAnsi="Times New Roman" w:cs="Times New Roman"/>
          <w:sz w:val="24"/>
          <w:szCs w:val="24"/>
          <w:lang w:val="en-US" w:eastAsia="zh-CN"/>
        </w:rPr>
        <w:t xml:space="preserve"> </w:t>
      </w:r>
      <w:r w:rsidRPr="00872B19">
        <w:rPr>
          <w:rFonts w:ascii="Times New Roman" w:hAnsi="Times New Roman" w:cs="Times New Roman"/>
          <w:sz w:val="24"/>
          <w:szCs w:val="24"/>
          <w:lang w:eastAsia="zh-CN"/>
        </w:rPr>
        <w:t>фондовая</w:t>
      </w:r>
      <w:r w:rsidRPr="00872B19">
        <w:rPr>
          <w:rFonts w:ascii="Times New Roman" w:hAnsi="Times New Roman" w:cs="Times New Roman"/>
          <w:sz w:val="24"/>
          <w:szCs w:val="24"/>
          <w:lang w:val="en-US" w:eastAsia="zh-CN"/>
        </w:rPr>
        <w:t xml:space="preserve"> </w:t>
      </w:r>
      <w:r w:rsidRPr="00872B19">
        <w:rPr>
          <w:rFonts w:ascii="Times New Roman" w:hAnsi="Times New Roman" w:cs="Times New Roman"/>
          <w:sz w:val="24"/>
          <w:szCs w:val="24"/>
          <w:lang w:eastAsia="zh-CN"/>
        </w:rPr>
        <w:t>биржа</w:t>
      </w:r>
      <w:r w:rsidRPr="00872B19">
        <w:rPr>
          <w:rFonts w:ascii="Times New Roman" w:hAnsi="Times New Roman" w:cs="Times New Roman"/>
          <w:sz w:val="24"/>
          <w:szCs w:val="24"/>
          <w:lang w:val="en-US" w:eastAsia="zh-CN"/>
        </w:rPr>
        <w:t xml:space="preserve"> (New York Stock Exchange);</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Открытое акционерное общество «Фондовая биржа «Российская Торговая Система»;</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Токийская фондовая биржа (</w:t>
      </w:r>
      <w:proofErr w:type="spellStart"/>
      <w:r w:rsidRPr="00872B19">
        <w:rPr>
          <w:rFonts w:ascii="Times New Roman" w:hAnsi="Times New Roman" w:cs="Times New Roman"/>
          <w:sz w:val="24"/>
          <w:szCs w:val="24"/>
          <w:lang w:eastAsia="zh-CN"/>
        </w:rPr>
        <w:t>Tokyo</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Group</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val="en-US" w:eastAsia="zh-CN"/>
        </w:rPr>
      </w:pPr>
      <w:r w:rsidRPr="00872B19">
        <w:rPr>
          <w:rFonts w:ascii="Times New Roman" w:hAnsi="Times New Roman" w:cs="Times New Roman"/>
          <w:sz w:val="24"/>
          <w:szCs w:val="24"/>
          <w:lang w:eastAsia="zh-CN"/>
        </w:rPr>
        <w:t>Фондовая</w:t>
      </w:r>
      <w:r w:rsidRPr="00872B19">
        <w:rPr>
          <w:rFonts w:ascii="Times New Roman" w:hAnsi="Times New Roman" w:cs="Times New Roman"/>
          <w:sz w:val="24"/>
          <w:szCs w:val="24"/>
          <w:lang w:val="en-US" w:eastAsia="zh-CN"/>
        </w:rPr>
        <w:t xml:space="preserve"> </w:t>
      </w:r>
      <w:r w:rsidRPr="00872B19">
        <w:rPr>
          <w:rFonts w:ascii="Times New Roman" w:hAnsi="Times New Roman" w:cs="Times New Roman"/>
          <w:sz w:val="24"/>
          <w:szCs w:val="24"/>
          <w:lang w:eastAsia="zh-CN"/>
        </w:rPr>
        <w:t>биржа</w:t>
      </w:r>
      <w:r w:rsidRPr="00872B19">
        <w:rPr>
          <w:rFonts w:ascii="Times New Roman" w:hAnsi="Times New Roman" w:cs="Times New Roman"/>
          <w:sz w:val="24"/>
          <w:szCs w:val="24"/>
          <w:lang w:val="en-US" w:eastAsia="zh-CN"/>
        </w:rPr>
        <w:t xml:space="preserve"> </w:t>
      </w:r>
      <w:r w:rsidRPr="00872B19">
        <w:rPr>
          <w:rFonts w:ascii="Times New Roman" w:hAnsi="Times New Roman" w:cs="Times New Roman"/>
          <w:sz w:val="24"/>
          <w:szCs w:val="24"/>
          <w:lang w:eastAsia="zh-CN"/>
        </w:rPr>
        <w:t>Торонто</w:t>
      </w:r>
      <w:r w:rsidRPr="00872B19">
        <w:rPr>
          <w:rFonts w:ascii="Times New Roman" w:hAnsi="Times New Roman" w:cs="Times New Roman"/>
          <w:sz w:val="24"/>
          <w:szCs w:val="24"/>
          <w:lang w:val="en-US" w:eastAsia="zh-CN"/>
        </w:rPr>
        <w:t xml:space="preserve"> (Toronto Stock Exchange, TSX Group);</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Фондовая биржа Швейцарии (</w:t>
      </w:r>
      <w:proofErr w:type="spellStart"/>
      <w:r w:rsidRPr="00872B19">
        <w:rPr>
          <w:rFonts w:ascii="Times New Roman" w:hAnsi="Times New Roman" w:cs="Times New Roman"/>
          <w:sz w:val="24"/>
          <w:szCs w:val="24"/>
          <w:lang w:eastAsia="zh-CN"/>
        </w:rPr>
        <w:t>Swiss</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0973C0">
      <w:pPr>
        <w:pStyle w:val="ConsPlusNormal"/>
        <w:widowControl/>
        <w:numPr>
          <w:ilvl w:val="0"/>
          <w:numId w:val="19"/>
        </w:numPr>
        <w:tabs>
          <w:tab w:val="clear" w:pos="3060"/>
          <w:tab w:val="num" w:pos="0"/>
          <w:tab w:val="left" w:pos="792"/>
        </w:tabs>
        <w:ind w:left="0" w:firstLine="567"/>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Шанхайская фондовая биржа (</w:t>
      </w:r>
      <w:proofErr w:type="spellStart"/>
      <w:r w:rsidRPr="00872B19">
        <w:rPr>
          <w:rFonts w:ascii="Times New Roman" w:hAnsi="Times New Roman" w:cs="Times New Roman"/>
          <w:sz w:val="24"/>
          <w:szCs w:val="24"/>
          <w:lang w:eastAsia="zh-CN"/>
        </w:rPr>
        <w:t>Shanghai</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Stock</w:t>
      </w:r>
      <w:proofErr w:type="spellEnd"/>
      <w:r w:rsidRPr="00872B19">
        <w:rPr>
          <w:rFonts w:ascii="Times New Roman" w:hAnsi="Times New Roman" w:cs="Times New Roman"/>
          <w:sz w:val="24"/>
          <w:szCs w:val="24"/>
          <w:lang w:eastAsia="zh-CN"/>
        </w:rPr>
        <w:t xml:space="preserve"> </w:t>
      </w:r>
      <w:proofErr w:type="spellStart"/>
      <w:r w:rsidRPr="00872B19">
        <w:rPr>
          <w:rFonts w:ascii="Times New Roman" w:hAnsi="Times New Roman" w:cs="Times New Roman"/>
          <w:sz w:val="24"/>
          <w:szCs w:val="24"/>
          <w:lang w:eastAsia="zh-CN"/>
        </w:rPr>
        <w:t>Exchange</w:t>
      </w:r>
      <w:proofErr w:type="spellEnd"/>
      <w:r w:rsidRPr="00872B19">
        <w:rPr>
          <w:rFonts w:ascii="Times New Roman" w:hAnsi="Times New Roman" w:cs="Times New Roman"/>
          <w:sz w:val="24"/>
          <w:szCs w:val="24"/>
          <w:lang w:eastAsia="zh-CN"/>
        </w:rPr>
        <w:t>).</w:t>
      </w:r>
    </w:p>
    <w:p w:rsidR="008B0EAA" w:rsidRPr="00872B19" w:rsidRDefault="008B0EAA" w:rsidP="00872B19">
      <w:pPr>
        <w:pStyle w:val="ConsPlusNormal"/>
        <w:widowControl/>
        <w:ind w:firstLine="0"/>
        <w:jc w:val="both"/>
        <w:rPr>
          <w:rFonts w:ascii="Times New Roman" w:hAnsi="Times New Roman" w:cs="Times New Roman"/>
          <w:sz w:val="24"/>
          <w:szCs w:val="24"/>
          <w:lang w:eastAsia="zh-CN"/>
        </w:rPr>
      </w:pPr>
      <w:r w:rsidRPr="00872B19">
        <w:rPr>
          <w:rFonts w:ascii="Times New Roman" w:hAnsi="Times New Roman" w:cs="Times New Roman"/>
          <w:sz w:val="24"/>
          <w:szCs w:val="24"/>
          <w:lang w:eastAsia="zh-CN"/>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8B0EAA" w:rsidRPr="00872B19" w:rsidRDefault="00196618" w:rsidP="000973C0">
      <w:pPr>
        <w:spacing w:line="276" w:lineRule="auto"/>
        <w:ind w:firstLine="567"/>
        <w:jc w:val="both"/>
        <w:rPr>
          <w:sz w:val="24"/>
          <w:szCs w:val="24"/>
        </w:rPr>
      </w:pPr>
      <w:r>
        <w:rPr>
          <w:sz w:val="24"/>
          <w:szCs w:val="24"/>
        </w:rPr>
        <w:t>22</w:t>
      </w:r>
      <w:r w:rsidR="008B0EAA" w:rsidRPr="00872B19">
        <w:rPr>
          <w:sz w:val="24"/>
          <w:szCs w:val="24"/>
        </w:rPr>
        <w:t xml:space="preserve">.4. Лица, обязанные </w:t>
      </w:r>
      <w:proofErr w:type="gramStart"/>
      <w:r w:rsidR="008B0EAA" w:rsidRPr="00872B19">
        <w:rPr>
          <w:sz w:val="24"/>
          <w:szCs w:val="24"/>
        </w:rPr>
        <w:t>по</w:t>
      </w:r>
      <w:proofErr w:type="gramEnd"/>
      <w:r w:rsidR="008B0EAA" w:rsidRPr="00872B19">
        <w:rPr>
          <w:sz w:val="24"/>
          <w:szCs w:val="24"/>
        </w:rPr>
        <w:t>:</w:t>
      </w:r>
    </w:p>
    <w:p w:rsidR="008B0EAA" w:rsidRPr="00872B19" w:rsidRDefault="008B0EAA" w:rsidP="000973C0">
      <w:pPr>
        <w:spacing w:line="276" w:lineRule="auto"/>
        <w:ind w:firstLine="567"/>
        <w:jc w:val="both"/>
        <w:rPr>
          <w:sz w:val="24"/>
          <w:szCs w:val="24"/>
        </w:rPr>
      </w:pPr>
      <w:r w:rsidRPr="00872B19">
        <w:rPr>
          <w:sz w:val="24"/>
          <w:szCs w:val="24"/>
        </w:rPr>
        <w:t xml:space="preserve">акциям российских открытых акционерных обществ, государственным ценным бумагам Российской Федерации, государственным ценным бумагам субъектов </w:t>
      </w:r>
      <w:r w:rsidRPr="00872B19">
        <w:rPr>
          <w:sz w:val="24"/>
          <w:szCs w:val="24"/>
        </w:rPr>
        <w:lastRenderedPageBreak/>
        <w:t>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8B0EAA" w:rsidRPr="00872B19" w:rsidRDefault="008B0EAA" w:rsidP="000973C0">
      <w:pPr>
        <w:spacing w:line="276" w:lineRule="auto"/>
        <w:ind w:firstLine="567"/>
        <w:jc w:val="both"/>
        <w:rPr>
          <w:b/>
          <w:sz w:val="24"/>
          <w:szCs w:val="24"/>
        </w:rPr>
      </w:pPr>
      <w:proofErr w:type="gramStart"/>
      <w:r w:rsidRPr="00872B19">
        <w:rPr>
          <w:sz w:val="24"/>
          <w:szCs w:val="24"/>
        </w:rPr>
        <w:t>акциям иностранных акционерных обществ, облигациям иностранных эмитентов и международным финансовым организациям,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8B0EAA" w:rsidRPr="00872B19" w:rsidRDefault="008B0EAA" w:rsidP="000973C0">
      <w:pPr>
        <w:spacing w:line="276" w:lineRule="auto"/>
        <w:ind w:firstLine="567"/>
        <w:jc w:val="both"/>
        <w:rPr>
          <w:sz w:val="24"/>
          <w:szCs w:val="24"/>
        </w:rPr>
      </w:pPr>
      <w:r w:rsidRPr="00872B19">
        <w:rPr>
          <w:sz w:val="24"/>
          <w:szCs w:val="24"/>
        </w:rPr>
        <w:t>Имущество, составляющее фонд, может быть инвестировано в облигации, эмитентами которых могут быть:</w:t>
      </w:r>
    </w:p>
    <w:p w:rsidR="008B0EAA" w:rsidRPr="00872B19" w:rsidRDefault="008B0EAA" w:rsidP="000973C0">
      <w:pPr>
        <w:spacing w:line="276" w:lineRule="auto"/>
        <w:ind w:firstLine="567"/>
        <w:jc w:val="both"/>
        <w:rPr>
          <w:sz w:val="24"/>
          <w:szCs w:val="24"/>
        </w:rPr>
      </w:pPr>
      <w:r w:rsidRPr="00872B19">
        <w:rPr>
          <w:sz w:val="24"/>
          <w:szCs w:val="24"/>
        </w:rPr>
        <w:t>- российские органы государственной власти;</w:t>
      </w:r>
    </w:p>
    <w:p w:rsidR="008B0EAA" w:rsidRPr="00872B19" w:rsidRDefault="008B0EAA" w:rsidP="000973C0">
      <w:pPr>
        <w:spacing w:line="276" w:lineRule="auto"/>
        <w:ind w:firstLine="567"/>
        <w:jc w:val="both"/>
        <w:rPr>
          <w:sz w:val="24"/>
          <w:szCs w:val="24"/>
        </w:rPr>
      </w:pPr>
      <w:r w:rsidRPr="00872B19">
        <w:rPr>
          <w:sz w:val="24"/>
          <w:szCs w:val="24"/>
        </w:rPr>
        <w:t>- иностранные органы государственной власти;</w:t>
      </w:r>
    </w:p>
    <w:p w:rsidR="008B0EAA" w:rsidRPr="00872B19" w:rsidRDefault="008B0EAA" w:rsidP="000973C0">
      <w:pPr>
        <w:spacing w:line="276" w:lineRule="auto"/>
        <w:ind w:firstLine="567"/>
        <w:jc w:val="both"/>
        <w:rPr>
          <w:sz w:val="24"/>
          <w:szCs w:val="24"/>
        </w:rPr>
      </w:pPr>
      <w:r w:rsidRPr="00872B19">
        <w:rPr>
          <w:sz w:val="24"/>
          <w:szCs w:val="24"/>
        </w:rPr>
        <w:t>- органы местного самоуправления;</w:t>
      </w:r>
    </w:p>
    <w:p w:rsidR="008B0EAA" w:rsidRPr="00872B19" w:rsidRDefault="008B0EAA" w:rsidP="000973C0">
      <w:pPr>
        <w:spacing w:line="276" w:lineRule="auto"/>
        <w:ind w:firstLine="567"/>
        <w:jc w:val="both"/>
        <w:rPr>
          <w:sz w:val="24"/>
          <w:szCs w:val="24"/>
        </w:rPr>
      </w:pPr>
      <w:r w:rsidRPr="00872B19">
        <w:rPr>
          <w:sz w:val="24"/>
          <w:szCs w:val="24"/>
        </w:rPr>
        <w:t>- международные финансовые организации;</w:t>
      </w:r>
    </w:p>
    <w:p w:rsidR="008B0EAA" w:rsidRPr="00872B19" w:rsidRDefault="008B0EAA" w:rsidP="000973C0">
      <w:pPr>
        <w:spacing w:line="276" w:lineRule="auto"/>
        <w:ind w:firstLine="567"/>
        <w:jc w:val="both"/>
        <w:rPr>
          <w:sz w:val="24"/>
          <w:szCs w:val="24"/>
        </w:rPr>
      </w:pPr>
      <w:r w:rsidRPr="00872B19">
        <w:rPr>
          <w:sz w:val="24"/>
          <w:szCs w:val="24"/>
        </w:rPr>
        <w:t>- российские юридические лица;</w:t>
      </w:r>
    </w:p>
    <w:p w:rsidR="008B0EAA" w:rsidRPr="00872B19" w:rsidRDefault="008B0EAA" w:rsidP="000973C0">
      <w:pPr>
        <w:spacing w:line="276" w:lineRule="auto"/>
        <w:ind w:firstLine="567"/>
        <w:jc w:val="both"/>
        <w:rPr>
          <w:b/>
          <w:sz w:val="24"/>
          <w:szCs w:val="24"/>
        </w:rPr>
      </w:pPr>
      <w:r w:rsidRPr="00872B19">
        <w:rPr>
          <w:sz w:val="24"/>
          <w:szCs w:val="24"/>
        </w:rPr>
        <w:t>- иностранные юридические лица.</w:t>
      </w:r>
    </w:p>
    <w:p w:rsidR="008B0EAA" w:rsidRPr="00872B19" w:rsidRDefault="008B0EAA" w:rsidP="000973C0">
      <w:pPr>
        <w:spacing w:line="276" w:lineRule="auto"/>
        <w:ind w:firstLine="567"/>
        <w:jc w:val="both"/>
        <w:rPr>
          <w:sz w:val="24"/>
          <w:szCs w:val="24"/>
        </w:rPr>
      </w:pPr>
      <w:r w:rsidRPr="00872B19">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8B0EAA" w:rsidRPr="00872B19" w:rsidRDefault="008B0EAA" w:rsidP="000973C0">
      <w:pPr>
        <w:spacing w:line="276" w:lineRule="auto"/>
        <w:ind w:firstLine="567"/>
        <w:jc w:val="both"/>
        <w:rPr>
          <w:sz w:val="24"/>
          <w:szCs w:val="24"/>
        </w:rPr>
      </w:pPr>
      <w:r w:rsidRPr="00872B19">
        <w:rPr>
          <w:sz w:val="24"/>
          <w:szCs w:val="24"/>
        </w:rPr>
        <w:t>Ценные бумаги, составляющие фонд, могут быть, как включены, так и не включены в котировальные списки фондовых бирж.</w:t>
      </w:r>
    </w:p>
    <w:p w:rsidR="008B0EAA" w:rsidRPr="00872B19" w:rsidRDefault="00401C6C" w:rsidP="000973C0">
      <w:pPr>
        <w:spacing w:line="276" w:lineRule="auto"/>
        <w:ind w:firstLine="567"/>
        <w:jc w:val="both"/>
        <w:rPr>
          <w:sz w:val="24"/>
          <w:szCs w:val="24"/>
        </w:rPr>
      </w:pPr>
      <w:r>
        <w:rPr>
          <w:sz w:val="24"/>
          <w:szCs w:val="24"/>
        </w:rPr>
        <w:t xml:space="preserve"> </w:t>
      </w:r>
      <w:r w:rsidR="008B0EAA" w:rsidRPr="00872B19">
        <w:rPr>
          <w:sz w:val="24"/>
          <w:szCs w:val="24"/>
        </w:rPr>
        <w:t>В состав активов фонда могут входить как обыкновенные, так и привилегированные акции.</w:t>
      </w:r>
    </w:p>
    <w:p w:rsidR="008B0EAA" w:rsidRPr="00872B19" w:rsidRDefault="00F27A79" w:rsidP="000973C0">
      <w:pPr>
        <w:spacing w:line="276" w:lineRule="auto"/>
        <w:ind w:firstLine="567"/>
        <w:jc w:val="both"/>
        <w:rPr>
          <w:sz w:val="24"/>
          <w:szCs w:val="24"/>
        </w:rPr>
      </w:pPr>
      <w:r>
        <w:rPr>
          <w:sz w:val="24"/>
          <w:szCs w:val="24"/>
        </w:rPr>
        <w:t xml:space="preserve"> </w:t>
      </w:r>
      <w:r w:rsidR="008B0EAA" w:rsidRPr="00872B19">
        <w:rPr>
          <w:sz w:val="24"/>
          <w:szCs w:val="24"/>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8B0EAA" w:rsidRPr="00872B19" w:rsidRDefault="008B0EAA" w:rsidP="000973C0">
      <w:pPr>
        <w:spacing w:line="276" w:lineRule="auto"/>
        <w:ind w:firstLine="567"/>
        <w:jc w:val="both"/>
        <w:rPr>
          <w:sz w:val="24"/>
          <w:szCs w:val="24"/>
        </w:rPr>
      </w:pPr>
      <w:r w:rsidRPr="00872B19">
        <w:rPr>
          <w:sz w:val="24"/>
          <w:szCs w:val="24"/>
        </w:rPr>
        <w:t>- фонд денежного рынка;</w:t>
      </w:r>
    </w:p>
    <w:p w:rsidR="008B0EAA" w:rsidRPr="00872B19" w:rsidRDefault="008B0EAA" w:rsidP="000973C0">
      <w:pPr>
        <w:spacing w:line="276" w:lineRule="auto"/>
        <w:ind w:firstLine="567"/>
        <w:jc w:val="both"/>
        <w:rPr>
          <w:sz w:val="24"/>
          <w:szCs w:val="24"/>
        </w:rPr>
      </w:pPr>
      <w:r w:rsidRPr="00872B19">
        <w:rPr>
          <w:sz w:val="24"/>
          <w:szCs w:val="24"/>
        </w:rPr>
        <w:t>- фонд облигаций;</w:t>
      </w:r>
    </w:p>
    <w:p w:rsidR="008B0EAA" w:rsidRPr="00872B19" w:rsidRDefault="008B0EAA" w:rsidP="000973C0">
      <w:pPr>
        <w:spacing w:line="276" w:lineRule="auto"/>
        <w:ind w:firstLine="567"/>
        <w:jc w:val="both"/>
        <w:rPr>
          <w:sz w:val="24"/>
          <w:szCs w:val="24"/>
        </w:rPr>
      </w:pPr>
      <w:r w:rsidRPr="00872B19">
        <w:rPr>
          <w:sz w:val="24"/>
          <w:szCs w:val="24"/>
        </w:rPr>
        <w:t>- фонд акций;</w:t>
      </w:r>
    </w:p>
    <w:p w:rsidR="008B0EAA" w:rsidRPr="00872B19" w:rsidRDefault="008B0EAA" w:rsidP="000973C0">
      <w:pPr>
        <w:spacing w:line="276" w:lineRule="auto"/>
        <w:ind w:firstLine="567"/>
        <w:jc w:val="both"/>
        <w:rPr>
          <w:sz w:val="24"/>
          <w:szCs w:val="24"/>
        </w:rPr>
      </w:pPr>
      <w:r w:rsidRPr="00872B19">
        <w:rPr>
          <w:sz w:val="24"/>
          <w:szCs w:val="24"/>
        </w:rPr>
        <w:t>- фонд смешанных инвестиций;</w:t>
      </w:r>
    </w:p>
    <w:p w:rsidR="008B0EAA" w:rsidRPr="00872B19" w:rsidRDefault="008B0EAA" w:rsidP="000973C0">
      <w:pPr>
        <w:spacing w:line="276" w:lineRule="auto"/>
        <w:ind w:firstLine="567"/>
        <w:jc w:val="both"/>
        <w:rPr>
          <w:sz w:val="24"/>
          <w:szCs w:val="24"/>
        </w:rPr>
      </w:pPr>
      <w:r w:rsidRPr="00872B19">
        <w:rPr>
          <w:sz w:val="24"/>
          <w:szCs w:val="24"/>
        </w:rPr>
        <w:t>- фонд прямых инвестиций;</w:t>
      </w:r>
    </w:p>
    <w:p w:rsidR="003153E2" w:rsidRPr="00872B19" w:rsidRDefault="008B0EAA" w:rsidP="000973C0">
      <w:pPr>
        <w:spacing w:line="276" w:lineRule="auto"/>
        <w:ind w:firstLine="567"/>
        <w:jc w:val="both"/>
        <w:rPr>
          <w:sz w:val="24"/>
          <w:szCs w:val="24"/>
        </w:rPr>
      </w:pPr>
      <w:r w:rsidRPr="00872B19">
        <w:rPr>
          <w:sz w:val="24"/>
          <w:szCs w:val="24"/>
        </w:rPr>
        <w:t>- фонд особо рисковых (венчурных) инвестиций;</w:t>
      </w:r>
    </w:p>
    <w:p w:rsidR="008B0EAA" w:rsidRPr="00872B19" w:rsidRDefault="008B0EAA" w:rsidP="000973C0">
      <w:pPr>
        <w:spacing w:line="276" w:lineRule="auto"/>
        <w:ind w:firstLine="567"/>
        <w:jc w:val="both"/>
        <w:rPr>
          <w:sz w:val="24"/>
          <w:szCs w:val="24"/>
        </w:rPr>
      </w:pPr>
      <w:r w:rsidRPr="00872B19">
        <w:rPr>
          <w:sz w:val="24"/>
          <w:szCs w:val="24"/>
        </w:rPr>
        <w:t>- рентный фонд;</w:t>
      </w:r>
    </w:p>
    <w:p w:rsidR="008B0EAA" w:rsidRPr="00872B19" w:rsidRDefault="008B0EAA" w:rsidP="000973C0">
      <w:pPr>
        <w:spacing w:line="276" w:lineRule="auto"/>
        <w:ind w:firstLine="567"/>
        <w:jc w:val="both"/>
        <w:rPr>
          <w:sz w:val="24"/>
          <w:szCs w:val="24"/>
        </w:rPr>
      </w:pPr>
      <w:r w:rsidRPr="00872B19">
        <w:rPr>
          <w:sz w:val="24"/>
          <w:szCs w:val="24"/>
        </w:rPr>
        <w:t>- фонд недвижимости;</w:t>
      </w:r>
    </w:p>
    <w:p w:rsidR="008B0EAA" w:rsidRPr="00872B19" w:rsidRDefault="008B0EAA" w:rsidP="000973C0">
      <w:pPr>
        <w:spacing w:line="276" w:lineRule="auto"/>
        <w:ind w:firstLine="567"/>
        <w:jc w:val="both"/>
        <w:rPr>
          <w:sz w:val="24"/>
          <w:szCs w:val="24"/>
        </w:rPr>
      </w:pPr>
      <w:r w:rsidRPr="00872B19">
        <w:rPr>
          <w:sz w:val="24"/>
          <w:szCs w:val="24"/>
        </w:rPr>
        <w:t>- ипотечный фонд;</w:t>
      </w:r>
    </w:p>
    <w:p w:rsidR="008B0EAA" w:rsidRPr="00872B19" w:rsidRDefault="008B0EAA" w:rsidP="000973C0">
      <w:pPr>
        <w:spacing w:line="276" w:lineRule="auto"/>
        <w:ind w:firstLine="567"/>
        <w:jc w:val="both"/>
        <w:rPr>
          <w:sz w:val="24"/>
          <w:szCs w:val="24"/>
        </w:rPr>
      </w:pPr>
      <w:r w:rsidRPr="00872B19">
        <w:rPr>
          <w:sz w:val="24"/>
          <w:szCs w:val="24"/>
        </w:rPr>
        <w:t>- индексный фонд;</w:t>
      </w:r>
    </w:p>
    <w:p w:rsidR="008B0EAA" w:rsidRPr="00872B19" w:rsidRDefault="008B0EAA" w:rsidP="000973C0">
      <w:pPr>
        <w:spacing w:line="276" w:lineRule="auto"/>
        <w:ind w:firstLine="567"/>
        <w:jc w:val="both"/>
        <w:rPr>
          <w:sz w:val="24"/>
          <w:szCs w:val="24"/>
        </w:rPr>
      </w:pPr>
      <w:r w:rsidRPr="00872B19">
        <w:rPr>
          <w:sz w:val="24"/>
          <w:szCs w:val="24"/>
        </w:rPr>
        <w:t>-кредитный фонд;</w:t>
      </w:r>
    </w:p>
    <w:p w:rsidR="008B0EAA" w:rsidRPr="00872B19" w:rsidRDefault="008B0EAA" w:rsidP="000973C0">
      <w:pPr>
        <w:spacing w:line="276" w:lineRule="auto"/>
        <w:ind w:firstLine="567"/>
        <w:jc w:val="both"/>
        <w:rPr>
          <w:sz w:val="24"/>
          <w:szCs w:val="24"/>
        </w:rPr>
      </w:pPr>
      <w:r w:rsidRPr="00872B19">
        <w:rPr>
          <w:sz w:val="24"/>
          <w:szCs w:val="24"/>
        </w:rPr>
        <w:t>- хедж-фонд;</w:t>
      </w:r>
    </w:p>
    <w:p w:rsidR="008B0EAA" w:rsidRPr="00872B19" w:rsidRDefault="008B0EAA" w:rsidP="000973C0">
      <w:pPr>
        <w:spacing w:line="276" w:lineRule="auto"/>
        <w:ind w:firstLine="567"/>
        <w:jc w:val="both"/>
        <w:rPr>
          <w:sz w:val="24"/>
          <w:szCs w:val="24"/>
        </w:rPr>
      </w:pPr>
      <w:r w:rsidRPr="00872B19">
        <w:rPr>
          <w:sz w:val="24"/>
          <w:szCs w:val="24"/>
        </w:rPr>
        <w:t>- фонд художественных ценностей;</w:t>
      </w:r>
    </w:p>
    <w:p w:rsidR="008B0EAA" w:rsidRPr="00872B19" w:rsidRDefault="008B0EAA" w:rsidP="000973C0">
      <w:pPr>
        <w:spacing w:line="276" w:lineRule="auto"/>
        <w:ind w:firstLine="567"/>
        <w:jc w:val="both"/>
        <w:rPr>
          <w:sz w:val="24"/>
          <w:szCs w:val="24"/>
        </w:rPr>
      </w:pPr>
      <w:r w:rsidRPr="00872B19">
        <w:rPr>
          <w:sz w:val="24"/>
          <w:szCs w:val="24"/>
        </w:rPr>
        <w:t>- фонд товарного рынка.</w:t>
      </w:r>
    </w:p>
    <w:p w:rsidR="008B0EAA" w:rsidRPr="00872B19" w:rsidRDefault="00872B19" w:rsidP="000973C0">
      <w:pPr>
        <w:spacing w:line="276" w:lineRule="auto"/>
        <w:jc w:val="both"/>
        <w:rPr>
          <w:sz w:val="24"/>
          <w:szCs w:val="24"/>
        </w:rPr>
      </w:pPr>
      <w:r w:rsidRPr="00872B19">
        <w:rPr>
          <w:sz w:val="24"/>
          <w:szCs w:val="24"/>
        </w:rPr>
        <w:t xml:space="preserve">         </w:t>
      </w:r>
      <w:r w:rsidR="008B0EAA" w:rsidRPr="00872B19">
        <w:rPr>
          <w:sz w:val="24"/>
          <w:szCs w:val="24"/>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B0EAA" w:rsidRPr="00872B19" w:rsidRDefault="00872B19" w:rsidP="000973C0">
      <w:pPr>
        <w:spacing w:line="276" w:lineRule="auto"/>
        <w:jc w:val="both"/>
        <w:rPr>
          <w:sz w:val="24"/>
          <w:szCs w:val="24"/>
        </w:rPr>
      </w:pPr>
      <w:r w:rsidRPr="00872B19">
        <w:rPr>
          <w:sz w:val="24"/>
          <w:szCs w:val="24"/>
        </w:rPr>
        <w:t xml:space="preserve">         </w:t>
      </w:r>
      <w:r w:rsidR="008B0EAA" w:rsidRPr="00872B19">
        <w:rPr>
          <w:sz w:val="24"/>
          <w:szCs w:val="24"/>
        </w:rPr>
        <w:t>а) ценная бумага включена в котировальные списки «А» или «Б» российской фондовой биржи;</w:t>
      </w:r>
    </w:p>
    <w:p w:rsidR="008B0EAA" w:rsidRPr="00872B19" w:rsidRDefault="00872B19" w:rsidP="000973C0">
      <w:pPr>
        <w:spacing w:line="276" w:lineRule="auto"/>
        <w:jc w:val="both"/>
        <w:rPr>
          <w:sz w:val="24"/>
          <w:szCs w:val="24"/>
        </w:rPr>
      </w:pPr>
      <w:r w:rsidRPr="00872B19">
        <w:rPr>
          <w:sz w:val="24"/>
          <w:szCs w:val="24"/>
        </w:rPr>
        <w:lastRenderedPageBreak/>
        <w:t xml:space="preserve">         </w:t>
      </w:r>
      <w:r w:rsidR="008B0EAA" w:rsidRPr="00872B19">
        <w:rPr>
          <w:sz w:val="24"/>
          <w:szCs w:val="24"/>
        </w:rPr>
        <w:t xml:space="preserve">б) объем торгов по ценной бумаге за предыдущий календарный месяц на одной из иностранных фондовых бирж, указанных в пункте </w:t>
      </w:r>
      <w:r w:rsidR="004248C4" w:rsidRPr="004248C4">
        <w:rPr>
          <w:sz w:val="24"/>
          <w:szCs w:val="24"/>
        </w:rPr>
        <w:t>22</w:t>
      </w:r>
      <w:r w:rsidR="008B0EAA" w:rsidRPr="00872B19">
        <w:rPr>
          <w:sz w:val="24"/>
          <w:szCs w:val="24"/>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B0EAA" w:rsidRPr="00872B19" w:rsidRDefault="00872B19" w:rsidP="000973C0">
      <w:pPr>
        <w:spacing w:line="276" w:lineRule="auto"/>
        <w:jc w:val="both"/>
        <w:rPr>
          <w:sz w:val="24"/>
          <w:szCs w:val="24"/>
        </w:rPr>
      </w:pPr>
      <w:r w:rsidRPr="00872B19">
        <w:rPr>
          <w:sz w:val="24"/>
          <w:szCs w:val="24"/>
        </w:rPr>
        <w:t xml:space="preserve">          </w:t>
      </w:r>
      <w:proofErr w:type="gramStart"/>
      <w:r w:rsidR="008B0EAA" w:rsidRPr="00872B19">
        <w:rPr>
          <w:sz w:val="24"/>
          <w:szCs w:val="24"/>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roofErr w:type="gramEnd"/>
    </w:p>
    <w:p w:rsidR="008B0EAA" w:rsidRPr="00872B19" w:rsidRDefault="00872B19" w:rsidP="000973C0">
      <w:pPr>
        <w:spacing w:line="276" w:lineRule="auto"/>
        <w:jc w:val="both"/>
        <w:rPr>
          <w:sz w:val="24"/>
          <w:szCs w:val="24"/>
        </w:rPr>
      </w:pPr>
      <w:r w:rsidRPr="00872B19">
        <w:rPr>
          <w:sz w:val="24"/>
          <w:szCs w:val="24"/>
        </w:rPr>
        <w:t xml:space="preserve">         </w:t>
      </w:r>
      <w:r w:rsidR="008B0EAA" w:rsidRPr="00872B19">
        <w:rPr>
          <w:sz w:val="24"/>
          <w:szCs w:val="24"/>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008B0EAA" w:rsidRPr="00872B19">
        <w:rPr>
          <w:sz w:val="24"/>
          <w:szCs w:val="24"/>
        </w:rPr>
        <w:t>с даты направления</w:t>
      </w:r>
      <w:proofErr w:type="gramEnd"/>
      <w:r w:rsidR="008B0EAA" w:rsidRPr="00872B19">
        <w:rPr>
          <w:sz w:val="24"/>
          <w:szCs w:val="24"/>
        </w:rPr>
        <w:t xml:space="preserve"> соответствующего требования;</w:t>
      </w:r>
    </w:p>
    <w:p w:rsidR="008B0EAA" w:rsidRPr="00872B19" w:rsidRDefault="00872B19" w:rsidP="000973C0">
      <w:pPr>
        <w:autoSpaceDE w:val="0"/>
        <w:autoSpaceDN w:val="0"/>
        <w:adjustRightInd w:val="0"/>
        <w:spacing w:line="276" w:lineRule="auto"/>
        <w:jc w:val="both"/>
        <w:rPr>
          <w:sz w:val="24"/>
          <w:szCs w:val="24"/>
        </w:rPr>
      </w:pPr>
      <w:r w:rsidRPr="00872B19">
        <w:rPr>
          <w:sz w:val="24"/>
          <w:szCs w:val="24"/>
        </w:rPr>
        <w:t xml:space="preserve">         </w:t>
      </w:r>
      <w:proofErr w:type="spellStart"/>
      <w:r w:rsidR="008B0EAA" w:rsidRPr="00872B19">
        <w:rPr>
          <w:sz w:val="24"/>
          <w:szCs w:val="24"/>
        </w:rPr>
        <w:t>д</w:t>
      </w:r>
      <w:proofErr w:type="spellEnd"/>
      <w:r w:rsidR="008B0EAA" w:rsidRPr="00872B19">
        <w:rPr>
          <w:sz w:val="24"/>
          <w:szCs w:val="24"/>
        </w:rPr>
        <w:t xml:space="preserve">) на торговый день, предшествующий текущему дню в информационной системе </w:t>
      </w:r>
      <w:proofErr w:type="spellStart"/>
      <w:r w:rsidR="008B0EAA" w:rsidRPr="00872B19">
        <w:rPr>
          <w:sz w:val="24"/>
          <w:szCs w:val="24"/>
        </w:rPr>
        <w:t>Блумберг</w:t>
      </w:r>
      <w:proofErr w:type="spellEnd"/>
      <w:r w:rsidR="008B0EAA" w:rsidRPr="00872B19">
        <w:rPr>
          <w:sz w:val="24"/>
          <w:szCs w:val="24"/>
        </w:rPr>
        <w:t xml:space="preserve"> (</w:t>
      </w:r>
      <w:proofErr w:type="spellStart"/>
      <w:r w:rsidR="008B0EAA" w:rsidRPr="00872B19">
        <w:rPr>
          <w:sz w:val="24"/>
          <w:szCs w:val="24"/>
        </w:rPr>
        <w:t>Bloomberg</w:t>
      </w:r>
      <w:proofErr w:type="spellEnd"/>
      <w:r w:rsidR="008B0EAA" w:rsidRPr="00872B19">
        <w:rPr>
          <w:sz w:val="24"/>
          <w:szCs w:val="24"/>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B0EAA" w:rsidRPr="00872B19" w:rsidRDefault="00872B19" w:rsidP="000973C0">
      <w:pPr>
        <w:autoSpaceDE w:val="0"/>
        <w:autoSpaceDN w:val="0"/>
        <w:adjustRightInd w:val="0"/>
        <w:spacing w:line="276" w:lineRule="auto"/>
        <w:jc w:val="both"/>
        <w:rPr>
          <w:sz w:val="24"/>
          <w:szCs w:val="24"/>
        </w:rPr>
      </w:pPr>
      <w:r w:rsidRPr="00872B19">
        <w:rPr>
          <w:sz w:val="24"/>
          <w:szCs w:val="24"/>
        </w:rPr>
        <w:t xml:space="preserve">         </w:t>
      </w:r>
      <w:proofErr w:type="gramStart"/>
      <w:r w:rsidR="008B0EAA" w:rsidRPr="00872B19">
        <w:rPr>
          <w:sz w:val="24"/>
          <w:szCs w:val="24"/>
        </w:rPr>
        <w:t xml:space="preserve">е) на торговый день, предшествующий текущему дню в информационной системе Томсон </w:t>
      </w:r>
      <w:proofErr w:type="spellStart"/>
      <w:r w:rsidR="008B0EAA" w:rsidRPr="00872B19">
        <w:rPr>
          <w:sz w:val="24"/>
          <w:szCs w:val="24"/>
        </w:rPr>
        <w:t>Рейтерс</w:t>
      </w:r>
      <w:proofErr w:type="spellEnd"/>
      <w:r w:rsidR="008B0EAA" w:rsidRPr="00872B19">
        <w:rPr>
          <w:sz w:val="24"/>
          <w:szCs w:val="24"/>
        </w:rPr>
        <w:t xml:space="preserve"> (</w:t>
      </w:r>
      <w:proofErr w:type="spellStart"/>
      <w:r w:rsidR="008B0EAA" w:rsidRPr="00872B19">
        <w:rPr>
          <w:sz w:val="24"/>
          <w:szCs w:val="24"/>
        </w:rPr>
        <w:t>Thompson</w:t>
      </w:r>
      <w:proofErr w:type="spellEnd"/>
      <w:r w:rsidR="008B0EAA" w:rsidRPr="00872B19">
        <w:rPr>
          <w:sz w:val="24"/>
          <w:szCs w:val="24"/>
        </w:rPr>
        <w:t xml:space="preserve"> </w:t>
      </w:r>
      <w:proofErr w:type="spellStart"/>
      <w:r w:rsidR="008B0EAA" w:rsidRPr="00872B19">
        <w:rPr>
          <w:sz w:val="24"/>
          <w:szCs w:val="24"/>
        </w:rPr>
        <w:t>Reuters</w:t>
      </w:r>
      <w:proofErr w:type="spellEnd"/>
      <w:r w:rsidR="008B0EAA" w:rsidRPr="00872B19">
        <w:rPr>
          <w:sz w:val="24"/>
          <w:szCs w:val="24"/>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008B0EAA" w:rsidRPr="00872B19">
        <w:rPr>
          <w:sz w:val="24"/>
          <w:szCs w:val="24"/>
        </w:rPr>
        <w:t>Thompson</w:t>
      </w:r>
      <w:proofErr w:type="spellEnd"/>
      <w:r w:rsidR="008B0EAA" w:rsidRPr="00872B19">
        <w:rPr>
          <w:sz w:val="24"/>
          <w:szCs w:val="24"/>
        </w:rPr>
        <w:t xml:space="preserve"> </w:t>
      </w:r>
      <w:proofErr w:type="spellStart"/>
      <w:r w:rsidR="008B0EAA" w:rsidRPr="00872B19">
        <w:rPr>
          <w:sz w:val="24"/>
          <w:szCs w:val="24"/>
        </w:rPr>
        <w:t>Reuters</w:t>
      </w:r>
      <w:proofErr w:type="spellEnd"/>
      <w:r w:rsidR="008B0EAA" w:rsidRPr="00872B19">
        <w:rPr>
          <w:sz w:val="24"/>
          <w:szCs w:val="24"/>
        </w:rPr>
        <w:t xml:space="preserve"> </w:t>
      </w:r>
      <w:proofErr w:type="spellStart"/>
      <w:r w:rsidR="008B0EAA" w:rsidRPr="00872B19">
        <w:rPr>
          <w:sz w:val="24"/>
          <w:szCs w:val="24"/>
        </w:rPr>
        <w:t>Composite</w:t>
      </w:r>
      <w:proofErr w:type="spellEnd"/>
      <w:r w:rsidR="008B0EAA" w:rsidRPr="00872B19">
        <w:rPr>
          <w:sz w:val="24"/>
          <w:szCs w:val="24"/>
        </w:rPr>
        <w:t xml:space="preserve"> </w:t>
      </w:r>
      <w:proofErr w:type="spellStart"/>
      <w:r w:rsidR="008B0EAA" w:rsidRPr="00872B19">
        <w:rPr>
          <w:sz w:val="24"/>
          <w:szCs w:val="24"/>
        </w:rPr>
        <w:t>bid</w:t>
      </w:r>
      <w:proofErr w:type="spellEnd"/>
      <w:r w:rsidR="008B0EAA" w:rsidRPr="00872B19">
        <w:rPr>
          <w:sz w:val="24"/>
          <w:szCs w:val="24"/>
        </w:rPr>
        <w:t>) отклоняется от композитной цены на продажу ценных бумаг (</w:t>
      </w:r>
      <w:proofErr w:type="spellStart"/>
      <w:r w:rsidR="008B0EAA" w:rsidRPr="00872B19">
        <w:rPr>
          <w:sz w:val="24"/>
          <w:szCs w:val="24"/>
        </w:rPr>
        <w:t>Thompson</w:t>
      </w:r>
      <w:proofErr w:type="spellEnd"/>
      <w:r w:rsidR="008B0EAA" w:rsidRPr="00872B19">
        <w:rPr>
          <w:sz w:val="24"/>
          <w:szCs w:val="24"/>
        </w:rPr>
        <w:t xml:space="preserve"> </w:t>
      </w:r>
      <w:proofErr w:type="spellStart"/>
      <w:r w:rsidR="008B0EAA" w:rsidRPr="00872B19">
        <w:rPr>
          <w:sz w:val="24"/>
          <w:szCs w:val="24"/>
        </w:rPr>
        <w:t>Reuters</w:t>
      </w:r>
      <w:proofErr w:type="spellEnd"/>
      <w:r w:rsidR="008B0EAA" w:rsidRPr="00872B19">
        <w:rPr>
          <w:sz w:val="24"/>
          <w:szCs w:val="24"/>
        </w:rPr>
        <w:t xml:space="preserve"> </w:t>
      </w:r>
      <w:proofErr w:type="spellStart"/>
      <w:r w:rsidR="008B0EAA" w:rsidRPr="00872B19">
        <w:rPr>
          <w:sz w:val="24"/>
          <w:szCs w:val="24"/>
        </w:rPr>
        <w:t>Composite</w:t>
      </w:r>
      <w:proofErr w:type="spellEnd"/>
      <w:r w:rsidR="008B0EAA" w:rsidRPr="00872B19">
        <w:rPr>
          <w:sz w:val="24"/>
          <w:szCs w:val="24"/>
        </w:rPr>
        <w:t xml:space="preserve"> </w:t>
      </w:r>
      <w:proofErr w:type="spellStart"/>
      <w:r w:rsidR="008B0EAA" w:rsidRPr="00872B19">
        <w:rPr>
          <w:sz w:val="24"/>
          <w:szCs w:val="24"/>
        </w:rPr>
        <w:t>ask</w:t>
      </w:r>
      <w:proofErr w:type="spellEnd"/>
      <w:r w:rsidR="008B0EAA" w:rsidRPr="00872B19">
        <w:rPr>
          <w:sz w:val="24"/>
          <w:szCs w:val="24"/>
        </w:rPr>
        <w:t>) не более чем на 5 процентов.</w:t>
      </w:r>
      <w:proofErr w:type="gramEnd"/>
    </w:p>
    <w:p w:rsidR="00E16997" w:rsidRDefault="00196618">
      <w:pPr>
        <w:ind w:firstLine="567"/>
        <w:jc w:val="both"/>
        <w:rPr>
          <w:sz w:val="24"/>
          <w:szCs w:val="24"/>
        </w:rPr>
      </w:pPr>
      <w:r>
        <w:rPr>
          <w:sz w:val="24"/>
          <w:szCs w:val="24"/>
        </w:rPr>
        <w:t>22</w:t>
      </w:r>
      <w:r w:rsidR="008B0EAA" w:rsidRPr="00872B19">
        <w:rPr>
          <w:sz w:val="24"/>
          <w:szCs w:val="24"/>
        </w:rPr>
        <w:t xml:space="preserve">.5. Под базовым активом фьючерсных договоров (контрактов) и опционных договоров (контрактов), указанных в подпункте </w:t>
      </w:r>
      <w:r w:rsidR="008B0EAA" w:rsidRPr="002C599A">
        <w:rPr>
          <w:sz w:val="24"/>
          <w:szCs w:val="24"/>
        </w:rPr>
        <w:t xml:space="preserve">8 пункта </w:t>
      </w:r>
      <w:r>
        <w:rPr>
          <w:sz w:val="24"/>
          <w:szCs w:val="24"/>
        </w:rPr>
        <w:t>22</w:t>
      </w:r>
      <w:r w:rsidR="008B0EAA" w:rsidRPr="002C599A">
        <w:rPr>
          <w:sz w:val="24"/>
          <w:szCs w:val="24"/>
        </w:rPr>
        <w:t>.1</w:t>
      </w:r>
      <w:r w:rsidR="008B0EAA" w:rsidRPr="00872B19">
        <w:rPr>
          <w:sz w:val="24"/>
          <w:szCs w:val="24"/>
        </w:rPr>
        <w:t xml:space="preserve"> настоящих Правил понимаются:</w:t>
      </w:r>
    </w:p>
    <w:p w:rsidR="00E16997" w:rsidRDefault="008B0EAA" w:rsidP="00F27A79">
      <w:pPr>
        <w:ind w:firstLine="567"/>
        <w:jc w:val="both"/>
        <w:rPr>
          <w:sz w:val="24"/>
          <w:szCs w:val="24"/>
        </w:rPr>
      </w:pPr>
      <w:r w:rsidRPr="00872B19">
        <w:rPr>
          <w:sz w:val="24"/>
          <w:szCs w:val="24"/>
        </w:rPr>
        <w:t xml:space="preserve">а) индексы, рассчитанные фондовыми биржами только по соответствующему виду ценных бумаг (акциям и облигациям), предусмотренных пунктом </w:t>
      </w:r>
      <w:r w:rsidR="00196618">
        <w:rPr>
          <w:sz w:val="24"/>
          <w:szCs w:val="24"/>
        </w:rPr>
        <w:t>22</w:t>
      </w:r>
      <w:r w:rsidRPr="00872B19">
        <w:rPr>
          <w:sz w:val="24"/>
          <w:szCs w:val="24"/>
        </w:rPr>
        <w:t xml:space="preserve">.1 настоящих Правил.  </w:t>
      </w:r>
    </w:p>
    <w:p w:rsidR="00E16997" w:rsidRDefault="008B0EAA" w:rsidP="00F27A79">
      <w:pPr>
        <w:ind w:firstLine="567"/>
        <w:jc w:val="both"/>
        <w:rPr>
          <w:b/>
          <w:sz w:val="24"/>
          <w:szCs w:val="24"/>
          <w:lang w:eastAsia="zh-CN"/>
        </w:rPr>
      </w:pPr>
      <w:r w:rsidRPr="00872B19">
        <w:rPr>
          <w:sz w:val="24"/>
          <w:szCs w:val="24"/>
        </w:rPr>
        <w:t xml:space="preserve">б) имущество, указанное в подпунктах 1-7 пункта </w:t>
      </w:r>
      <w:r w:rsidR="00196618">
        <w:rPr>
          <w:sz w:val="24"/>
          <w:szCs w:val="24"/>
        </w:rPr>
        <w:t>22</w:t>
      </w:r>
      <w:r w:rsidRPr="00872B19">
        <w:rPr>
          <w:sz w:val="24"/>
          <w:szCs w:val="24"/>
        </w:rPr>
        <w:t xml:space="preserve">.1. настоящих Правил.    </w:t>
      </w:r>
      <w:r w:rsidR="00872B19" w:rsidRPr="00872B19">
        <w:rPr>
          <w:sz w:val="24"/>
          <w:szCs w:val="24"/>
        </w:rPr>
        <w:t xml:space="preserve">    </w:t>
      </w:r>
      <w:r w:rsidRPr="00872B19">
        <w:rPr>
          <w:sz w:val="24"/>
          <w:szCs w:val="24"/>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7A33B1" w:rsidRPr="00872B19" w:rsidRDefault="00196618" w:rsidP="000973C0">
      <w:pPr>
        <w:spacing w:line="276" w:lineRule="auto"/>
        <w:ind w:firstLine="567"/>
        <w:jc w:val="both"/>
        <w:rPr>
          <w:sz w:val="24"/>
          <w:szCs w:val="24"/>
        </w:rPr>
      </w:pPr>
      <w:r>
        <w:rPr>
          <w:sz w:val="24"/>
          <w:szCs w:val="24"/>
        </w:rPr>
        <w:t>23</w:t>
      </w:r>
      <w:r w:rsidR="007A33B1" w:rsidRPr="00872B19">
        <w:rPr>
          <w:sz w:val="24"/>
          <w:szCs w:val="24"/>
        </w:rPr>
        <w:t>. Структура активов фонда должна одновременно соответствовать следующим требованиям:</w:t>
      </w:r>
    </w:p>
    <w:p w:rsidR="007A33B1" w:rsidRPr="00872B19" w:rsidRDefault="007A33B1" w:rsidP="000973C0">
      <w:pPr>
        <w:spacing w:line="276" w:lineRule="auto"/>
        <w:ind w:firstLine="567"/>
        <w:jc w:val="both"/>
        <w:rPr>
          <w:sz w:val="24"/>
          <w:szCs w:val="24"/>
        </w:rPr>
      </w:pPr>
      <w:r w:rsidRPr="00872B19">
        <w:rPr>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7A33B1" w:rsidRPr="00872B19" w:rsidRDefault="007A33B1" w:rsidP="000973C0">
      <w:pPr>
        <w:spacing w:line="276" w:lineRule="auto"/>
        <w:ind w:firstLine="567"/>
        <w:jc w:val="both"/>
        <w:rPr>
          <w:sz w:val="24"/>
          <w:szCs w:val="24"/>
        </w:rPr>
      </w:pPr>
      <w:r w:rsidRPr="00872B19">
        <w:rPr>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w:t>
      </w:r>
      <w:proofErr w:type="gramStart"/>
      <w:r w:rsidRPr="00872B19">
        <w:rPr>
          <w:sz w:val="24"/>
          <w:szCs w:val="24"/>
        </w:rPr>
        <w:t>одного эмитента, не распространяется</w:t>
      </w:r>
      <w:proofErr w:type="gramEnd"/>
      <w:r w:rsidRPr="00872B19">
        <w:rPr>
          <w:sz w:val="24"/>
          <w:szCs w:val="24"/>
        </w:rPr>
        <w:t xml:space="preserve"> на российские и иностранные депозитарные расписки;</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lastRenderedPageBreak/>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A33B1" w:rsidRPr="00872B19" w:rsidRDefault="007A33B1" w:rsidP="000973C0">
      <w:pPr>
        <w:spacing w:line="276" w:lineRule="auto"/>
        <w:ind w:firstLine="567"/>
        <w:jc w:val="both"/>
        <w:rPr>
          <w:sz w:val="24"/>
          <w:szCs w:val="24"/>
        </w:rPr>
      </w:pPr>
      <w:r w:rsidRPr="00872B19">
        <w:rPr>
          <w:sz w:val="24"/>
          <w:szCs w:val="24"/>
        </w:rPr>
        <w:t xml:space="preserve"> </w:t>
      </w:r>
      <w:proofErr w:type="gramStart"/>
      <w:r w:rsidRPr="00872B19">
        <w:rPr>
          <w:sz w:val="24"/>
          <w:szCs w:val="24"/>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872B19">
        <w:rPr>
          <w:sz w:val="24"/>
          <w:szCs w:val="24"/>
        </w:rPr>
        <w:t xml:space="preserve"> бумагами - не более 5 процентов стоимости активов.</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00196618">
        <w:rPr>
          <w:sz w:val="24"/>
          <w:szCs w:val="24"/>
        </w:rPr>
        <w:t>22</w:t>
      </w:r>
      <w:r w:rsidRPr="002C599A">
        <w:rPr>
          <w:sz w:val="24"/>
          <w:szCs w:val="24"/>
        </w:rPr>
        <w:t>.3.</w:t>
      </w:r>
      <w:r w:rsidRPr="00872B19">
        <w:rPr>
          <w:sz w:val="24"/>
          <w:szCs w:val="24"/>
        </w:rPr>
        <w:t xml:space="preserve"> настоящих Правил;</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t xml:space="preserve"> 7) оценочная стоимость неликвидных ценных бумаг может составлять не более 10 процентов стоимости активов;</w:t>
      </w:r>
    </w:p>
    <w:p w:rsidR="007A33B1" w:rsidRPr="00872B19" w:rsidRDefault="007A33B1" w:rsidP="000973C0">
      <w:pPr>
        <w:autoSpaceDE w:val="0"/>
        <w:autoSpaceDN w:val="0"/>
        <w:adjustRightInd w:val="0"/>
        <w:spacing w:line="276" w:lineRule="auto"/>
        <w:ind w:firstLine="567"/>
        <w:jc w:val="both"/>
        <w:rPr>
          <w:sz w:val="24"/>
          <w:szCs w:val="24"/>
        </w:rPr>
      </w:pPr>
      <w:r w:rsidRPr="00872B19">
        <w:rPr>
          <w:sz w:val="24"/>
          <w:szCs w:val="24"/>
        </w:rPr>
        <w:t xml:space="preserve"> 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7A33B1" w:rsidRPr="00872B19" w:rsidRDefault="007A33B1" w:rsidP="002D105D">
      <w:pPr>
        <w:autoSpaceDE w:val="0"/>
        <w:autoSpaceDN w:val="0"/>
        <w:adjustRightInd w:val="0"/>
        <w:spacing w:line="276" w:lineRule="auto"/>
        <w:ind w:firstLine="567"/>
        <w:jc w:val="both"/>
        <w:rPr>
          <w:sz w:val="24"/>
          <w:szCs w:val="24"/>
        </w:rPr>
      </w:pPr>
      <w:proofErr w:type="gramStart"/>
      <w:r w:rsidRPr="00872B19">
        <w:rPr>
          <w:sz w:val="24"/>
          <w:szCs w:val="24"/>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872B19">
        <w:rPr>
          <w:sz w:val="24"/>
          <w:szCs w:val="24"/>
        </w:rPr>
        <w:t>Фитч</w:t>
      </w:r>
      <w:proofErr w:type="spellEnd"/>
      <w:r w:rsidRPr="00872B19">
        <w:rPr>
          <w:sz w:val="24"/>
          <w:szCs w:val="24"/>
        </w:rPr>
        <w:t xml:space="preserve"> </w:t>
      </w:r>
      <w:proofErr w:type="spellStart"/>
      <w:r w:rsidRPr="00872B19">
        <w:rPr>
          <w:sz w:val="24"/>
          <w:szCs w:val="24"/>
        </w:rPr>
        <w:t>Рейтингс</w:t>
      </w:r>
      <w:proofErr w:type="spellEnd"/>
      <w:r w:rsidRPr="00872B19">
        <w:rPr>
          <w:sz w:val="24"/>
          <w:szCs w:val="24"/>
        </w:rPr>
        <w:t>» (</w:t>
      </w:r>
      <w:proofErr w:type="spellStart"/>
      <w:r w:rsidRPr="00872B19">
        <w:rPr>
          <w:sz w:val="24"/>
          <w:szCs w:val="24"/>
        </w:rPr>
        <w:t>Fitch-Ratings</w:t>
      </w:r>
      <w:proofErr w:type="spellEnd"/>
      <w:r w:rsidRPr="00872B19">
        <w:rPr>
          <w:sz w:val="24"/>
          <w:szCs w:val="24"/>
        </w:rPr>
        <w:t xml:space="preserve">) или «Стандарт </w:t>
      </w:r>
      <w:proofErr w:type="spellStart"/>
      <w:r w:rsidRPr="00872B19">
        <w:rPr>
          <w:sz w:val="24"/>
          <w:szCs w:val="24"/>
        </w:rPr>
        <w:t>энд</w:t>
      </w:r>
      <w:proofErr w:type="spellEnd"/>
      <w:r w:rsidRPr="00872B19">
        <w:rPr>
          <w:sz w:val="24"/>
          <w:szCs w:val="24"/>
        </w:rPr>
        <w:t xml:space="preserve"> </w:t>
      </w:r>
      <w:proofErr w:type="spellStart"/>
      <w:r w:rsidRPr="00872B19">
        <w:rPr>
          <w:sz w:val="24"/>
          <w:szCs w:val="24"/>
        </w:rPr>
        <w:t>Пурс</w:t>
      </w:r>
      <w:proofErr w:type="spellEnd"/>
      <w:r w:rsidRPr="00872B19">
        <w:rPr>
          <w:sz w:val="24"/>
          <w:szCs w:val="24"/>
        </w:rPr>
        <w:t>» (</w:t>
      </w:r>
      <w:proofErr w:type="spellStart"/>
      <w:r w:rsidRPr="00872B19">
        <w:rPr>
          <w:sz w:val="24"/>
          <w:szCs w:val="24"/>
        </w:rPr>
        <w:t>Standard</w:t>
      </w:r>
      <w:proofErr w:type="spellEnd"/>
      <w:r w:rsidRPr="00872B19">
        <w:rPr>
          <w:sz w:val="24"/>
          <w:szCs w:val="24"/>
        </w:rPr>
        <w:t xml:space="preserve"> &amp; </w:t>
      </w:r>
      <w:proofErr w:type="spellStart"/>
      <w:r w:rsidRPr="00872B19">
        <w:rPr>
          <w:sz w:val="24"/>
          <w:szCs w:val="24"/>
        </w:rPr>
        <w:t>Poor's</w:t>
      </w:r>
      <w:proofErr w:type="spellEnd"/>
      <w:r w:rsidRPr="00872B19">
        <w:rPr>
          <w:sz w:val="24"/>
          <w:szCs w:val="24"/>
        </w:rPr>
        <w:t>) либо не ниже уровня «Baa3» по классификации рейтингового агентства</w:t>
      </w:r>
      <w:proofErr w:type="gramEnd"/>
      <w:r w:rsidRPr="00872B19">
        <w:rPr>
          <w:sz w:val="24"/>
          <w:szCs w:val="24"/>
        </w:rPr>
        <w:t xml:space="preserve"> «</w:t>
      </w:r>
      <w:proofErr w:type="spellStart"/>
      <w:r w:rsidRPr="00872B19">
        <w:rPr>
          <w:sz w:val="24"/>
          <w:szCs w:val="24"/>
        </w:rPr>
        <w:t>Мудис</w:t>
      </w:r>
      <w:proofErr w:type="spellEnd"/>
      <w:r w:rsidRPr="00872B19">
        <w:rPr>
          <w:sz w:val="24"/>
          <w:szCs w:val="24"/>
        </w:rPr>
        <w:t xml:space="preserve"> </w:t>
      </w:r>
      <w:proofErr w:type="spellStart"/>
      <w:r w:rsidRPr="00872B19">
        <w:rPr>
          <w:sz w:val="24"/>
          <w:szCs w:val="24"/>
        </w:rPr>
        <w:t>Инвесторс</w:t>
      </w:r>
      <w:proofErr w:type="spellEnd"/>
      <w:r w:rsidRPr="00872B19">
        <w:rPr>
          <w:sz w:val="24"/>
          <w:szCs w:val="24"/>
        </w:rPr>
        <w:t xml:space="preserve"> Сервис» (</w:t>
      </w:r>
      <w:proofErr w:type="spellStart"/>
      <w:r w:rsidRPr="00872B19">
        <w:rPr>
          <w:sz w:val="24"/>
          <w:szCs w:val="24"/>
        </w:rPr>
        <w:t>Moody's</w:t>
      </w:r>
      <w:proofErr w:type="spellEnd"/>
      <w:r w:rsidRPr="00872B19">
        <w:rPr>
          <w:sz w:val="24"/>
          <w:szCs w:val="24"/>
        </w:rPr>
        <w:t xml:space="preserve"> </w:t>
      </w:r>
      <w:proofErr w:type="spellStart"/>
      <w:r w:rsidRPr="00872B19">
        <w:rPr>
          <w:sz w:val="24"/>
          <w:szCs w:val="24"/>
        </w:rPr>
        <w:t>Investors</w:t>
      </w:r>
      <w:proofErr w:type="spellEnd"/>
      <w:r w:rsidRPr="00872B19">
        <w:rPr>
          <w:sz w:val="24"/>
          <w:szCs w:val="24"/>
        </w:rPr>
        <w:t xml:space="preserve"> </w:t>
      </w:r>
      <w:proofErr w:type="spellStart"/>
      <w:r w:rsidRPr="00872B19">
        <w:rPr>
          <w:sz w:val="24"/>
          <w:szCs w:val="24"/>
        </w:rPr>
        <w:t>Service</w:t>
      </w:r>
      <w:proofErr w:type="spellEnd"/>
      <w:r w:rsidRPr="00872B19">
        <w:rPr>
          <w:sz w:val="24"/>
          <w:szCs w:val="24"/>
        </w:rPr>
        <w:t>).</w:t>
      </w:r>
    </w:p>
    <w:p w:rsidR="007A33B1" w:rsidRPr="00872B19" w:rsidRDefault="007A33B1" w:rsidP="002D105D">
      <w:pPr>
        <w:spacing w:line="276" w:lineRule="auto"/>
        <w:ind w:firstLine="567"/>
        <w:jc w:val="both"/>
        <w:rPr>
          <w:sz w:val="24"/>
          <w:szCs w:val="24"/>
        </w:rPr>
      </w:pPr>
      <w:r w:rsidRPr="00872B19">
        <w:rPr>
          <w:sz w:val="24"/>
          <w:szCs w:val="24"/>
        </w:rPr>
        <w:t>Требования настоящего пункта применяются до даты возникновения основания прекращения фонда.</w:t>
      </w:r>
    </w:p>
    <w:p w:rsidR="007A33B1" w:rsidRPr="00872B19" w:rsidRDefault="00196618" w:rsidP="00872B19">
      <w:pPr>
        <w:spacing w:line="276" w:lineRule="auto"/>
        <w:ind w:firstLine="540"/>
        <w:jc w:val="both"/>
        <w:rPr>
          <w:sz w:val="24"/>
          <w:szCs w:val="24"/>
          <w:lang w:eastAsia="en-US"/>
        </w:rPr>
      </w:pPr>
      <w:r>
        <w:rPr>
          <w:sz w:val="24"/>
          <w:szCs w:val="24"/>
        </w:rPr>
        <w:t>23</w:t>
      </w:r>
      <w:r w:rsidR="007A33B1" w:rsidRPr="00872B19">
        <w:rPr>
          <w:sz w:val="24"/>
          <w:szCs w:val="24"/>
        </w:rPr>
        <w:t xml:space="preserve">.1. В случае включения в состав активов фонда имущественных прав из фьючерсных договоров (контрактов) и опционных договоров (контрактов), требования к структуре активов фонда применяются с учетом установленных </w:t>
      </w:r>
      <w:r w:rsidR="007A33B1" w:rsidRPr="00872B19">
        <w:rPr>
          <w:sz w:val="24"/>
          <w:szCs w:val="24"/>
          <w:lang w:eastAsia="en-US"/>
        </w:rPr>
        <w:t xml:space="preserve">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7A33B1" w:rsidRPr="00872B19" w:rsidRDefault="007A33B1" w:rsidP="00872B19">
      <w:pPr>
        <w:autoSpaceDE w:val="0"/>
        <w:autoSpaceDN w:val="0"/>
        <w:adjustRightInd w:val="0"/>
        <w:spacing w:line="276" w:lineRule="auto"/>
        <w:ind w:firstLine="540"/>
        <w:jc w:val="both"/>
        <w:rPr>
          <w:sz w:val="24"/>
          <w:szCs w:val="24"/>
        </w:rPr>
      </w:pPr>
      <w:proofErr w:type="gramStart"/>
      <w:r w:rsidRPr="00872B19">
        <w:rPr>
          <w:sz w:val="24"/>
          <w:szCs w:val="24"/>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договорам (контрактам) и опционным договорам (контрактам), базовым активом которых является это имущество.</w:t>
      </w:r>
      <w:proofErr w:type="gramEnd"/>
      <w:r w:rsidRPr="00872B19">
        <w:rPr>
          <w:sz w:val="24"/>
          <w:szCs w:val="24"/>
        </w:rPr>
        <w:t xml:space="preserve"> В случае если в состав активов не входит имущество, являющееся базовым активом фьючерсных договоров (контрактов) и опционных договоров (контрактов), по которым определяется </w:t>
      </w:r>
      <w:r w:rsidRPr="00872B19">
        <w:rPr>
          <w:sz w:val="24"/>
          <w:szCs w:val="24"/>
        </w:rPr>
        <w:lastRenderedPageBreak/>
        <w:t>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A33B1" w:rsidRPr="00872B19" w:rsidRDefault="007A33B1" w:rsidP="00872B19">
      <w:pPr>
        <w:autoSpaceDE w:val="0"/>
        <w:autoSpaceDN w:val="0"/>
        <w:adjustRightInd w:val="0"/>
        <w:spacing w:line="276" w:lineRule="auto"/>
        <w:ind w:firstLine="540"/>
        <w:jc w:val="both"/>
        <w:outlineLvl w:val="1"/>
        <w:rPr>
          <w:sz w:val="24"/>
          <w:szCs w:val="24"/>
        </w:rPr>
      </w:pPr>
      <w:r w:rsidRPr="00872B19">
        <w:rPr>
          <w:sz w:val="24"/>
          <w:szCs w:val="24"/>
        </w:rPr>
        <w:t>Сумма величин открытой длинной позиции, определенных по фьючерсным договорам (контрактам)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7A33B1" w:rsidRPr="00872B19" w:rsidRDefault="007A33B1" w:rsidP="00872B19">
      <w:pPr>
        <w:autoSpaceDE w:val="0"/>
        <w:autoSpaceDN w:val="0"/>
        <w:adjustRightInd w:val="0"/>
        <w:spacing w:line="276" w:lineRule="auto"/>
        <w:ind w:firstLine="540"/>
        <w:jc w:val="both"/>
        <w:outlineLvl w:val="1"/>
        <w:rPr>
          <w:sz w:val="24"/>
          <w:szCs w:val="24"/>
        </w:rPr>
      </w:pPr>
      <w:r w:rsidRPr="00872B19">
        <w:rPr>
          <w:sz w:val="24"/>
          <w:szCs w:val="24"/>
        </w:rPr>
        <w:t>Сумма величин открытой длинной позиции, определенных по фьючерсным договорам (контрактам)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A33B1" w:rsidRPr="00872B19" w:rsidRDefault="007A33B1" w:rsidP="00872B19">
      <w:pPr>
        <w:spacing w:line="276" w:lineRule="auto"/>
        <w:ind w:firstLine="540"/>
        <w:jc w:val="both"/>
        <w:rPr>
          <w:sz w:val="24"/>
          <w:szCs w:val="24"/>
        </w:rPr>
      </w:pPr>
      <w:r w:rsidRPr="00872B19">
        <w:rPr>
          <w:sz w:val="24"/>
          <w:szCs w:val="24"/>
        </w:rPr>
        <w:t>Величина открытой короткой позиции по фьючерсным договорам (контрактам)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договоров (контрактов)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7A33B1" w:rsidRPr="00872B19" w:rsidRDefault="007A33B1" w:rsidP="00872B19">
      <w:pPr>
        <w:spacing w:line="276" w:lineRule="auto"/>
        <w:ind w:firstLine="540"/>
        <w:jc w:val="both"/>
        <w:rPr>
          <w:sz w:val="24"/>
          <w:szCs w:val="24"/>
        </w:rPr>
      </w:pPr>
      <w:r w:rsidRPr="00872B19">
        <w:rPr>
          <w:sz w:val="24"/>
          <w:szCs w:val="24"/>
        </w:rPr>
        <w:t xml:space="preserve">Величина открытой короткой позиции по фьючерсным договорам (контрактам)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договоров (контрактов)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w:t>
      </w:r>
      <w:r w:rsidR="006B7E2F">
        <w:rPr>
          <w:sz w:val="24"/>
          <w:szCs w:val="24"/>
        </w:rPr>
        <w:t xml:space="preserve">   </w:t>
      </w:r>
      <w:r w:rsidRPr="00872B19">
        <w:rPr>
          <w:sz w:val="24"/>
          <w:szCs w:val="24"/>
        </w:rPr>
        <w:t>30  процентов стоимости активов фонда.</w:t>
      </w:r>
    </w:p>
    <w:p w:rsidR="007A33B1" w:rsidRPr="00872B19" w:rsidRDefault="006B7E2F" w:rsidP="002D105D">
      <w:pPr>
        <w:autoSpaceDE w:val="0"/>
        <w:autoSpaceDN w:val="0"/>
        <w:adjustRightInd w:val="0"/>
        <w:spacing w:line="276" w:lineRule="auto"/>
        <w:jc w:val="both"/>
        <w:rPr>
          <w:color w:val="000000"/>
          <w:sz w:val="24"/>
          <w:szCs w:val="24"/>
        </w:rPr>
      </w:pPr>
      <w:r>
        <w:rPr>
          <w:color w:val="000000"/>
          <w:sz w:val="24"/>
          <w:szCs w:val="24"/>
        </w:rPr>
        <w:t xml:space="preserve">         </w:t>
      </w:r>
      <w:r w:rsidR="00196618">
        <w:rPr>
          <w:color w:val="000000"/>
          <w:sz w:val="24"/>
          <w:szCs w:val="24"/>
        </w:rPr>
        <w:t>24</w:t>
      </w:r>
      <w:r w:rsidR="007A33B1" w:rsidRPr="00872B19">
        <w:rPr>
          <w:color w:val="000000"/>
          <w:sz w:val="24"/>
          <w:szCs w:val="24"/>
        </w:rPr>
        <w:t xml:space="preserve">. Описание рисков, связанных с инвестированием. </w:t>
      </w:r>
    </w:p>
    <w:p w:rsidR="007A33B1" w:rsidRPr="00872B19" w:rsidRDefault="007A33B1" w:rsidP="002D105D">
      <w:pPr>
        <w:spacing w:line="276" w:lineRule="auto"/>
        <w:ind w:firstLine="567"/>
        <w:jc w:val="both"/>
        <w:rPr>
          <w:sz w:val="24"/>
          <w:szCs w:val="24"/>
        </w:rPr>
      </w:pPr>
      <w:r w:rsidRPr="00872B19">
        <w:rPr>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Pr="00872B19">
        <w:rPr>
          <w:bCs/>
          <w:sz w:val="24"/>
          <w:szCs w:val="24"/>
        </w:rPr>
        <w:t xml:space="preserve"> </w:t>
      </w:r>
      <w:proofErr w:type="gramStart"/>
      <w:r w:rsidRPr="00872B19">
        <w:rPr>
          <w:sz w:val="24"/>
          <w:szCs w:val="24"/>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roofErr w:type="gramEnd"/>
    </w:p>
    <w:p w:rsidR="007A33B1" w:rsidRPr="00872B19" w:rsidRDefault="007A33B1" w:rsidP="002D105D">
      <w:pPr>
        <w:spacing w:line="276" w:lineRule="auto"/>
        <w:ind w:firstLine="567"/>
        <w:jc w:val="both"/>
        <w:rPr>
          <w:sz w:val="24"/>
          <w:szCs w:val="24"/>
        </w:rPr>
      </w:pPr>
      <w:proofErr w:type="gramStart"/>
      <w:r w:rsidRPr="00872B19">
        <w:rPr>
          <w:sz w:val="24"/>
          <w:szCs w:val="24"/>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roofErr w:type="gramEnd"/>
    </w:p>
    <w:p w:rsidR="007A33B1" w:rsidRPr="00872B19" w:rsidRDefault="007A33B1" w:rsidP="00872B19">
      <w:pPr>
        <w:autoSpaceDE w:val="0"/>
        <w:autoSpaceDN w:val="0"/>
        <w:adjustRightInd w:val="0"/>
        <w:spacing w:line="276" w:lineRule="auto"/>
        <w:ind w:firstLine="540"/>
        <w:jc w:val="both"/>
        <w:rPr>
          <w:sz w:val="24"/>
          <w:szCs w:val="24"/>
        </w:rPr>
      </w:pPr>
      <w:r w:rsidRPr="00872B19">
        <w:rPr>
          <w:sz w:val="24"/>
          <w:szCs w:val="24"/>
        </w:rPr>
        <w:lastRenderedPageBreak/>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A33B1" w:rsidRPr="00872B19" w:rsidRDefault="007A33B1" w:rsidP="002D105D">
      <w:pPr>
        <w:autoSpaceDE w:val="0"/>
        <w:autoSpaceDN w:val="0"/>
        <w:adjustRightInd w:val="0"/>
        <w:spacing w:line="276" w:lineRule="auto"/>
        <w:ind w:firstLine="567"/>
        <w:jc w:val="both"/>
        <w:rPr>
          <w:color w:val="000000"/>
          <w:sz w:val="24"/>
          <w:szCs w:val="24"/>
        </w:rPr>
      </w:pPr>
      <w:r w:rsidRPr="00872B19">
        <w:rPr>
          <w:color w:val="000000"/>
          <w:sz w:val="24"/>
          <w:szCs w:val="24"/>
        </w:rPr>
        <w:t xml:space="preserve">Под риском при осуществлении операций по инвестированию в целях настоящих Правил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 </w:t>
      </w:r>
    </w:p>
    <w:p w:rsidR="007A33B1" w:rsidRPr="00872B19" w:rsidRDefault="007A33B1" w:rsidP="002D105D">
      <w:pPr>
        <w:autoSpaceDE w:val="0"/>
        <w:autoSpaceDN w:val="0"/>
        <w:adjustRightInd w:val="0"/>
        <w:spacing w:line="276" w:lineRule="auto"/>
        <w:ind w:firstLine="567"/>
        <w:jc w:val="both"/>
        <w:rPr>
          <w:color w:val="000000"/>
          <w:sz w:val="24"/>
          <w:szCs w:val="24"/>
        </w:rPr>
      </w:pPr>
      <w:r w:rsidRPr="00872B19">
        <w:rPr>
          <w:color w:val="000000"/>
          <w:sz w:val="24"/>
          <w:szCs w:val="24"/>
        </w:rPr>
        <w:t xml:space="preserve">Риски инвестирования в ценные бумаги включают, но не ограничиваются следующими рисками: </w:t>
      </w:r>
    </w:p>
    <w:p w:rsidR="00F27A7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F27A79">
        <w:rPr>
          <w:color w:val="000000"/>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7A33B1" w:rsidRPr="00F27A7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F27A79">
        <w:rPr>
          <w:color w:val="000000"/>
          <w:sz w:val="24"/>
          <w:szCs w:val="24"/>
        </w:rPr>
        <w:t xml:space="preserve">системный риск, связанный с неспособностью большого числа финансовых институтов выполнять свои обязательства. К системным рискам относится, в том числе, риск банковской системы;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рыночный риск, связанный с колебаниями курсов валют, процентных ставок, цен финансовых инструментов;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ценовой риск, связанный с изменением цен </w:t>
      </w:r>
      <w:r w:rsidRPr="00872B19">
        <w:rPr>
          <w:sz w:val="24"/>
          <w:szCs w:val="24"/>
        </w:rPr>
        <w:t>на ценные бумаги и финансовые инструменты, которые могут</w:t>
      </w:r>
      <w:r w:rsidRPr="00872B19">
        <w:rPr>
          <w:color w:val="000000"/>
          <w:sz w:val="24"/>
          <w:szCs w:val="24"/>
        </w:rPr>
        <w:t xml:space="preserve"> привести к падению стоимости активов;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риск рыночной ликвидности, связанный с потенциальной невозможностью реализовать активы по благоприятным ценам;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 </w:t>
      </w:r>
    </w:p>
    <w:p w:rsidR="007A33B1" w:rsidRPr="00872B19" w:rsidRDefault="007A33B1" w:rsidP="00F27A79">
      <w:pPr>
        <w:numPr>
          <w:ilvl w:val="0"/>
          <w:numId w:val="26"/>
        </w:numPr>
        <w:autoSpaceDE w:val="0"/>
        <w:autoSpaceDN w:val="0"/>
        <w:adjustRightInd w:val="0"/>
        <w:spacing w:after="162" w:line="276" w:lineRule="auto"/>
        <w:ind w:left="0" w:firstLine="567"/>
        <w:jc w:val="both"/>
        <w:rPr>
          <w:color w:val="000000"/>
          <w:sz w:val="24"/>
          <w:szCs w:val="24"/>
        </w:rPr>
      </w:pPr>
      <w:r w:rsidRPr="00872B19">
        <w:rPr>
          <w:color w:val="000000"/>
          <w:sz w:val="24"/>
          <w:szCs w:val="24"/>
        </w:rPr>
        <w:t xml:space="preserve">риск противоправных действий третьих лиц в отношении имущества, составляющего фонд. </w:t>
      </w:r>
    </w:p>
    <w:p w:rsidR="007A33B1" w:rsidRPr="00872B19" w:rsidRDefault="007A33B1" w:rsidP="00F27A79">
      <w:pPr>
        <w:numPr>
          <w:ilvl w:val="0"/>
          <w:numId w:val="26"/>
        </w:numPr>
        <w:autoSpaceDE w:val="0"/>
        <w:autoSpaceDN w:val="0"/>
        <w:adjustRightInd w:val="0"/>
        <w:spacing w:line="276" w:lineRule="auto"/>
        <w:ind w:left="0" w:firstLine="567"/>
        <w:jc w:val="both"/>
        <w:rPr>
          <w:color w:val="000000"/>
          <w:sz w:val="24"/>
          <w:szCs w:val="24"/>
        </w:rPr>
      </w:pPr>
      <w:r w:rsidRPr="00872B19">
        <w:rPr>
          <w:color w:val="000000"/>
          <w:sz w:val="24"/>
          <w:szCs w:val="24"/>
        </w:rPr>
        <w:t xml:space="preserve">риск возникновения форс-мажорных обстоятельств, таких как природные катаклизмы, техногенные катастрофы, массовые беспорядки, забастовки, военные действия; </w:t>
      </w:r>
    </w:p>
    <w:p w:rsidR="00872B19" w:rsidRDefault="007A33B1" w:rsidP="002D105D">
      <w:pPr>
        <w:spacing w:line="276" w:lineRule="auto"/>
        <w:ind w:firstLine="567"/>
        <w:jc w:val="both"/>
        <w:rPr>
          <w:color w:val="000000"/>
          <w:sz w:val="24"/>
          <w:szCs w:val="24"/>
        </w:rPr>
      </w:pPr>
      <w:r w:rsidRPr="00872B19">
        <w:rPr>
          <w:color w:val="000000"/>
          <w:sz w:val="24"/>
          <w:szCs w:val="24"/>
        </w:rPr>
        <w:t xml:space="preserve">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w:t>
      </w:r>
      <w:r w:rsidRPr="00872B19">
        <w:rPr>
          <w:color w:val="000000"/>
          <w:sz w:val="24"/>
          <w:szCs w:val="24"/>
        </w:rPr>
        <w:lastRenderedPageBreak/>
        <w:t>инвестором самостоятельно после ознакомления с настоящими Правилами, с учетом оценки рисков, приведенных в настоящем пункте но, не ограничиваясь ими.</w:t>
      </w:r>
    </w:p>
    <w:p w:rsidR="002D105D" w:rsidRDefault="002D105D" w:rsidP="002D105D">
      <w:pPr>
        <w:spacing w:line="276" w:lineRule="auto"/>
        <w:ind w:firstLine="567"/>
        <w:jc w:val="both"/>
        <w:rPr>
          <w:sz w:val="24"/>
          <w:szCs w:val="24"/>
        </w:rPr>
      </w:pPr>
    </w:p>
    <w:p w:rsidR="00F27A79" w:rsidRDefault="00F27A79" w:rsidP="002D105D">
      <w:pPr>
        <w:spacing w:line="276" w:lineRule="auto"/>
        <w:ind w:firstLine="567"/>
        <w:jc w:val="both"/>
        <w:rPr>
          <w:sz w:val="24"/>
          <w:szCs w:val="24"/>
        </w:rPr>
      </w:pPr>
    </w:p>
    <w:p w:rsidR="00F27A79" w:rsidRDefault="00F27A79" w:rsidP="002D105D">
      <w:pPr>
        <w:spacing w:line="276" w:lineRule="auto"/>
        <w:ind w:firstLine="567"/>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III</w:t>
      </w:r>
      <w:r w:rsidRPr="00F27A79">
        <w:rPr>
          <w:b/>
          <w:sz w:val="24"/>
          <w:szCs w:val="24"/>
        </w:rPr>
        <w:t>. Права и обязанности управляющей компании</w:t>
      </w:r>
    </w:p>
    <w:p w:rsidR="002D105D" w:rsidRPr="00872B19" w:rsidRDefault="002D105D" w:rsidP="006B7E2F">
      <w:pPr>
        <w:spacing w:line="276" w:lineRule="auto"/>
        <w:jc w:val="both"/>
        <w:rPr>
          <w:sz w:val="24"/>
          <w:szCs w:val="24"/>
        </w:rPr>
      </w:pPr>
    </w:p>
    <w:p w:rsidR="00503A62" w:rsidRPr="00872B19" w:rsidRDefault="00196618" w:rsidP="002D105D">
      <w:pPr>
        <w:spacing w:line="276" w:lineRule="auto"/>
        <w:ind w:firstLine="567"/>
        <w:jc w:val="both"/>
        <w:rPr>
          <w:sz w:val="24"/>
          <w:szCs w:val="24"/>
        </w:rPr>
      </w:pPr>
      <w:r>
        <w:rPr>
          <w:sz w:val="24"/>
          <w:szCs w:val="24"/>
        </w:rPr>
        <w:t>25</w:t>
      </w:r>
      <w:r w:rsidR="00D25BB1" w:rsidRPr="00872B19">
        <w:rPr>
          <w:sz w:val="24"/>
          <w:szCs w:val="24"/>
        </w:rPr>
        <w:t>.</w:t>
      </w:r>
      <w:r w:rsidR="00D25BB1" w:rsidRPr="00872B19">
        <w:rPr>
          <w:sz w:val="24"/>
          <w:szCs w:val="24"/>
          <w:lang w:val="en-US"/>
        </w:rPr>
        <w:t> </w:t>
      </w:r>
      <w:proofErr w:type="gramStart"/>
      <w:r w:rsidR="00C235DC" w:rsidRPr="00872B19">
        <w:rPr>
          <w:sz w:val="24"/>
          <w:szCs w:val="24"/>
        </w:rPr>
        <w:t>С даты завершения</w:t>
      </w:r>
      <w:proofErr w:type="gramEnd"/>
      <w:r w:rsidR="00C235DC" w:rsidRPr="00872B19">
        <w:rPr>
          <w:sz w:val="24"/>
          <w:szCs w:val="24"/>
        </w:rPr>
        <w:t xml:space="preserve"> (окончания) формирования фонда у</w:t>
      </w:r>
      <w:r w:rsidR="00D25BB1" w:rsidRPr="00872B19">
        <w:rPr>
          <w:sz w:val="24"/>
          <w:szCs w:val="24"/>
        </w:rPr>
        <w:t>правляющая компания осуществляет</w:t>
      </w:r>
      <w:r w:rsidR="00C235DC" w:rsidRPr="00872B19">
        <w:rPr>
          <w:sz w:val="24"/>
          <w:szCs w:val="24"/>
        </w:rPr>
        <w:t xml:space="preserve"> </w:t>
      </w:r>
      <w:r w:rsidR="00D25BB1" w:rsidRPr="00872B19">
        <w:rPr>
          <w:sz w:val="24"/>
          <w:szCs w:val="24"/>
        </w:rPr>
        <w:t>доверительное управление фондом путем совершения любых юридических и фактических действий в отношении имущества, составляющего фонд</w:t>
      </w:r>
      <w:r w:rsidR="00503A62" w:rsidRPr="00872B19">
        <w:rPr>
          <w:sz w:val="24"/>
          <w:szCs w:val="24"/>
        </w:rPr>
        <w:t>, в том числе путем распоряжения указанным имуществом.</w:t>
      </w:r>
    </w:p>
    <w:p w:rsidR="00503A62" w:rsidRPr="00872B19" w:rsidRDefault="00D25BB1" w:rsidP="002D105D">
      <w:pPr>
        <w:spacing w:line="276" w:lineRule="auto"/>
        <w:ind w:firstLine="567"/>
        <w:jc w:val="both"/>
        <w:rPr>
          <w:sz w:val="24"/>
          <w:szCs w:val="24"/>
        </w:rPr>
      </w:pPr>
      <w:r w:rsidRPr="00872B19">
        <w:rPr>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503A62" w:rsidRPr="00872B19">
        <w:rPr>
          <w:sz w:val="24"/>
          <w:szCs w:val="24"/>
        </w:rPr>
        <w:t>“</w:t>
      </w:r>
      <w:r w:rsidRPr="00872B19">
        <w:rPr>
          <w:sz w:val="24"/>
          <w:szCs w:val="24"/>
        </w:rPr>
        <w:t>Д.У.</w:t>
      </w:r>
      <w:r w:rsidR="00503A62" w:rsidRPr="00872B19">
        <w:rPr>
          <w:sz w:val="24"/>
          <w:szCs w:val="24"/>
        </w:rPr>
        <w:t>” и указано название фонда.</w:t>
      </w:r>
    </w:p>
    <w:p w:rsidR="007D40E0" w:rsidRDefault="00D25BB1" w:rsidP="002D105D">
      <w:pPr>
        <w:spacing w:line="276" w:lineRule="auto"/>
        <w:ind w:firstLine="567"/>
        <w:jc w:val="both"/>
        <w:rPr>
          <w:sz w:val="24"/>
          <w:szCs w:val="24"/>
        </w:rPr>
      </w:pPr>
      <w:r w:rsidRPr="00872B19">
        <w:rPr>
          <w:sz w:val="24"/>
          <w:szCs w:val="24"/>
        </w:rPr>
        <w:t xml:space="preserve">При отсутствии указания о том, что управляющая компания действует в качестве доверительного управляющего, она </w:t>
      </w:r>
      <w:r w:rsidR="00503A62" w:rsidRPr="00872B19">
        <w:rPr>
          <w:sz w:val="24"/>
          <w:szCs w:val="24"/>
        </w:rPr>
        <w:t>обязывается</w:t>
      </w:r>
      <w:r w:rsidRPr="00872B19">
        <w:rPr>
          <w:sz w:val="24"/>
          <w:szCs w:val="24"/>
        </w:rPr>
        <w:t xml:space="preserve"> перед третьими лицами лично и отвечает перед ними только принадлежащим ей имуществом</w:t>
      </w:r>
      <w:r w:rsidR="007D40E0" w:rsidRPr="00872B19">
        <w:rPr>
          <w:sz w:val="24"/>
          <w:szCs w:val="24"/>
        </w:rPr>
        <w:t>.</w:t>
      </w:r>
    </w:p>
    <w:p w:rsidR="00F27A79" w:rsidRPr="00872B19" w:rsidRDefault="00F27A79" w:rsidP="002D105D">
      <w:pPr>
        <w:spacing w:line="276" w:lineRule="auto"/>
        <w:ind w:firstLine="567"/>
        <w:jc w:val="both"/>
        <w:rPr>
          <w:color w:val="FF0000"/>
          <w:sz w:val="24"/>
          <w:szCs w:val="24"/>
        </w:rPr>
      </w:pPr>
    </w:p>
    <w:p w:rsidR="007D40E0" w:rsidRPr="00872B19" w:rsidRDefault="00196618" w:rsidP="002D105D">
      <w:pPr>
        <w:spacing w:line="276" w:lineRule="auto"/>
        <w:ind w:firstLine="567"/>
        <w:jc w:val="both"/>
        <w:rPr>
          <w:sz w:val="24"/>
          <w:szCs w:val="24"/>
        </w:rPr>
      </w:pPr>
      <w:r>
        <w:rPr>
          <w:sz w:val="24"/>
          <w:szCs w:val="24"/>
        </w:rPr>
        <w:t>26</w:t>
      </w:r>
      <w:r w:rsidR="007D40E0" w:rsidRPr="00872B19">
        <w:rPr>
          <w:sz w:val="24"/>
          <w:szCs w:val="24"/>
        </w:rPr>
        <w:t>. Управляющая компания:</w:t>
      </w:r>
    </w:p>
    <w:p w:rsidR="002546AE" w:rsidRPr="00872B19" w:rsidRDefault="002546AE" w:rsidP="002D105D">
      <w:pPr>
        <w:spacing w:line="276" w:lineRule="auto"/>
        <w:ind w:firstLine="567"/>
        <w:jc w:val="both"/>
        <w:rPr>
          <w:sz w:val="24"/>
          <w:szCs w:val="24"/>
        </w:rPr>
      </w:pPr>
      <w:r w:rsidRPr="00872B19">
        <w:rPr>
          <w:sz w:val="24"/>
          <w:szCs w:val="24"/>
        </w:rPr>
        <w:t xml:space="preserve">1) </w:t>
      </w:r>
      <w:r w:rsidR="007D40E0" w:rsidRPr="00872B19">
        <w:rPr>
          <w:sz w:val="24"/>
          <w:szCs w:val="24"/>
        </w:rPr>
        <w:t>без специальной доверенности осуществля</w:t>
      </w:r>
      <w:r w:rsidR="0036282D" w:rsidRPr="00872B19">
        <w:rPr>
          <w:sz w:val="24"/>
          <w:szCs w:val="24"/>
        </w:rPr>
        <w:t>ет</w:t>
      </w:r>
      <w:r w:rsidR="007D40E0" w:rsidRPr="00872B19">
        <w:rPr>
          <w:sz w:val="24"/>
          <w:szCs w:val="24"/>
        </w:rPr>
        <w:t xml:space="preserve"> все права, у</w:t>
      </w:r>
      <w:r w:rsidR="0036282D" w:rsidRPr="00872B19">
        <w:rPr>
          <w:sz w:val="24"/>
          <w:szCs w:val="24"/>
        </w:rPr>
        <w:t xml:space="preserve">достоверенные ценными бумагами, </w:t>
      </w:r>
      <w:r w:rsidR="007D40E0" w:rsidRPr="00872B19">
        <w:rPr>
          <w:sz w:val="24"/>
          <w:szCs w:val="24"/>
        </w:rPr>
        <w:t>составляющими фонд, в том числе право голоса по голосующим ценным бумагам;</w:t>
      </w:r>
    </w:p>
    <w:p w:rsidR="007D40E0" w:rsidRPr="00872B19" w:rsidRDefault="002546AE" w:rsidP="002D105D">
      <w:pPr>
        <w:spacing w:line="276" w:lineRule="auto"/>
        <w:ind w:firstLine="567"/>
        <w:jc w:val="both"/>
        <w:rPr>
          <w:sz w:val="24"/>
          <w:szCs w:val="24"/>
        </w:rPr>
      </w:pPr>
      <w:r w:rsidRPr="00872B19">
        <w:rPr>
          <w:sz w:val="24"/>
          <w:szCs w:val="24"/>
        </w:rPr>
        <w:t xml:space="preserve">2) </w:t>
      </w:r>
      <w:r w:rsidR="007D40E0" w:rsidRPr="00872B19">
        <w:rPr>
          <w:sz w:val="24"/>
          <w:szCs w:val="24"/>
        </w:rPr>
        <w:t>предъявля</w:t>
      </w:r>
      <w:r w:rsidR="0036282D" w:rsidRPr="00872B19">
        <w:rPr>
          <w:sz w:val="24"/>
          <w:szCs w:val="24"/>
        </w:rPr>
        <w:t>ет</w:t>
      </w:r>
      <w:r w:rsidR="007D40E0" w:rsidRPr="00872B19">
        <w:rPr>
          <w:sz w:val="24"/>
          <w:szCs w:val="24"/>
        </w:rPr>
        <w:t xml:space="preserve"> иски</w:t>
      </w:r>
      <w:r w:rsidR="0036282D" w:rsidRPr="00872B19">
        <w:rPr>
          <w:sz w:val="24"/>
          <w:szCs w:val="24"/>
        </w:rPr>
        <w:t xml:space="preserve"> </w:t>
      </w:r>
      <w:r w:rsidR="007D40E0" w:rsidRPr="00872B19">
        <w:rPr>
          <w:sz w:val="24"/>
          <w:szCs w:val="24"/>
        </w:rPr>
        <w:t>и выступа</w:t>
      </w:r>
      <w:r w:rsidR="00E07736" w:rsidRPr="00872B19">
        <w:rPr>
          <w:sz w:val="24"/>
          <w:szCs w:val="24"/>
        </w:rPr>
        <w:t>ет</w:t>
      </w:r>
      <w:r w:rsidR="007D40E0" w:rsidRPr="00872B19">
        <w:rPr>
          <w:sz w:val="24"/>
          <w:szCs w:val="24"/>
        </w:rPr>
        <w:t xml:space="preserve"> ответчиком по искам в суде в связи с осуществлением деятельности по доверительному управлению фондом;</w:t>
      </w:r>
    </w:p>
    <w:p w:rsidR="00E16997" w:rsidRDefault="00A1199A" w:rsidP="001E75A9">
      <w:pPr>
        <w:spacing w:line="276" w:lineRule="auto"/>
        <w:ind w:firstLine="567"/>
        <w:jc w:val="both"/>
        <w:rPr>
          <w:sz w:val="24"/>
          <w:szCs w:val="24"/>
        </w:rPr>
      </w:pPr>
      <w:r>
        <w:rPr>
          <w:sz w:val="24"/>
          <w:szCs w:val="24"/>
        </w:rPr>
        <w:t xml:space="preserve">3) </w:t>
      </w:r>
      <w:r w:rsidR="004248C4" w:rsidRPr="004248C4">
        <w:rPr>
          <w:sz w:val="24"/>
          <w:szCs w:val="24"/>
        </w:rPr>
        <w:t xml:space="preserve">действуя в качестве доверительно управляющего, </w:t>
      </w:r>
      <w:r>
        <w:rPr>
          <w:sz w:val="24"/>
          <w:szCs w:val="24"/>
        </w:rPr>
        <w:t xml:space="preserve">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w:t>
      </w:r>
      <w:r w:rsidR="004248C4" w:rsidRPr="004248C4">
        <w:rPr>
          <w:sz w:val="24"/>
          <w:szCs w:val="24"/>
        </w:rPr>
        <w:t>заключать договоры, являющиеся производными финансовыми инструментами</w:t>
      </w:r>
      <w:proofErr w:type="gramStart"/>
      <w:r w:rsidR="004248C4" w:rsidRPr="004248C4">
        <w:rPr>
          <w:sz w:val="24"/>
          <w:szCs w:val="24"/>
        </w:rPr>
        <w:t xml:space="preserve">; </w:t>
      </w:r>
      <w:r>
        <w:rPr>
          <w:sz w:val="24"/>
          <w:szCs w:val="24"/>
        </w:rPr>
        <w:t>;</w:t>
      </w:r>
      <w:r w:rsidR="00885614" w:rsidRPr="00885614">
        <w:rPr>
          <w:sz w:val="24"/>
          <w:szCs w:val="24"/>
        </w:rPr>
        <w:t xml:space="preserve"> </w:t>
      </w:r>
      <w:proofErr w:type="gramEnd"/>
    </w:p>
    <w:p w:rsidR="006A219B" w:rsidRPr="00872B19" w:rsidRDefault="00885614" w:rsidP="002D105D">
      <w:pPr>
        <w:spacing w:line="276" w:lineRule="auto"/>
        <w:ind w:firstLine="567"/>
        <w:jc w:val="both"/>
        <w:rPr>
          <w:sz w:val="24"/>
          <w:szCs w:val="24"/>
        </w:rPr>
      </w:pPr>
      <w:r w:rsidRPr="00885614">
        <w:rPr>
          <w:sz w:val="24"/>
          <w:szCs w:val="24"/>
        </w:rPr>
        <w:t>4</w:t>
      </w:r>
      <w:r w:rsidR="009B3B2C">
        <w:rPr>
          <w:sz w:val="24"/>
          <w:szCs w:val="24"/>
        </w:rPr>
        <w:t>)</w:t>
      </w:r>
      <w:r w:rsidR="006A219B" w:rsidRPr="00872B19">
        <w:rPr>
          <w:sz w:val="24"/>
          <w:szCs w:val="24"/>
        </w:rPr>
        <w:t>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6A219B" w:rsidRPr="00872B19" w:rsidRDefault="00885614" w:rsidP="002D105D">
      <w:pPr>
        <w:spacing w:line="276" w:lineRule="auto"/>
        <w:ind w:firstLine="567"/>
        <w:jc w:val="both"/>
        <w:rPr>
          <w:sz w:val="24"/>
          <w:szCs w:val="24"/>
        </w:rPr>
      </w:pPr>
      <w:r w:rsidRPr="00885614">
        <w:rPr>
          <w:sz w:val="24"/>
          <w:szCs w:val="24"/>
        </w:rPr>
        <w:t>5</w:t>
      </w:r>
      <w:r w:rsidR="006A219B" w:rsidRPr="00872B19">
        <w:rPr>
          <w:sz w:val="24"/>
          <w:szCs w:val="24"/>
        </w:rPr>
        <w:t>) вправе принять решение о прекращении фонда;</w:t>
      </w:r>
    </w:p>
    <w:p w:rsidR="009B3B2C" w:rsidRDefault="00885614" w:rsidP="002D105D">
      <w:pPr>
        <w:autoSpaceDE w:val="0"/>
        <w:autoSpaceDN w:val="0"/>
        <w:adjustRightInd w:val="0"/>
        <w:spacing w:line="276" w:lineRule="auto"/>
        <w:ind w:firstLine="567"/>
        <w:jc w:val="both"/>
        <w:rPr>
          <w:sz w:val="24"/>
          <w:szCs w:val="24"/>
        </w:rPr>
      </w:pPr>
      <w:r w:rsidRPr="00885614">
        <w:rPr>
          <w:sz w:val="24"/>
          <w:szCs w:val="24"/>
        </w:rPr>
        <w:t>6</w:t>
      </w:r>
      <w:r w:rsidR="006A219B" w:rsidRPr="00872B19">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6A219B" w:rsidRPr="00872B19">
        <w:rPr>
          <w:sz w:val="24"/>
          <w:szCs w:val="24"/>
        </w:rPr>
        <w:t>дств</w:t>
      </w:r>
      <w:r w:rsidR="00547588" w:rsidRPr="00872B19">
        <w:rPr>
          <w:sz w:val="24"/>
          <w:szCs w:val="24"/>
        </w:rPr>
        <w:t xml:space="preserve"> </w:t>
      </w:r>
      <w:r w:rsidR="006A219B" w:rsidRPr="00872B19">
        <w:rPr>
          <w:sz w:val="24"/>
          <w:szCs w:val="24"/>
        </w:rPr>
        <w:t>дл</w:t>
      </w:r>
      <w:proofErr w:type="gramEnd"/>
      <w:r w:rsidR="006A219B" w:rsidRPr="00872B19">
        <w:rPr>
          <w:sz w:val="24"/>
          <w:szCs w:val="24"/>
        </w:rPr>
        <w:t>я выплаты денежной компенсации владельцам инвестиционных паев.</w:t>
      </w:r>
      <w:bookmarkStart w:id="0" w:name="p_32"/>
      <w:bookmarkEnd w:id="0"/>
    </w:p>
    <w:p w:rsidR="002D105D" w:rsidRPr="00872B19" w:rsidRDefault="00196618" w:rsidP="002D105D">
      <w:pPr>
        <w:spacing w:line="276" w:lineRule="auto"/>
        <w:ind w:firstLine="567"/>
        <w:jc w:val="both"/>
        <w:rPr>
          <w:sz w:val="24"/>
          <w:szCs w:val="24"/>
        </w:rPr>
      </w:pPr>
      <w:r>
        <w:rPr>
          <w:sz w:val="24"/>
          <w:szCs w:val="24"/>
        </w:rPr>
        <w:t>27</w:t>
      </w:r>
      <w:r w:rsidR="006A219B" w:rsidRPr="00872B19">
        <w:rPr>
          <w:sz w:val="24"/>
          <w:szCs w:val="24"/>
        </w:rPr>
        <w:t>. Управляющая компания обязана:</w:t>
      </w:r>
    </w:p>
    <w:p w:rsidR="006A219B" w:rsidRPr="00872B19" w:rsidRDefault="006A219B" w:rsidP="002D105D">
      <w:pPr>
        <w:spacing w:line="276" w:lineRule="auto"/>
        <w:ind w:firstLine="567"/>
        <w:jc w:val="both"/>
        <w:rPr>
          <w:sz w:val="24"/>
          <w:szCs w:val="24"/>
        </w:rPr>
      </w:pPr>
      <w:r w:rsidRPr="00872B19">
        <w:rPr>
          <w:sz w:val="24"/>
          <w:szCs w:val="24"/>
        </w:rPr>
        <w:t>1) осуществлять доверительное управление фондом в соот</w:t>
      </w:r>
      <w:r w:rsidR="001E25F4" w:rsidRPr="00872B19">
        <w:rPr>
          <w:sz w:val="24"/>
          <w:szCs w:val="24"/>
        </w:rPr>
        <w:t>ветствии с Федеральным законом “</w:t>
      </w:r>
      <w:r w:rsidRPr="00872B19">
        <w:rPr>
          <w:sz w:val="24"/>
          <w:szCs w:val="24"/>
        </w:rPr>
        <w:t>Об инвестиционных фондах</w:t>
      </w:r>
      <w:r w:rsidR="001E25F4" w:rsidRPr="00872B19">
        <w:rPr>
          <w:sz w:val="24"/>
          <w:szCs w:val="24"/>
        </w:rPr>
        <w:t>”</w:t>
      </w:r>
      <w:r w:rsidRPr="00872B19">
        <w:rPr>
          <w:sz w:val="24"/>
          <w:szCs w:val="24"/>
        </w:rPr>
        <w:t>,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6A219B" w:rsidRPr="00872B19" w:rsidRDefault="006A219B" w:rsidP="002D105D">
      <w:pPr>
        <w:spacing w:line="276" w:lineRule="auto"/>
        <w:ind w:firstLine="567"/>
        <w:jc w:val="both"/>
        <w:rPr>
          <w:sz w:val="24"/>
          <w:szCs w:val="24"/>
        </w:rPr>
      </w:pPr>
      <w:r w:rsidRPr="00872B19">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6A219B" w:rsidRPr="00872B19" w:rsidRDefault="006A219B" w:rsidP="002D105D">
      <w:pPr>
        <w:spacing w:line="276" w:lineRule="auto"/>
        <w:ind w:firstLine="567"/>
        <w:jc w:val="both"/>
        <w:rPr>
          <w:sz w:val="24"/>
          <w:szCs w:val="24"/>
        </w:rPr>
      </w:pPr>
      <w:r w:rsidRPr="00872B19">
        <w:rPr>
          <w:sz w:val="24"/>
          <w:szCs w:val="24"/>
        </w:rPr>
        <w:lastRenderedPageBreak/>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A55E55">
        <w:rPr>
          <w:sz w:val="24"/>
          <w:szCs w:val="24"/>
        </w:rPr>
        <w:t>,</w:t>
      </w:r>
      <w:r w:rsidRPr="00872B19">
        <w:rPr>
          <w:sz w:val="24"/>
          <w:szCs w:val="24"/>
        </w:rPr>
        <w:t xml:space="preserve"> </w:t>
      </w:r>
      <w:r w:rsidR="004248C4" w:rsidRPr="004248C4">
        <w:rPr>
          <w:sz w:val="24"/>
          <w:szCs w:val="24"/>
        </w:rPr>
        <w:t>в том числе нормативными правовыми актами федерального органа исполнительной власти по рынку ценных бумаг,</w:t>
      </w:r>
      <w:r w:rsidR="00A55E55" w:rsidRPr="001912FA">
        <w:t xml:space="preserve"> </w:t>
      </w:r>
      <w:r w:rsidRPr="00872B19">
        <w:rPr>
          <w:sz w:val="24"/>
          <w:szCs w:val="24"/>
        </w:rPr>
        <w:t>не предусмотрено иное;</w:t>
      </w:r>
    </w:p>
    <w:p w:rsidR="006B7E2F" w:rsidRDefault="00A55E55" w:rsidP="00A55E55">
      <w:pPr>
        <w:spacing w:line="276" w:lineRule="auto"/>
        <w:jc w:val="both"/>
        <w:rPr>
          <w:sz w:val="24"/>
          <w:szCs w:val="24"/>
        </w:rPr>
      </w:pPr>
      <w:r>
        <w:rPr>
          <w:sz w:val="24"/>
          <w:szCs w:val="24"/>
        </w:rPr>
        <w:t xml:space="preserve">         </w:t>
      </w:r>
      <w:r w:rsidR="006A219B" w:rsidRPr="00872B19">
        <w:rPr>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4"/>
          <w:szCs w:val="24"/>
        </w:rPr>
        <w:t>;</w:t>
      </w:r>
    </w:p>
    <w:p w:rsidR="00A55E55" w:rsidRPr="00A55E55" w:rsidRDefault="00A55E55" w:rsidP="00A55E55">
      <w:pPr>
        <w:widowControl w:val="0"/>
        <w:autoSpaceDE w:val="0"/>
        <w:autoSpaceDN w:val="0"/>
        <w:adjustRightInd w:val="0"/>
        <w:spacing w:line="276" w:lineRule="auto"/>
        <w:ind w:firstLine="225"/>
        <w:jc w:val="both"/>
        <w:rPr>
          <w:sz w:val="24"/>
          <w:szCs w:val="24"/>
        </w:rPr>
      </w:pPr>
      <w:r>
        <w:rPr>
          <w:sz w:val="24"/>
          <w:szCs w:val="24"/>
        </w:rPr>
        <w:t xml:space="preserve">     </w:t>
      </w:r>
      <w:r w:rsidR="004248C4" w:rsidRPr="004248C4">
        <w:rPr>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A55E55" w:rsidRDefault="00A55E55" w:rsidP="00A55E55">
      <w:pPr>
        <w:spacing w:line="276" w:lineRule="auto"/>
        <w:ind w:firstLine="225"/>
        <w:jc w:val="both"/>
        <w:rPr>
          <w:sz w:val="24"/>
          <w:szCs w:val="24"/>
        </w:rPr>
      </w:pPr>
      <w:r>
        <w:rPr>
          <w:sz w:val="24"/>
          <w:szCs w:val="24"/>
        </w:rPr>
        <w:t xml:space="preserve">     </w:t>
      </w:r>
      <w:r w:rsidR="004248C4" w:rsidRPr="004248C4">
        <w:rPr>
          <w:sz w:val="24"/>
          <w:szCs w:val="24"/>
        </w:rPr>
        <w:t>6) раскрывать отчеты, требования к которым устанавливаются федеральным органом исполнительной власти по рынку ценных бумаг.</w:t>
      </w:r>
    </w:p>
    <w:p w:rsidR="00F27A79" w:rsidRPr="00A55E55" w:rsidRDefault="00F27A79" w:rsidP="00A55E55">
      <w:pPr>
        <w:spacing w:line="276" w:lineRule="auto"/>
        <w:ind w:firstLine="225"/>
        <w:jc w:val="both"/>
        <w:rPr>
          <w:sz w:val="24"/>
          <w:szCs w:val="24"/>
        </w:rPr>
      </w:pPr>
    </w:p>
    <w:p w:rsidR="00F456C9" w:rsidRPr="00872B19" w:rsidRDefault="00196618" w:rsidP="00A55E55">
      <w:pPr>
        <w:spacing w:line="276" w:lineRule="auto"/>
        <w:ind w:firstLine="720"/>
        <w:jc w:val="both"/>
        <w:rPr>
          <w:sz w:val="24"/>
          <w:szCs w:val="24"/>
        </w:rPr>
      </w:pPr>
      <w:r>
        <w:rPr>
          <w:sz w:val="24"/>
          <w:szCs w:val="24"/>
        </w:rPr>
        <w:t>28</w:t>
      </w:r>
      <w:r w:rsidR="00F456C9" w:rsidRPr="00872B19">
        <w:rPr>
          <w:sz w:val="24"/>
          <w:szCs w:val="24"/>
        </w:rPr>
        <w:t>. Управляющая компания не вправе:</w:t>
      </w:r>
    </w:p>
    <w:p w:rsidR="00F456C9" w:rsidRPr="00872B19" w:rsidRDefault="00F456C9" w:rsidP="006B7E2F">
      <w:pPr>
        <w:spacing w:line="276" w:lineRule="auto"/>
        <w:ind w:firstLine="720"/>
        <w:jc w:val="both"/>
        <w:rPr>
          <w:sz w:val="24"/>
          <w:szCs w:val="24"/>
        </w:rPr>
      </w:pPr>
      <w:r w:rsidRPr="00872B19">
        <w:rPr>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A55E55">
        <w:rPr>
          <w:sz w:val="24"/>
          <w:szCs w:val="24"/>
        </w:rPr>
        <w:t xml:space="preserve">организованных </w:t>
      </w:r>
      <w:r w:rsidRPr="00872B19">
        <w:rPr>
          <w:sz w:val="24"/>
          <w:szCs w:val="24"/>
        </w:rPr>
        <w:t>торгах</w:t>
      </w:r>
      <w:r w:rsidR="00A55E55">
        <w:rPr>
          <w:sz w:val="24"/>
          <w:szCs w:val="24"/>
        </w:rPr>
        <w:t>, проводимых российской или иностранной биржей либо иным организатором торговли</w:t>
      </w:r>
      <w:r w:rsidRPr="00872B19">
        <w:rPr>
          <w:sz w:val="24"/>
          <w:szCs w:val="24"/>
        </w:rPr>
        <w:t>;</w:t>
      </w:r>
    </w:p>
    <w:p w:rsidR="00F456C9" w:rsidRPr="00872B19" w:rsidRDefault="00F456C9" w:rsidP="006B7E2F">
      <w:pPr>
        <w:spacing w:line="276" w:lineRule="auto"/>
        <w:ind w:firstLine="720"/>
        <w:jc w:val="both"/>
        <w:rPr>
          <w:sz w:val="24"/>
          <w:szCs w:val="24"/>
        </w:rPr>
      </w:pPr>
      <w:r w:rsidRPr="00872B19">
        <w:rPr>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F456C9" w:rsidRPr="00872B19" w:rsidRDefault="00F456C9" w:rsidP="006B7E2F">
      <w:pPr>
        <w:spacing w:line="276" w:lineRule="auto"/>
        <w:ind w:firstLine="720"/>
        <w:jc w:val="both"/>
        <w:rPr>
          <w:sz w:val="24"/>
          <w:szCs w:val="24"/>
        </w:rPr>
      </w:pPr>
      <w:r w:rsidRPr="00872B19">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872B19">
        <w:rPr>
          <w:sz w:val="24"/>
          <w:szCs w:val="24"/>
        </w:rPr>
        <w:t>ств тр</w:t>
      </w:r>
      <w:proofErr w:type="gramEnd"/>
      <w:r w:rsidRPr="00872B19">
        <w:rPr>
          <w:sz w:val="24"/>
          <w:szCs w:val="24"/>
        </w:rPr>
        <w:t>етьих лиц;</w:t>
      </w:r>
    </w:p>
    <w:p w:rsidR="00F456C9" w:rsidRPr="00872B19" w:rsidRDefault="00F456C9" w:rsidP="006B7E2F">
      <w:pPr>
        <w:spacing w:line="276" w:lineRule="auto"/>
        <w:ind w:firstLine="720"/>
        <w:jc w:val="both"/>
        <w:rPr>
          <w:sz w:val="24"/>
          <w:szCs w:val="24"/>
        </w:rPr>
      </w:pPr>
      <w:r w:rsidRPr="00872B19">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456C9" w:rsidRPr="00872B19" w:rsidRDefault="00F456C9" w:rsidP="006B7E2F">
      <w:pPr>
        <w:spacing w:line="276" w:lineRule="auto"/>
        <w:ind w:firstLine="720"/>
        <w:jc w:val="both"/>
        <w:rPr>
          <w:sz w:val="24"/>
          <w:szCs w:val="24"/>
        </w:rPr>
      </w:pPr>
      <w:r w:rsidRPr="00872B19">
        <w:rPr>
          <w:sz w:val="24"/>
          <w:szCs w:val="24"/>
        </w:rPr>
        <w:t>5) совершать следующие сделки или давать поручения на совершение следующих сделок:</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сделки по безвозмездному отчуждению имущества, составляющего фонд;</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7545C">
        <w:rPr>
          <w:sz w:val="24"/>
          <w:szCs w:val="24"/>
        </w:rPr>
        <w:t xml:space="preserve">организованных </w:t>
      </w:r>
      <w:r w:rsidRPr="00872B19">
        <w:rPr>
          <w:sz w:val="24"/>
          <w:szCs w:val="24"/>
        </w:rPr>
        <w:t>торгах, при условии осуществления клиринга по таким сделкам;</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872B19">
        <w:rPr>
          <w:sz w:val="24"/>
          <w:szCs w:val="24"/>
        </w:rPr>
        <w:t>дств дл</w:t>
      </w:r>
      <w:proofErr w:type="gramEnd"/>
      <w:r w:rsidRPr="00872B19">
        <w:rPr>
          <w:sz w:val="24"/>
          <w:szCs w:val="24"/>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w:t>
      </w:r>
      <w:r w:rsidRPr="00872B19">
        <w:rPr>
          <w:sz w:val="24"/>
          <w:szCs w:val="24"/>
        </w:rPr>
        <w:lastRenderedPageBreak/>
        <w:t>кредитным договорам не должен превышать 20</w:t>
      </w:r>
      <w:r w:rsidR="00134D38" w:rsidRPr="00872B19">
        <w:rPr>
          <w:sz w:val="24"/>
          <w:szCs w:val="24"/>
        </w:rPr>
        <w:t xml:space="preserve"> (двадцат</w:t>
      </w:r>
      <w:r w:rsidR="004A4FD0" w:rsidRPr="00872B19">
        <w:rPr>
          <w:sz w:val="24"/>
          <w:szCs w:val="24"/>
        </w:rPr>
        <w:t>и</w:t>
      </w:r>
      <w:r w:rsidR="00134D38" w:rsidRPr="00872B19">
        <w:rPr>
          <w:sz w:val="24"/>
          <w:szCs w:val="24"/>
        </w:rPr>
        <w:t>)</w:t>
      </w:r>
      <w:r w:rsidRPr="00872B19">
        <w:rPr>
          <w:sz w:val="24"/>
          <w:szCs w:val="24"/>
        </w:rPr>
        <w:t xml:space="preserve">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w:t>
      </w:r>
      <w:r w:rsidR="00134D38" w:rsidRPr="00872B19">
        <w:rPr>
          <w:sz w:val="24"/>
          <w:szCs w:val="24"/>
        </w:rPr>
        <w:t xml:space="preserve"> (шест</w:t>
      </w:r>
      <w:r w:rsidR="004A4FD0" w:rsidRPr="00872B19">
        <w:rPr>
          <w:sz w:val="24"/>
          <w:szCs w:val="24"/>
        </w:rPr>
        <w:t>и</w:t>
      </w:r>
      <w:r w:rsidR="00134D38" w:rsidRPr="00872B19">
        <w:rPr>
          <w:sz w:val="24"/>
          <w:szCs w:val="24"/>
        </w:rPr>
        <w:t>)</w:t>
      </w:r>
      <w:r w:rsidRPr="00872B19">
        <w:rPr>
          <w:sz w:val="24"/>
          <w:szCs w:val="24"/>
        </w:rPr>
        <w:t> месяцев;</w:t>
      </w:r>
    </w:p>
    <w:p w:rsidR="00E16997" w:rsidRDefault="00F456C9" w:rsidP="00F27A79">
      <w:pPr>
        <w:numPr>
          <w:ilvl w:val="0"/>
          <w:numId w:val="7"/>
        </w:numPr>
        <w:tabs>
          <w:tab w:val="clear" w:pos="357"/>
          <w:tab w:val="num" w:pos="567"/>
        </w:tabs>
        <w:spacing w:line="276" w:lineRule="auto"/>
        <w:ind w:firstLine="567"/>
        <w:jc w:val="both"/>
        <w:rPr>
          <w:sz w:val="24"/>
          <w:szCs w:val="24"/>
        </w:rPr>
      </w:pPr>
      <w:r w:rsidRPr="00330CEA">
        <w:rPr>
          <w:sz w:val="24"/>
          <w:szCs w:val="24"/>
        </w:rPr>
        <w:t xml:space="preserve">сделки </w:t>
      </w:r>
      <w:proofErr w:type="spellStart"/>
      <w:r w:rsidRPr="00330CEA">
        <w:rPr>
          <w:sz w:val="24"/>
          <w:szCs w:val="24"/>
        </w:rPr>
        <w:t>репо</w:t>
      </w:r>
      <w:proofErr w:type="spellEnd"/>
      <w:r w:rsidRPr="00330CEA">
        <w:rPr>
          <w:sz w:val="24"/>
          <w:szCs w:val="24"/>
        </w:rPr>
        <w:t>, подлежащие исполнению за счет имущества фонда</w:t>
      </w:r>
      <w:r w:rsidR="00885614" w:rsidRPr="00885614">
        <w:rPr>
          <w:sz w:val="24"/>
          <w:szCs w:val="24"/>
        </w:rPr>
        <w:t xml:space="preserve"> за исключением сделок заключаемых при одновременном соблюдении следующих требований: </w:t>
      </w:r>
    </w:p>
    <w:p w:rsidR="004248C4" w:rsidRPr="004248C4" w:rsidRDefault="004248C4" w:rsidP="00F27A79">
      <w:pPr>
        <w:pStyle w:val="afa"/>
        <w:tabs>
          <w:tab w:val="num" w:pos="567"/>
        </w:tabs>
        <w:autoSpaceDE w:val="0"/>
        <w:autoSpaceDN w:val="0"/>
        <w:adjustRightInd w:val="0"/>
        <w:ind w:left="0" w:firstLine="567"/>
        <w:jc w:val="both"/>
        <w:rPr>
          <w:sz w:val="24"/>
          <w:szCs w:val="24"/>
        </w:rPr>
      </w:pPr>
      <w:bookmarkStart w:id="1" w:name="sub_411"/>
      <w:r w:rsidRPr="004248C4">
        <w:rPr>
          <w:sz w:val="24"/>
          <w:szCs w:val="24"/>
        </w:rPr>
        <w:t xml:space="preserve">сделка </w:t>
      </w:r>
      <w:proofErr w:type="spellStart"/>
      <w:r w:rsidRPr="004248C4">
        <w:rPr>
          <w:sz w:val="24"/>
          <w:szCs w:val="24"/>
        </w:rPr>
        <w:t>репо</w:t>
      </w:r>
      <w:proofErr w:type="spellEnd"/>
      <w:r w:rsidRPr="004248C4">
        <w:rPr>
          <w:sz w:val="24"/>
          <w:szCs w:val="24"/>
        </w:rPr>
        <w:t xml:space="preserve"> заключается на торгах организатора торговли на рынке ценных бумаг;</w:t>
      </w:r>
    </w:p>
    <w:p w:rsidR="004248C4" w:rsidRPr="004248C4" w:rsidRDefault="004248C4" w:rsidP="00F27A79">
      <w:pPr>
        <w:pStyle w:val="afa"/>
        <w:tabs>
          <w:tab w:val="num" w:pos="567"/>
        </w:tabs>
        <w:autoSpaceDE w:val="0"/>
        <w:autoSpaceDN w:val="0"/>
        <w:adjustRightInd w:val="0"/>
        <w:ind w:left="0" w:firstLine="567"/>
        <w:jc w:val="both"/>
        <w:rPr>
          <w:sz w:val="24"/>
          <w:szCs w:val="24"/>
        </w:rPr>
      </w:pPr>
      <w:bookmarkStart w:id="2" w:name="sub_412"/>
      <w:bookmarkEnd w:id="1"/>
      <w:r w:rsidRPr="004248C4">
        <w:rPr>
          <w:sz w:val="24"/>
          <w:szCs w:val="24"/>
        </w:rPr>
        <w:t xml:space="preserve">сумма первой части </w:t>
      </w:r>
      <w:proofErr w:type="spellStart"/>
      <w:r w:rsidRPr="004248C4">
        <w:rPr>
          <w:sz w:val="24"/>
          <w:szCs w:val="24"/>
        </w:rPr>
        <w:t>репо</w:t>
      </w:r>
      <w:proofErr w:type="spellEnd"/>
      <w:r w:rsidRPr="004248C4">
        <w:rPr>
          <w:sz w:val="24"/>
          <w:szCs w:val="24"/>
        </w:rPr>
        <w:t xml:space="preserve">, предусматривающей приобретение ценных бумаг в состав активов фонда, меньше суммы второй части </w:t>
      </w:r>
      <w:proofErr w:type="spellStart"/>
      <w:r w:rsidRPr="004248C4">
        <w:rPr>
          <w:sz w:val="24"/>
          <w:szCs w:val="24"/>
        </w:rPr>
        <w:t>репо</w:t>
      </w:r>
      <w:proofErr w:type="spellEnd"/>
      <w:r w:rsidRPr="004248C4">
        <w:rPr>
          <w:sz w:val="24"/>
          <w:szCs w:val="24"/>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4248C4">
        <w:rPr>
          <w:sz w:val="24"/>
          <w:szCs w:val="24"/>
        </w:rPr>
        <w:t>репо</w:t>
      </w:r>
      <w:proofErr w:type="spellEnd"/>
      <w:r w:rsidRPr="004248C4">
        <w:rPr>
          <w:sz w:val="24"/>
          <w:szCs w:val="24"/>
        </w:rPr>
        <w:t xml:space="preserve"> считается обязательство по покупке (продаже) ценных бумаг, а второй частью </w:t>
      </w:r>
      <w:proofErr w:type="spellStart"/>
      <w:r w:rsidRPr="004248C4">
        <w:rPr>
          <w:sz w:val="24"/>
          <w:szCs w:val="24"/>
        </w:rPr>
        <w:t>репо</w:t>
      </w:r>
      <w:proofErr w:type="spellEnd"/>
      <w:r w:rsidRPr="004248C4">
        <w:rPr>
          <w:sz w:val="24"/>
          <w:szCs w:val="24"/>
        </w:rPr>
        <w:t xml:space="preserve"> - обязательство по обратной продаже (покупке) ценных бумаг. </w:t>
      </w:r>
      <w:proofErr w:type="gramStart"/>
      <w:r w:rsidRPr="004248C4">
        <w:rPr>
          <w:sz w:val="24"/>
          <w:szCs w:val="24"/>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4248C4">
        <w:rPr>
          <w:sz w:val="24"/>
          <w:szCs w:val="24"/>
        </w:rPr>
        <w:t>репо</w:t>
      </w:r>
      <w:proofErr w:type="spellEnd"/>
      <w:r w:rsidRPr="004248C4">
        <w:rPr>
          <w:sz w:val="24"/>
          <w:szCs w:val="24"/>
        </w:rPr>
        <w:t xml:space="preserve"> считается обязательство, возникшее из сделки по продаже (покупке) ценных бумаг, а второй частью </w:t>
      </w:r>
      <w:proofErr w:type="spellStart"/>
      <w:r w:rsidRPr="004248C4">
        <w:rPr>
          <w:sz w:val="24"/>
          <w:szCs w:val="24"/>
        </w:rPr>
        <w:t>репо</w:t>
      </w:r>
      <w:proofErr w:type="spellEnd"/>
      <w:r w:rsidRPr="004248C4">
        <w:rPr>
          <w:sz w:val="24"/>
          <w:szCs w:val="24"/>
        </w:rPr>
        <w:t xml:space="preserve"> - обязательство, возникшее из сделки по последующей покупке (продаже) ценных бумаг;</w:t>
      </w:r>
      <w:proofErr w:type="gramEnd"/>
    </w:p>
    <w:p w:rsidR="004248C4" w:rsidRDefault="00885614" w:rsidP="00F27A79">
      <w:pPr>
        <w:tabs>
          <w:tab w:val="num" w:pos="567"/>
        </w:tabs>
        <w:autoSpaceDE w:val="0"/>
        <w:autoSpaceDN w:val="0"/>
        <w:adjustRightInd w:val="0"/>
        <w:ind w:firstLine="567"/>
        <w:jc w:val="both"/>
        <w:rPr>
          <w:sz w:val="24"/>
          <w:szCs w:val="24"/>
        </w:rPr>
      </w:pPr>
      <w:bookmarkStart w:id="3" w:name="sub_413"/>
      <w:bookmarkEnd w:id="2"/>
      <w:r w:rsidRPr="00885614">
        <w:rPr>
          <w:sz w:val="24"/>
          <w:szCs w:val="24"/>
        </w:rPr>
        <w:t xml:space="preserve">сумма первой части </w:t>
      </w:r>
      <w:proofErr w:type="spellStart"/>
      <w:r w:rsidRPr="00885614">
        <w:rPr>
          <w:sz w:val="24"/>
          <w:szCs w:val="24"/>
        </w:rPr>
        <w:t>репо</w:t>
      </w:r>
      <w:proofErr w:type="spellEnd"/>
      <w:r w:rsidRPr="00885614">
        <w:rPr>
          <w:sz w:val="24"/>
          <w:szCs w:val="24"/>
        </w:rPr>
        <w:t xml:space="preserve">, предусматривающей продажу ценных бумаг из состава активов фонда, превышает сумму второй части </w:t>
      </w:r>
      <w:proofErr w:type="spellStart"/>
      <w:r w:rsidRPr="00885614">
        <w:rPr>
          <w:sz w:val="24"/>
          <w:szCs w:val="24"/>
        </w:rPr>
        <w:t>репо</w:t>
      </w:r>
      <w:proofErr w:type="spellEnd"/>
      <w:r w:rsidRPr="00885614">
        <w:rPr>
          <w:sz w:val="24"/>
          <w:szCs w:val="24"/>
        </w:rPr>
        <w:t>;</w:t>
      </w:r>
    </w:p>
    <w:p w:rsidR="004248C4" w:rsidRDefault="00885614" w:rsidP="00F27A79">
      <w:pPr>
        <w:tabs>
          <w:tab w:val="num" w:pos="567"/>
        </w:tabs>
        <w:autoSpaceDE w:val="0"/>
        <w:autoSpaceDN w:val="0"/>
        <w:adjustRightInd w:val="0"/>
        <w:ind w:firstLine="567"/>
        <w:jc w:val="both"/>
        <w:rPr>
          <w:sz w:val="24"/>
          <w:szCs w:val="24"/>
        </w:rPr>
      </w:pPr>
      <w:bookmarkStart w:id="4" w:name="sub_414"/>
      <w:bookmarkEnd w:id="3"/>
      <w:r w:rsidRPr="00885614">
        <w:rPr>
          <w:sz w:val="24"/>
          <w:szCs w:val="24"/>
        </w:rPr>
        <w:t xml:space="preserve">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w:t>
      </w:r>
      <w:proofErr w:type="spellStart"/>
      <w:r w:rsidRPr="00885614">
        <w:rPr>
          <w:sz w:val="24"/>
          <w:szCs w:val="24"/>
        </w:rPr>
        <w:t>репо</w:t>
      </w:r>
      <w:proofErr w:type="spellEnd"/>
      <w:r w:rsidRPr="00885614">
        <w:rPr>
          <w:sz w:val="24"/>
          <w:szCs w:val="24"/>
        </w:rPr>
        <w:t xml:space="preserve">, до прекращения второй части </w:t>
      </w:r>
      <w:proofErr w:type="spellStart"/>
      <w:r w:rsidRPr="00885614">
        <w:rPr>
          <w:sz w:val="24"/>
          <w:szCs w:val="24"/>
        </w:rPr>
        <w:t>репо</w:t>
      </w:r>
      <w:proofErr w:type="spellEnd"/>
      <w:r w:rsidRPr="00885614">
        <w:rPr>
          <w:sz w:val="24"/>
          <w:szCs w:val="24"/>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885614">
        <w:rPr>
          <w:sz w:val="24"/>
          <w:szCs w:val="24"/>
        </w:rPr>
        <w:t>репо</w:t>
      </w:r>
      <w:proofErr w:type="spellEnd"/>
      <w:r w:rsidRPr="00885614">
        <w:rPr>
          <w:sz w:val="24"/>
          <w:szCs w:val="24"/>
        </w:rPr>
        <w:t>;</w:t>
      </w:r>
    </w:p>
    <w:p w:rsidR="004248C4" w:rsidRDefault="00885614" w:rsidP="00F27A79">
      <w:pPr>
        <w:tabs>
          <w:tab w:val="num" w:pos="567"/>
        </w:tabs>
        <w:autoSpaceDE w:val="0"/>
        <w:autoSpaceDN w:val="0"/>
        <w:adjustRightInd w:val="0"/>
        <w:ind w:firstLine="567"/>
        <w:jc w:val="both"/>
        <w:rPr>
          <w:sz w:val="24"/>
          <w:szCs w:val="24"/>
        </w:rPr>
      </w:pPr>
      <w:bookmarkStart w:id="5" w:name="sub_415"/>
      <w:bookmarkEnd w:id="4"/>
      <w:r w:rsidRPr="00885614">
        <w:rPr>
          <w:sz w:val="24"/>
          <w:szCs w:val="24"/>
        </w:rPr>
        <w:t xml:space="preserve">срок исполнения второй части </w:t>
      </w:r>
      <w:proofErr w:type="spellStart"/>
      <w:r w:rsidRPr="00885614">
        <w:rPr>
          <w:sz w:val="24"/>
          <w:szCs w:val="24"/>
        </w:rPr>
        <w:t>репо</w:t>
      </w:r>
      <w:proofErr w:type="spellEnd"/>
      <w:r w:rsidRPr="00885614">
        <w:rPr>
          <w:sz w:val="24"/>
          <w:szCs w:val="24"/>
        </w:rPr>
        <w:t xml:space="preserve"> не превышает 30 дней </w:t>
      </w:r>
      <w:proofErr w:type="gramStart"/>
      <w:r w:rsidRPr="00885614">
        <w:rPr>
          <w:sz w:val="24"/>
          <w:szCs w:val="24"/>
        </w:rPr>
        <w:t>с даты заключения</w:t>
      </w:r>
      <w:proofErr w:type="gramEnd"/>
      <w:r w:rsidRPr="00885614">
        <w:rPr>
          <w:sz w:val="24"/>
          <w:szCs w:val="24"/>
        </w:rPr>
        <w:t xml:space="preserve"> сделки </w:t>
      </w:r>
      <w:proofErr w:type="spellStart"/>
      <w:r w:rsidRPr="00885614">
        <w:rPr>
          <w:sz w:val="24"/>
          <w:szCs w:val="24"/>
        </w:rPr>
        <w:t>репо</w:t>
      </w:r>
      <w:proofErr w:type="spellEnd"/>
      <w:r w:rsidRPr="00885614">
        <w:rPr>
          <w:sz w:val="24"/>
          <w:szCs w:val="24"/>
        </w:rPr>
        <w:t>;</w:t>
      </w:r>
    </w:p>
    <w:p w:rsidR="004248C4" w:rsidRDefault="00885614" w:rsidP="00F27A79">
      <w:pPr>
        <w:tabs>
          <w:tab w:val="num" w:pos="567"/>
        </w:tabs>
        <w:autoSpaceDE w:val="0"/>
        <w:autoSpaceDN w:val="0"/>
        <w:adjustRightInd w:val="0"/>
        <w:ind w:firstLine="567"/>
        <w:jc w:val="both"/>
        <w:rPr>
          <w:sz w:val="24"/>
          <w:szCs w:val="24"/>
        </w:rPr>
      </w:pPr>
      <w:bookmarkStart w:id="6" w:name="sub_416"/>
      <w:bookmarkEnd w:id="5"/>
      <w:r w:rsidRPr="00885614">
        <w:rPr>
          <w:sz w:val="24"/>
          <w:szCs w:val="24"/>
        </w:rPr>
        <w:t xml:space="preserve">на момент заключения сделки </w:t>
      </w:r>
      <w:proofErr w:type="spellStart"/>
      <w:r w:rsidRPr="00885614">
        <w:rPr>
          <w:sz w:val="24"/>
          <w:szCs w:val="24"/>
        </w:rPr>
        <w:t>репо</w:t>
      </w:r>
      <w:proofErr w:type="spellEnd"/>
      <w:r w:rsidRPr="00885614">
        <w:rPr>
          <w:sz w:val="24"/>
          <w:szCs w:val="24"/>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4248C4" w:rsidRDefault="00885614" w:rsidP="00F27A79">
      <w:pPr>
        <w:tabs>
          <w:tab w:val="num" w:pos="567"/>
        </w:tabs>
        <w:autoSpaceDE w:val="0"/>
        <w:autoSpaceDN w:val="0"/>
        <w:adjustRightInd w:val="0"/>
        <w:ind w:firstLine="567"/>
        <w:jc w:val="both"/>
        <w:rPr>
          <w:sz w:val="24"/>
          <w:szCs w:val="24"/>
        </w:rPr>
      </w:pPr>
      <w:bookmarkStart w:id="7" w:name="sub_417"/>
      <w:bookmarkEnd w:id="6"/>
      <w:r w:rsidRPr="00885614">
        <w:rPr>
          <w:sz w:val="24"/>
          <w:szCs w:val="24"/>
        </w:rPr>
        <w:t xml:space="preserve">на момент заключения сделки </w:t>
      </w:r>
      <w:proofErr w:type="spellStart"/>
      <w:r w:rsidRPr="00885614">
        <w:rPr>
          <w:sz w:val="24"/>
          <w:szCs w:val="24"/>
        </w:rPr>
        <w:t>репо</w:t>
      </w:r>
      <w:proofErr w:type="spellEnd"/>
      <w:r w:rsidRPr="00885614">
        <w:rPr>
          <w:sz w:val="24"/>
          <w:szCs w:val="24"/>
        </w:rPr>
        <w:t xml:space="preserve"> просрочка исполнения денежных обязательств по ценным бумагам, в отношении которых заключена указанная сделка, составляет менее 7 </w:t>
      </w:r>
      <w:proofErr w:type="spellStart"/>
      <w:r w:rsidRPr="00885614">
        <w:rPr>
          <w:sz w:val="24"/>
          <w:szCs w:val="24"/>
        </w:rPr>
        <w:t>дней</w:t>
      </w:r>
      <w:proofErr w:type="gramStart"/>
      <w:r w:rsidRPr="00885614">
        <w:rPr>
          <w:sz w:val="24"/>
          <w:szCs w:val="24"/>
        </w:rPr>
        <w:t>;</w:t>
      </w:r>
      <w:bookmarkStart w:id="8" w:name="sub_418"/>
      <w:bookmarkEnd w:id="7"/>
      <w:r w:rsidR="00C411E2">
        <w:rPr>
          <w:sz w:val="24"/>
          <w:szCs w:val="24"/>
        </w:rPr>
        <w:t>н</w:t>
      </w:r>
      <w:proofErr w:type="gramEnd"/>
      <w:r w:rsidR="00C411E2">
        <w:rPr>
          <w:sz w:val="24"/>
          <w:szCs w:val="24"/>
        </w:rPr>
        <w:t>а</w:t>
      </w:r>
      <w:proofErr w:type="spellEnd"/>
      <w:r w:rsidR="004760AA">
        <w:rPr>
          <w:sz w:val="24"/>
          <w:szCs w:val="24"/>
        </w:rPr>
        <w:t xml:space="preserve"> момент заключения сделки </w:t>
      </w:r>
      <w:proofErr w:type="spellStart"/>
      <w:r w:rsidR="004760AA">
        <w:rPr>
          <w:sz w:val="24"/>
          <w:szCs w:val="24"/>
        </w:rPr>
        <w:t>репо</w:t>
      </w:r>
      <w:proofErr w:type="spellEnd"/>
      <w:r w:rsidR="004760AA">
        <w:rPr>
          <w:sz w:val="24"/>
          <w:szCs w:val="24"/>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bookmarkEnd w:id="8"/>
    </w:p>
    <w:p w:rsidR="00F456C9" w:rsidRPr="00872B19" w:rsidRDefault="004760AA" w:rsidP="00F27A79">
      <w:pPr>
        <w:numPr>
          <w:ilvl w:val="0"/>
          <w:numId w:val="7"/>
        </w:numPr>
        <w:tabs>
          <w:tab w:val="clear" w:pos="357"/>
          <w:tab w:val="num" w:pos="567"/>
        </w:tabs>
        <w:spacing w:line="276" w:lineRule="auto"/>
        <w:ind w:firstLine="567"/>
        <w:jc w:val="both"/>
        <w:rPr>
          <w:sz w:val="24"/>
          <w:szCs w:val="24"/>
        </w:rPr>
      </w:pPr>
      <w:r>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w:t>
      </w:r>
      <w:r w:rsidR="00F456C9" w:rsidRPr="00872B19">
        <w:rPr>
          <w:sz w:val="24"/>
          <w:szCs w:val="24"/>
        </w:rPr>
        <w:t>ционерного инвестиционного фонда, в котором управляющая компания выполняет функции единоличного исполнительного органа;</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97545C">
        <w:rPr>
          <w:sz w:val="24"/>
          <w:szCs w:val="24"/>
        </w:rPr>
        <w:t>аудиторской организацией</w:t>
      </w:r>
      <w:r w:rsidRPr="00872B19">
        <w:rPr>
          <w:sz w:val="24"/>
          <w:szCs w:val="24"/>
        </w:rPr>
        <w:t>, регистратором;</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lastRenderedPageBreak/>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456C9" w:rsidRPr="00872B1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 xml:space="preserve">сделки по приобретению в состав фонда имущества у специализированного депозитария, </w:t>
      </w:r>
      <w:r w:rsidR="0097545C">
        <w:rPr>
          <w:sz w:val="24"/>
          <w:szCs w:val="24"/>
        </w:rPr>
        <w:t>аудиторской организацией</w:t>
      </w:r>
      <w:r w:rsidRPr="00872B19">
        <w:rPr>
          <w:sz w:val="24"/>
          <w:szCs w:val="24"/>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89499D">
        <w:rPr>
          <w:sz w:val="24"/>
          <w:szCs w:val="24"/>
        </w:rPr>
        <w:t>87</w:t>
      </w:r>
      <w:r w:rsidR="0089499D" w:rsidRPr="00872B19">
        <w:rPr>
          <w:sz w:val="24"/>
          <w:szCs w:val="24"/>
        </w:rPr>
        <w:t xml:space="preserve"> </w:t>
      </w:r>
      <w:r w:rsidRPr="00872B19">
        <w:rPr>
          <w:sz w:val="24"/>
          <w:szCs w:val="24"/>
        </w:rPr>
        <w:t>настоящих Правил, а также иных случаев, предусмотренных настоящими Правилами;</w:t>
      </w:r>
    </w:p>
    <w:p w:rsidR="00F456C9" w:rsidRDefault="00F456C9" w:rsidP="00F27A79">
      <w:pPr>
        <w:numPr>
          <w:ilvl w:val="0"/>
          <w:numId w:val="7"/>
        </w:numPr>
        <w:tabs>
          <w:tab w:val="clear" w:pos="357"/>
          <w:tab w:val="num" w:pos="567"/>
        </w:tabs>
        <w:spacing w:line="276" w:lineRule="auto"/>
        <w:ind w:firstLine="567"/>
        <w:jc w:val="both"/>
        <w:rPr>
          <w:sz w:val="24"/>
          <w:szCs w:val="24"/>
        </w:rPr>
      </w:pPr>
      <w:r w:rsidRPr="00872B19">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w:t>
      </w:r>
      <w:r w:rsidR="0066610E" w:rsidRPr="00872B19">
        <w:rPr>
          <w:sz w:val="24"/>
          <w:szCs w:val="24"/>
        </w:rPr>
        <w:t>уществляет управляющая компания</w:t>
      </w:r>
      <w:r w:rsidR="0097545C">
        <w:rPr>
          <w:sz w:val="24"/>
          <w:szCs w:val="24"/>
        </w:rPr>
        <w:t>;</w:t>
      </w:r>
    </w:p>
    <w:p w:rsidR="0097545C" w:rsidRDefault="004A18AA" w:rsidP="00F27A79">
      <w:pPr>
        <w:pStyle w:val="afa"/>
        <w:numPr>
          <w:ilvl w:val="0"/>
          <w:numId w:val="7"/>
        </w:numPr>
        <w:tabs>
          <w:tab w:val="clear" w:pos="357"/>
          <w:tab w:val="num" w:pos="567"/>
        </w:tabs>
        <w:spacing w:line="276" w:lineRule="auto"/>
        <w:ind w:left="0" w:firstLine="567"/>
        <w:jc w:val="both"/>
        <w:rPr>
          <w:sz w:val="24"/>
          <w:szCs w:val="24"/>
        </w:rPr>
      </w:pPr>
      <w:r>
        <w:rPr>
          <w:sz w:val="24"/>
          <w:szCs w:val="24"/>
        </w:rPr>
        <w:t>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F27A79" w:rsidRPr="004A18AA" w:rsidRDefault="00F27A79" w:rsidP="00F27A79">
      <w:pPr>
        <w:pStyle w:val="afa"/>
        <w:spacing w:line="276" w:lineRule="auto"/>
        <w:ind w:left="567"/>
        <w:jc w:val="both"/>
        <w:rPr>
          <w:sz w:val="24"/>
          <w:szCs w:val="24"/>
        </w:rPr>
      </w:pPr>
    </w:p>
    <w:p w:rsidR="00AC3FA2" w:rsidRPr="00872B19" w:rsidRDefault="00F96EC0" w:rsidP="0097545C">
      <w:pPr>
        <w:spacing w:line="276" w:lineRule="auto"/>
        <w:ind w:firstLine="567"/>
        <w:jc w:val="both"/>
        <w:rPr>
          <w:sz w:val="24"/>
          <w:szCs w:val="24"/>
        </w:rPr>
      </w:pPr>
      <w:r>
        <w:rPr>
          <w:sz w:val="24"/>
          <w:szCs w:val="24"/>
        </w:rPr>
        <w:t>29</w:t>
      </w:r>
      <w:r w:rsidR="00373403" w:rsidRPr="00872B19">
        <w:rPr>
          <w:sz w:val="24"/>
          <w:szCs w:val="24"/>
        </w:rPr>
        <w:t>. Ограничения на совершение</w:t>
      </w:r>
      <w:r w:rsidR="006346EB" w:rsidRPr="00872B19">
        <w:rPr>
          <w:sz w:val="24"/>
          <w:szCs w:val="24"/>
        </w:rPr>
        <w:t xml:space="preserve"> </w:t>
      </w:r>
      <w:r w:rsidR="00373403" w:rsidRPr="00872B19">
        <w:rPr>
          <w:sz w:val="24"/>
          <w:szCs w:val="24"/>
        </w:rPr>
        <w:t xml:space="preserve">сделок с ценными бумагами, установленные абзацами </w:t>
      </w:r>
      <w:r w:rsidR="006346EB" w:rsidRPr="00872B19">
        <w:rPr>
          <w:sz w:val="24"/>
          <w:szCs w:val="24"/>
        </w:rPr>
        <w:t>восьмым, девятым</w:t>
      </w:r>
      <w:r w:rsidR="006E4EE4" w:rsidRPr="00872B19">
        <w:rPr>
          <w:sz w:val="24"/>
          <w:szCs w:val="24"/>
        </w:rPr>
        <w:t>,</w:t>
      </w:r>
      <w:r w:rsidR="006346EB" w:rsidRPr="00872B19">
        <w:rPr>
          <w:sz w:val="24"/>
          <w:szCs w:val="24"/>
        </w:rPr>
        <w:t xml:space="preserve"> одиннадцатым</w:t>
      </w:r>
      <w:r w:rsidR="006E4EE4" w:rsidRPr="00872B19">
        <w:rPr>
          <w:sz w:val="24"/>
          <w:szCs w:val="24"/>
        </w:rPr>
        <w:t xml:space="preserve"> и двенадцатым </w:t>
      </w:r>
      <w:r w:rsidR="00373403" w:rsidRPr="00872B19">
        <w:rPr>
          <w:sz w:val="24"/>
          <w:szCs w:val="24"/>
        </w:rPr>
        <w:t>подпункта 5 пункта </w:t>
      </w:r>
      <w:r>
        <w:rPr>
          <w:sz w:val="24"/>
          <w:szCs w:val="24"/>
        </w:rPr>
        <w:t>28</w:t>
      </w:r>
      <w:r w:rsidRPr="00872B19">
        <w:rPr>
          <w:sz w:val="24"/>
          <w:szCs w:val="24"/>
        </w:rPr>
        <w:t xml:space="preserve"> </w:t>
      </w:r>
      <w:r w:rsidR="00373403" w:rsidRPr="00872B19">
        <w:rPr>
          <w:sz w:val="24"/>
          <w:szCs w:val="24"/>
        </w:rPr>
        <w:t>настоящ</w:t>
      </w:r>
      <w:r w:rsidR="004564BB" w:rsidRPr="00872B19">
        <w:rPr>
          <w:sz w:val="24"/>
          <w:szCs w:val="24"/>
        </w:rPr>
        <w:t>их Правил, не применяются, если</w:t>
      </w:r>
      <w:r w:rsidR="00AC3FA2" w:rsidRPr="00872B19">
        <w:rPr>
          <w:sz w:val="24"/>
          <w:szCs w:val="24"/>
        </w:rPr>
        <w:t>:</w:t>
      </w:r>
    </w:p>
    <w:p w:rsidR="00373403" w:rsidRDefault="00373403" w:rsidP="00F27A79">
      <w:pPr>
        <w:numPr>
          <w:ilvl w:val="0"/>
          <w:numId w:val="11"/>
        </w:numPr>
        <w:tabs>
          <w:tab w:val="left" w:pos="0"/>
        </w:tabs>
        <w:spacing w:line="276" w:lineRule="auto"/>
        <w:ind w:firstLine="567"/>
        <w:jc w:val="both"/>
        <w:rPr>
          <w:sz w:val="24"/>
          <w:szCs w:val="24"/>
        </w:rPr>
      </w:pPr>
      <w:proofErr w:type="gramStart"/>
      <w:r w:rsidRPr="00872B19">
        <w:rPr>
          <w:sz w:val="24"/>
          <w:szCs w:val="24"/>
        </w:rPr>
        <w:t xml:space="preserve">такие сделки </w:t>
      </w:r>
      <w:r w:rsidR="00AD5A6A">
        <w:rPr>
          <w:sz w:val="24"/>
          <w:szCs w:val="24"/>
        </w:rPr>
        <w:t xml:space="preserve">с ценными бумагами </w:t>
      </w:r>
      <w:r w:rsidRPr="00872B19">
        <w:rPr>
          <w:sz w:val="24"/>
          <w:szCs w:val="24"/>
        </w:rPr>
        <w:t xml:space="preserve">совершаются на </w:t>
      </w:r>
      <w:r w:rsidR="00AD5A6A">
        <w:rPr>
          <w:sz w:val="24"/>
          <w:szCs w:val="24"/>
        </w:rPr>
        <w:t xml:space="preserve">организованных </w:t>
      </w:r>
      <w:r w:rsidRPr="00872B19">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6346EB" w:rsidRPr="00872B19">
        <w:rPr>
          <w:sz w:val="24"/>
          <w:szCs w:val="24"/>
        </w:rPr>
        <w:t>.</w:t>
      </w:r>
      <w:proofErr w:type="gramEnd"/>
    </w:p>
    <w:p w:rsidR="00F27A79" w:rsidRPr="00872B19" w:rsidRDefault="00F27A79" w:rsidP="00F27A79">
      <w:pPr>
        <w:tabs>
          <w:tab w:val="left" w:pos="0"/>
        </w:tabs>
        <w:spacing w:line="276" w:lineRule="auto"/>
        <w:ind w:left="567"/>
        <w:jc w:val="both"/>
        <w:rPr>
          <w:sz w:val="24"/>
          <w:szCs w:val="24"/>
        </w:rPr>
      </w:pPr>
    </w:p>
    <w:p w:rsidR="00373403" w:rsidRPr="00872B19" w:rsidRDefault="00F96EC0" w:rsidP="002D105D">
      <w:pPr>
        <w:spacing w:line="276" w:lineRule="auto"/>
        <w:ind w:firstLine="567"/>
        <w:jc w:val="both"/>
        <w:rPr>
          <w:sz w:val="24"/>
          <w:szCs w:val="24"/>
        </w:rPr>
      </w:pPr>
      <w:bookmarkStart w:id="9" w:name="Закладка_13_05_2008"/>
      <w:bookmarkEnd w:id="9"/>
      <w:r>
        <w:rPr>
          <w:sz w:val="24"/>
          <w:szCs w:val="24"/>
        </w:rPr>
        <w:t>30</w:t>
      </w:r>
      <w:r w:rsidR="00373403" w:rsidRPr="00872B19">
        <w:rPr>
          <w:sz w:val="24"/>
          <w:szCs w:val="24"/>
        </w:rPr>
        <w:t>. Ограничения на совершение сделок, установленные абзацем десятым подпункта 5 пункта </w:t>
      </w:r>
      <w:r>
        <w:rPr>
          <w:sz w:val="24"/>
          <w:szCs w:val="24"/>
        </w:rPr>
        <w:t>28</w:t>
      </w:r>
      <w:r w:rsidRPr="00872B19">
        <w:rPr>
          <w:sz w:val="24"/>
          <w:szCs w:val="24"/>
        </w:rPr>
        <w:t xml:space="preserve"> </w:t>
      </w:r>
      <w:r w:rsidR="00373403" w:rsidRPr="00872B19">
        <w:rPr>
          <w:sz w:val="24"/>
          <w:szCs w:val="24"/>
        </w:rPr>
        <w:t>настоящих Правил, не применяются, если указанные сделки:</w:t>
      </w:r>
    </w:p>
    <w:p w:rsidR="00373403" w:rsidRPr="00872B19" w:rsidRDefault="00373403" w:rsidP="002D105D">
      <w:pPr>
        <w:spacing w:line="276" w:lineRule="auto"/>
        <w:ind w:firstLine="567"/>
        <w:jc w:val="both"/>
        <w:rPr>
          <w:sz w:val="24"/>
          <w:szCs w:val="24"/>
        </w:rPr>
      </w:pPr>
      <w:r w:rsidRPr="00872B19">
        <w:rPr>
          <w:sz w:val="24"/>
          <w:szCs w:val="24"/>
        </w:rPr>
        <w:t>1) совершаются с ценными бумагами, включенными в котировальные списки российских бирж;</w:t>
      </w:r>
    </w:p>
    <w:p w:rsidR="00373403" w:rsidRPr="00872B19" w:rsidRDefault="00373403" w:rsidP="002D105D">
      <w:pPr>
        <w:spacing w:line="276" w:lineRule="auto"/>
        <w:ind w:firstLine="567"/>
        <w:jc w:val="both"/>
        <w:rPr>
          <w:sz w:val="24"/>
          <w:szCs w:val="24"/>
        </w:rPr>
      </w:pPr>
      <w:r w:rsidRPr="00872B19">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73403" w:rsidRDefault="00373403" w:rsidP="002D105D">
      <w:pPr>
        <w:spacing w:line="276" w:lineRule="auto"/>
        <w:ind w:firstLine="567"/>
        <w:jc w:val="both"/>
        <w:rPr>
          <w:sz w:val="24"/>
          <w:szCs w:val="24"/>
        </w:rPr>
      </w:pPr>
      <w:r w:rsidRPr="00872B19">
        <w:rPr>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27A79" w:rsidRPr="00872B19" w:rsidRDefault="00F27A79" w:rsidP="002D105D">
      <w:pPr>
        <w:spacing w:line="276" w:lineRule="auto"/>
        <w:ind w:firstLine="567"/>
        <w:jc w:val="both"/>
        <w:rPr>
          <w:sz w:val="24"/>
          <w:szCs w:val="24"/>
        </w:rPr>
      </w:pPr>
    </w:p>
    <w:p w:rsidR="009B3B2C" w:rsidRDefault="00F96EC0" w:rsidP="002D105D">
      <w:pPr>
        <w:spacing w:line="276" w:lineRule="auto"/>
        <w:ind w:firstLine="567"/>
        <w:jc w:val="both"/>
        <w:rPr>
          <w:color w:val="000000" w:themeColor="text1"/>
          <w:sz w:val="24"/>
          <w:szCs w:val="24"/>
        </w:rPr>
      </w:pPr>
      <w:r>
        <w:rPr>
          <w:color w:val="000000" w:themeColor="text1"/>
          <w:sz w:val="24"/>
          <w:szCs w:val="24"/>
        </w:rPr>
        <w:t>31</w:t>
      </w:r>
      <w:r w:rsidR="007A33B1" w:rsidRPr="00872B19">
        <w:rPr>
          <w:color w:val="000000" w:themeColor="text1"/>
          <w:sz w:val="24"/>
          <w:szCs w:val="24"/>
        </w:rPr>
        <w:t xml:space="preserve">. По сделкам, совершенным в нарушение требований подпункта 3 пункта </w:t>
      </w:r>
      <w:r>
        <w:rPr>
          <w:color w:val="000000" w:themeColor="text1"/>
          <w:sz w:val="24"/>
          <w:szCs w:val="24"/>
        </w:rPr>
        <w:t>26</w:t>
      </w:r>
      <w:r w:rsidR="007A33B1" w:rsidRPr="00872B19">
        <w:rPr>
          <w:color w:val="000000" w:themeColor="text1"/>
          <w:sz w:val="24"/>
          <w:szCs w:val="24"/>
        </w:rPr>
        <w:t xml:space="preserve">, подпунктов 1, 3 и 5 пункта </w:t>
      </w:r>
      <w:r>
        <w:rPr>
          <w:color w:val="000000" w:themeColor="text1"/>
          <w:sz w:val="24"/>
          <w:szCs w:val="24"/>
        </w:rPr>
        <w:t>28</w:t>
      </w:r>
      <w:r w:rsidRPr="00872B19">
        <w:rPr>
          <w:color w:val="000000" w:themeColor="text1"/>
          <w:sz w:val="24"/>
          <w:szCs w:val="24"/>
        </w:rPr>
        <w:t xml:space="preserve"> </w:t>
      </w:r>
      <w:r w:rsidR="007A33B1" w:rsidRPr="00872B19">
        <w:rPr>
          <w:color w:val="000000" w:themeColor="text1"/>
          <w:sz w:val="24"/>
          <w:szCs w:val="24"/>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D105D" w:rsidRPr="00872B19" w:rsidRDefault="002D105D" w:rsidP="002D105D">
      <w:pPr>
        <w:spacing w:line="276" w:lineRule="auto"/>
        <w:ind w:firstLine="567"/>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IV</w:t>
      </w:r>
      <w:r w:rsidRPr="00F27A79">
        <w:rPr>
          <w:b/>
          <w:sz w:val="24"/>
          <w:szCs w:val="24"/>
        </w:rPr>
        <w:t>. Права владельцев инвестиционных паев. Инвестиционные паи</w:t>
      </w:r>
    </w:p>
    <w:p w:rsidR="007D40E0" w:rsidRPr="00872B19" w:rsidRDefault="007D40E0" w:rsidP="00F526A9">
      <w:pPr>
        <w:spacing w:line="276" w:lineRule="auto"/>
        <w:jc w:val="both"/>
        <w:rPr>
          <w:sz w:val="24"/>
          <w:szCs w:val="24"/>
        </w:rPr>
      </w:pPr>
    </w:p>
    <w:p w:rsidR="007D40E0" w:rsidRPr="00872B19" w:rsidRDefault="008A5C63" w:rsidP="002D105D">
      <w:pPr>
        <w:spacing w:line="276" w:lineRule="auto"/>
        <w:ind w:firstLine="567"/>
        <w:jc w:val="both"/>
        <w:rPr>
          <w:sz w:val="24"/>
          <w:szCs w:val="24"/>
        </w:rPr>
      </w:pPr>
      <w:r>
        <w:rPr>
          <w:sz w:val="24"/>
          <w:szCs w:val="24"/>
        </w:rPr>
        <w:t>32</w:t>
      </w:r>
      <w:r w:rsidR="007D40E0" w:rsidRPr="00872B19">
        <w:rPr>
          <w:sz w:val="24"/>
          <w:szCs w:val="24"/>
        </w:rPr>
        <w:t>. Права владельцев инвестиционных паев удостоверяются инвестиционными паями.</w:t>
      </w:r>
    </w:p>
    <w:p w:rsidR="007D40E0" w:rsidRPr="00872B19" w:rsidRDefault="008A5C63" w:rsidP="002D105D">
      <w:pPr>
        <w:spacing w:line="276" w:lineRule="auto"/>
        <w:ind w:firstLine="567"/>
        <w:jc w:val="both"/>
        <w:rPr>
          <w:sz w:val="24"/>
          <w:szCs w:val="24"/>
        </w:rPr>
      </w:pPr>
      <w:r>
        <w:rPr>
          <w:sz w:val="24"/>
          <w:szCs w:val="24"/>
        </w:rPr>
        <w:t>33</w:t>
      </w:r>
      <w:r w:rsidR="007D40E0" w:rsidRPr="00872B19">
        <w:rPr>
          <w:sz w:val="24"/>
          <w:szCs w:val="24"/>
        </w:rPr>
        <w:t>. Инвестиционный пай является именной ценной бумагой, удостоверяющей:</w:t>
      </w:r>
    </w:p>
    <w:p w:rsidR="007D40E0" w:rsidRPr="00872B19" w:rsidRDefault="004564BB" w:rsidP="002D105D">
      <w:pPr>
        <w:spacing w:line="276" w:lineRule="auto"/>
        <w:ind w:firstLine="567"/>
        <w:jc w:val="both"/>
        <w:rPr>
          <w:sz w:val="24"/>
          <w:szCs w:val="24"/>
        </w:rPr>
      </w:pPr>
      <w:r w:rsidRPr="00872B19">
        <w:rPr>
          <w:sz w:val="24"/>
          <w:szCs w:val="24"/>
        </w:rPr>
        <w:t xml:space="preserve">1) </w:t>
      </w:r>
      <w:r w:rsidR="007D40E0" w:rsidRPr="00872B19">
        <w:rPr>
          <w:sz w:val="24"/>
          <w:szCs w:val="24"/>
        </w:rPr>
        <w:t>долю его владельца в праве собственности на имущество, составляющее фонд;</w:t>
      </w:r>
    </w:p>
    <w:p w:rsidR="007D40E0" w:rsidRPr="00872B19" w:rsidRDefault="004564BB" w:rsidP="002D105D">
      <w:pPr>
        <w:spacing w:line="276" w:lineRule="auto"/>
        <w:ind w:firstLine="567"/>
        <w:jc w:val="both"/>
        <w:rPr>
          <w:sz w:val="24"/>
          <w:szCs w:val="24"/>
        </w:rPr>
      </w:pPr>
      <w:r w:rsidRPr="00872B19">
        <w:rPr>
          <w:sz w:val="24"/>
          <w:szCs w:val="24"/>
        </w:rPr>
        <w:t xml:space="preserve">2) </w:t>
      </w:r>
      <w:r w:rsidR="007D40E0" w:rsidRPr="00872B19">
        <w:rPr>
          <w:sz w:val="24"/>
          <w:szCs w:val="24"/>
        </w:rPr>
        <w:t>право требовать от управляющей компании надлежащего доверительного управления фондом;</w:t>
      </w:r>
    </w:p>
    <w:p w:rsidR="007D40E0" w:rsidRPr="00872B19" w:rsidRDefault="004564BB" w:rsidP="002D105D">
      <w:pPr>
        <w:spacing w:line="276" w:lineRule="auto"/>
        <w:ind w:firstLine="567"/>
        <w:jc w:val="both"/>
        <w:rPr>
          <w:color w:val="000000"/>
          <w:sz w:val="24"/>
          <w:szCs w:val="24"/>
        </w:rPr>
      </w:pPr>
      <w:r w:rsidRPr="00872B19">
        <w:rPr>
          <w:sz w:val="24"/>
          <w:szCs w:val="24"/>
        </w:rPr>
        <w:t xml:space="preserve">3) </w:t>
      </w:r>
      <w:r w:rsidR="007D40E0" w:rsidRPr="00872B19">
        <w:rPr>
          <w:color w:val="000000"/>
          <w:sz w:val="24"/>
          <w:szCs w:val="24"/>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w:t>
      </w:r>
      <w:r w:rsidR="00223100" w:rsidRPr="00872B19">
        <w:rPr>
          <w:color w:val="000000"/>
          <w:sz w:val="24"/>
          <w:szCs w:val="24"/>
        </w:rPr>
        <w:t>ющее фонд, в любой рабочий день;</w:t>
      </w:r>
    </w:p>
    <w:p w:rsidR="004564BB" w:rsidRDefault="004564BB" w:rsidP="002D105D">
      <w:pPr>
        <w:spacing w:line="276" w:lineRule="auto"/>
        <w:ind w:firstLine="567"/>
        <w:jc w:val="both"/>
        <w:rPr>
          <w:sz w:val="24"/>
          <w:szCs w:val="24"/>
        </w:rPr>
      </w:pPr>
      <w:r w:rsidRPr="00872B19">
        <w:rPr>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F27A79" w:rsidRPr="00872B19" w:rsidRDefault="00F27A79" w:rsidP="002D105D">
      <w:pPr>
        <w:spacing w:line="276" w:lineRule="auto"/>
        <w:ind w:firstLine="567"/>
        <w:jc w:val="both"/>
        <w:rPr>
          <w:sz w:val="24"/>
          <w:szCs w:val="24"/>
        </w:rPr>
      </w:pPr>
    </w:p>
    <w:p w:rsidR="007D40E0" w:rsidRPr="00872B19" w:rsidRDefault="00F2201C" w:rsidP="002D105D">
      <w:pPr>
        <w:spacing w:line="276" w:lineRule="auto"/>
        <w:ind w:firstLine="567"/>
        <w:jc w:val="both"/>
        <w:rPr>
          <w:color w:val="000000"/>
          <w:sz w:val="24"/>
          <w:szCs w:val="24"/>
        </w:rPr>
      </w:pPr>
      <w:r>
        <w:rPr>
          <w:color w:val="000000"/>
          <w:sz w:val="24"/>
          <w:szCs w:val="24"/>
        </w:rPr>
        <w:t>34</w:t>
      </w:r>
      <w:r w:rsidR="007D40E0" w:rsidRPr="00872B19">
        <w:rPr>
          <w:color w:val="000000"/>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p w:rsidR="007D40E0" w:rsidRPr="00872B19" w:rsidRDefault="007D40E0" w:rsidP="002D105D">
      <w:pPr>
        <w:spacing w:line="276" w:lineRule="auto"/>
        <w:ind w:firstLine="567"/>
        <w:jc w:val="both"/>
        <w:rPr>
          <w:color w:val="000000"/>
          <w:sz w:val="24"/>
          <w:szCs w:val="24"/>
        </w:rPr>
      </w:pPr>
      <w:r w:rsidRPr="00872B19">
        <w:rPr>
          <w:color w:val="000000"/>
          <w:sz w:val="24"/>
          <w:szCs w:val="24"/>
        </w:rPr>
        <w:t>Инвестиционный пай не является эмиссионной ценной бумагой.</w:t>
      </w:r>
    </w:p>
    <w:p w:rsidR="007D40E0" w:rsidRPr="00872B19" w:rsidRDefault="007D40E0" w:rsidP="002D105D">
      <w:pPr>
        <w:spacing w:line="276" w:lineRule="auto"/>
        <w:ind w:firstLine="567"/>
        <w:jc w:val="both"/>
        <w:rPr>
          <w:color w:val="000000"/>
          <w:sz w:val="24"/>
          <w:szCs w:val="24"/>
        </w:rPr>
      </w:pPr>
      <w:r w:rsidRPr="00872B19">
        <w:rPr>
          <w:color w:val="000000"/>
          <w:sz w:val="24"/>
          <w:szCs w:val="24"/>
        </w:rPr>
        <w:t>Права, удостоверенные инвестиционным паем, фиксируются в бездокументарной форме.</w:t>
      </w:r>
    </w:p>
    <w:p w:rsidR="007D40E0" w:rsidRDefault="007D40E0" w:rsidP="002D105D">
      <w:pPr>
        <w:spacing w:line="276" w:lineRule="auto"/>
        <w:ind w:firstLine="567"/>
        <w:jc w:val="both"/>
        <w:rPr>
          <w:color w:val="000000"/>
          <w:sz w:val="24"/>
          <w:szCs w:val="24"/>
        </w:rPr>
      </w:pPr>
      <w:r w:rsidRPr="00872B19">
        <w:rPr>
          <w:color w:val="000000"/>
          <w:sz w:val="24"/>
          <w:szCs w:val="24"/>
        </w:rPr>
        <w:t>Инвестиционный пай не имеет номинальной стоимости.</w:t>
      </w:r>
    </w:p>
    <w:p w:rsidR="00F27A79" w:rsidRPr="00872B19" w:rsidRDefault="00F27A79" w:rsidP="002D105D">
      <w:pPr>
        <w:spacing w:line="276" w:lineRule="auto"/>
        <w:ind w:firstLine="567"/>
        <w:jc w:val="both"/>
        <w:rPr>
          <w:color w:val="000000"/>
          <w:sz w:val="24"/>
          <w:szCs w:val="24"/>
        </w:rPr>
      </w:pPr>
    </w:p>
    <w:p w:rsidR="007D40E0" w:rsidRDefault="00F2201C" w:rsidP="002D105D">
      <w:pPr>
        <w:spacing w:line="276" w:lineRule="auto"/>
        <w:ind w:firstLine="567"/>
        <w:jc w:val="both"/>
        <w:rPr>
          <w:color w:val="000000"/>
          <w:sz w:val="24"/>
          <w:szCs w:val="24"/>
        </w:rPr>
      </w:pPr>
      <w:r>
        <w:rPr>
          <w:color w:val="000000"/>
          <w:sz w:val="24"/>
          <w:szCs w:val="24"/>
        </w:rPr>
        <w:t>35</w:t>
      </w:r>
      <w:r w:rsidR="007D40E0" w:rsidRPr="00872B19">
        <w:rPr>
          <w:color w:val="000000"/>
          <w:sz w:val="24"/>
          <w:szCs w:val="24"/>
        </w:rPr>
        <w:t>. Количество инвестиционных паев, выдаваемых управляющей компанией, не ограничивается.</w:t>
      </w:r>
    </w:p>
    <w:p w:rsidR="00F27A79" w:rsidRPr="00872B19" w:rsidRDefault="00F27A79" w:rsidP="002D105D">
      <w:pPr>
        <w:spacing w:line="276" w:lineRule="auto"/>
        <w:ind w:firstLine="567"/>
        <w:jc w:val="both"/>
        <w:rPr>
          <w:color w:val="000000"/>
          <w:sz w:val="24"/>
          <w:szCs w:val="24"/>
        </w:rPr>
      </w:pPr>
    </w:p>
    <w:p w:rsidR="007D40E0" w:rsidRDefault="00F2201C" w:rsidP="002D105D">
      <w:pPr>
        <w:spacing w:line="276" w:lineRule="auto"/>
        <w:ind w:firstLine="567"/>
        <w:jc w:val="both"/>
        <w:rPr>
          <w:color w:val="000000"/>
          <w:sz w:val="24"/>
          <w:szCs w:val="24"/>
        </w:rPr>
      </w:pPr>
      <w:r>
        <w:rPr>
          <w:color w:val="000000"/>
          <w:sz w:val="24"/>
          <w:szCs w:val="24"/>
        </w:rPr>
        <w:t>36</w:t>
      </w:r>
      <w:r w:rsidR="007D40E0" w:rsidRPr="00872B19">
        <w:rPr>
          <w:color w:val="000000"/>
          <w:sz w:val="24"/>
          <w:szCs w:val="24"/>
        </w:rPr>
        <w:t xml:space="preserve">. При выдаче </w:t>
      </w:r>
      <w:r w:rsidR="007D40E0" w:rsidRPr="00872B19">
        <w:rPr>
          <w:sz w:val="24"/>
          <w:szCs w:val="24"/>
        </w:rPr>
        <w:t xml:space="preserve">одному </w:t>
      </w:r>
      <w:r w:rsidR="00223100" w:rsidRPr="00872B19">
        <w:rPr>
          <w:sz w:val="24"/>
          <w:szCs w:val="24"/>
        </w:rPr>
        <w:t>лицу</w:t>
      </w:r>
      <w:r w:rsidR="007D40E0" w:rsidRPr="00872B19">
        <w:rPr>
          <w:sz w:val="24"/>
          <w:szCs w:val="24"/>
        </w:rPr>
        <w:t xml:space="preserve"> инвестиционных</w:t>
      </w:r>
      <w:r w:rsidR="007D40E0" w:rsidRPr="00872B19">
        <w:rPr>
          <w:color w:val="000000"/>
          <w:sz w:val="24"/>
          <w:szCs w:val="24"/>
        </w:rPr>
        <w:t xml:space="preserve"> паев, составляющих дробное число, количество инвестиционных паев определяется с точностью до шестого знака после запятой.</w:t>
      </w:r>
    </w:p>
    <w:p w:rsidR="00F27A79" w:rsidRPr="00872B19" w:rsidRDefault="00F27A79" w:rsidP="002D105D">
      <w:pPr>
        <w:spacing w:line="276" w:lineRule="auto"/>
        <w:ind w:firstLine="567"/>
        <w:jc w:val="both"/>
        <w:rPr>
          <w:color w:val="000000"/>
          <w:sz w:val="24"/>
          <w:szCs w:val="24"/>
        </w:rPr>
      </w:pPr>
    </w:p>
    <w:p w:rsidR="007D40E0" w:rsidRDefault="00F2201C" w:rsidP="00F2201C">
      <w:pPr>
        <w:spacing w:line="276" w:lineRule="auto"/>
        <w:ind w:firstLine="567"/>
        <w:jc w:val="both"/>
        <w:rPr>
          <w:color w:val="000000"/>
          <w:sz w:val="24"/>
          <w:szCs w:val="24"/>
        </w:rPr>
      </w:pPr>
      <w:r>
        <w:rPr>
          <w:sz w:val="24"/>
          <w:szCs w:val="24"/>
        </w:rPr>
        <w:t>37</w:t>
      </w:r>
      <w:r w:rsidR="007D40E0" w:rsidRPr="00872B19">
        <w:rPr>
          <w:sz w:val="24"/>
          <w:szCs w:val="24"/>
        </w:rPr>
        <w:t>. </w:t>
      </w:r>
      <w:r w:rsidR="007D40E0" w:rsidRPr="00872B19">
        <w:rPr>
          <w:color w:val="000000"/>
          <w:sz w:val="24"/>
          <w:szCs w:val="24"/>
        </w:rPr>
        <w:t xml:space="preserve">Инвестиционные паи свободно обращаются по завершении </w:t>
      </w:r>
      <w:r>
        <w:rPr>
          <w:color w:val="000000"/>
          <w:sz w:val="24"/>
          <w:szCs w:val="24"/>
        </w:rPr>
        <w:t xml:space="preserve">(окончании) </w:t>
      </w:r>
      <w:r w:rsidR="004564BB" w:rsidRPr="00872B19">
        <w:rPr>
          <w:color w:val="000000"/>
          <w:sz w:val="24"/>
          <w:szCs w:val="24"/>
        </w:rPr>
        <w:t>формирования фонда.</w:t>
      </w:r>
    </w:p>
    <w:p w:rsidR="00F2201C" w:rsidRPr="00F2201C" w:rsidRDefault="004248C4" w:rsidP="00F2201C">
      <w:pPr>
        <w:widowControl w:val="0"/>
        <w:autoSpaceDE w:val="0"/>
        <w:autoSpaceDN w:val="0"/>
        <w:adjustRightInd w:val="0"/>
        <w:spacing w:line="276" w:lineRule="auto"/>
        <w:ind w:firstLine="540"/>
        <w:rPr>
          <w:sz w:val="24"/>
          <w:szCs w:val="24"/>
        </w:rPr>
      </w:pPr>
      <w:r w:rsidRPr="004248C4">
        <w:rPr>
          <w:sz w:val="24"/>
          <w:szCs w:val="24"/>
        </w:rPr>
        <w:t>Инвестиционные паи могут обращаться на организованных торгах.</w:t>
      </w:r>
    </w:p>
    <w:p w:rsidR="00F2201C" w:rsidRDefault="00F2201C" w:rsidP="00F2201C">
      <w:pPr>
        <w:spacing w:line="276" w:lineRule="auto"/>
        <w:ind w:firstLine="540"/>
        <w:jc w:val="both"/>
        <w:rPr>
          <w:sz w:val="24"/>
          <w:szCs w:val="24"/>
        </w:rPr>
      </w:pPr>
      <w:r w:rsidRPr="00F2201C">
        <w:rPr>
          <w:sz w:val="24"/>
          <w:szCs w:val="24"/>
        </w:rPr>
        <w:t xml:space="preserve">Специализированный депозитарий, </w:t>
      </w:r>
      <w:r w:rsidR="00401C6C">
        <w:rPr>
          <w:sz w:val="24"/>
          <w:szCs w:val="24"/>
        </w:rPr>
        <w:t>р</w:t>
      </w:r>
      <w:r w:rsidRPr="00F2201C">
        <w:rPr>
          <w:sz w:val="24"/>
          <w:szCs w:val="24"/>
        </w:rPr>
        <w:t xml:space="preserve">егистратор, </w:t>
      </w:r>
      <w:r w:rsidR="00401C6C">
        <w:rPr>
          <w:sz w:val="24"/>
          <w:szCs w:val="24"/>
        </w:rPr>
        <w:t>а</w:t>
      </w:r>
      <w:r w:rsidRPr="00F2201C">
        <w:rPr>
          <w:sz w:val="24"/>
          <w:szCs w:val="24"/>
        </w:rPr>
        <w:t>удиторская организация не могут являться владельцами  инвестиционных паев.</w:t>
      </w:r>
    </w:p>
    <w:p w:rsidR="00F27A79" w:rsidRPr="00F2201C" w:rsidRDefault="00F27A79" w:rsidP="00F2201C">
      <w:pPr>
        <w:spacing w:line="276" w:lineRule="auto"/>
        <w:ind w:firstLine="540"/>
        <w:jc w:val="both"/>
        <w:rPr>
          <w:sz w:val="24"/>
          <w:szCs w:val="24"/>
        </w:rPr>
      </w:pPr>
    </w:p>
    <w:p w:rsidR="00D272EF" w:rsidRDefault="00F2201C" w:rsidP="00F2201C">
      <w:pPr>
        <w:spacing w:line="276" w:lineRule="auto"/>
        <w:ind w:firstLine="567"/>
        <w:jc w:val="both"/>
        <w:rPr>
          <w:sz w:val="24"/>
          <w:szCs w:val="24"/>
        </w:rPr>
      </w:pPr>
      <w:r>
        <w:rPr>
          <w:color w:val="000000"/>
          <w:sz w:val="24"/>
          <w:szCs w:val="24"/>
        </w:rPr>
        <w:t>38</w:t>
      </w:r>
      <w:r w:rsidR="00D272EF" w:rsidRPr="00872B19">
        <w:rPr>
          <w:color w:val="000000"/>
          <w:sz w:val="24"/>
          <w:szCs w:val="24"/>
        </w:rPr>
        <w:t xml:space="preserve">. Учет прав на инвестиционные паи </w:t>
      </w:r>
      <w:r w:rsidR="00D272EF" w:rsidRPr="00872B19">
        <w:rPr>
          <w:sz w:val="24"/>
          <w:szCs w:val="24"/>
        </w:rPr>
        <w:t>осуществляется</w:t>
      </w:r>
      <w:r w:rsidR="00223100" w:rsidRPr="00872B19">
        <w:rPr>
          <w:sz w:val="24"/>
          <w:szCs w:val="24"/>
        </w:rPr>
        <w:t xml:space="preserve"> на лицевых счетах</w:t>
      </w:r>
      <w:r w:rsidR="00D272EF" w:rsidRPr="00872B19">
        <w:rPr>
          <w:sz w:val="24"/>
          <w:szCs w:val="24"/>
        </w:rPr>
        <w:t xml:space="preserve"> в реестре владельцев инвестиционных паев</w:t>
      </w:r>
      <w:r w:rsidR="00B007D0" w:rsidRPr="00872B19">
        <w:rPr>
          <w:sz w:val="24"/>
          <w:szCs w:val="24"/>
        </w:rPr>
        <w:t xml:space="preserve"> и на счетах депо депозитариями</w:t>
      </w:r>
      <w:r w:rsidR="00D272EF" w:rsidRPr="00872B19">
        <w:rPr>
          <w:sz w:val="24"/>
          <w:szCs w:val="24"/>
        </w:rPr>
        <w:t>.</w:t>
      </w:r>
    </w:p>
    <w:p w:rsidR="00F27A79" w:rsidRPr="00872B19" w:rsidRDefault="00F27A79" w:rsidP="00F2201C">
      <w:pPr>
        <w:spacing w:line="276" w:lineRule="auto"/>
        <w:ind w:firstLine="567"/>
        <w:jc w:val="both"/>
        <w:rPr>
          <w:sz w:val="24"/>
          <w:szCs w:val="24"/>
        </w:rPr>
      </w:pPr>
    </w:p>
    <w:p w:rsidR="00EF181F" w:rsidRPr="00872B19" w:rsidRDefault="00F2201C" w:rsidP="002D105D">
      <w:pPr>
        <w:spacing w:line="276" w:lineRule="auto"/>
        <w:ind w:firstLine="567"/>
        <w:jc w:val="both"/>
        <w:rPr>
          <w:color w:val="000000"/>
          <w:sz w:val="24"/>
          <w:szCs w:val="24"/>
        </w:rPr>
      </w:pPr>
      <w:r>
        <w:rPr>
          <w:color w:val="000000"/>
          <w:sz w:val="24"/>
          <w:szCs w:val="24"/>
        </w:rPr>
        <w:t>39</w:t>
      </w:r>
      <w:r w:rsidR="007D40E0" w:rsidRPr="00872B19">
        <w:rPr>
          <w:color w:val="000000"/>
          <w:sz w:val="24"/>
          <w:szCs w:val="24"/>
        </w:rPr>
        <w:t xml:space="preserve">. </w:t>
      </w:r>
      <w:r w:rsidR="00EF181F" w:rsidRPr="00872B19">
        <w:rPr>
          <w:color w:val="000000"/>
          <w:sz w:val="24"/>
          <w:szCs w:val="24"/>
        </w:rPr>
        <w:t>Способы получения выписок из реестра владельцев инвестиционных паев.</w:t>
      </w:r>
    </w:p>
    <w:p w:rsidR="00EF181F" w:rsidRPr="00872B19" w:rsidRDefault="00EF181F" w:rsidP="002D105D">
      <w:pPr>
        <w:spacing w:line="276" w:lineRule="auto"/>
        <w:ind w:firstLine="567"/>
        <w:jc w:val="both"/>
        <w:rPr>
          <w:color w:val="000000"/>
          <w:sz w:val="24"/>
          <w:szCs w:val="24"/>
        </w:rPr>
      </w:pPr>
      <w:r w:rsidRPr="00872B19">
        <w:rPr>
          <w:color w:val="000000"/>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EF181F" w:rsidRPr="00872B19" w:rsidRDefault="00EF181F" w:rsidP="002D105D">
      <w:pPr>
        <w:spacing w:line="276" w:lineRule="auto"/>
        <w:ind w:firstLine="567"/>
        <w:jc w:val="both"/>
        <w:rPr>
          <w:color w:val="000000"/>
          <w:sz w:val="24"/>
          <w:szCs w:val="24"/>
        </w:rPr>
      </w:pPr>
      <w:r w:rsidRPr="00872B19">
        <w:rPr>
          <w:color w:val="000000"/>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72B19" w:rsidRDefault="00EF181F" w:rsidP="002D105D">
      <w:pPr>
        <w:spacing w:line="276" w:lineRule="auto"/>
        <w:ind w:firstLine="567"/>
        <w:jc w:val="both"/>
        <w:rPr>
          <w:color w:val="000000"/>
          <w:sz w:val="24"/>
          <w:szCs w:val="24"/>
        </w:rPr>
      </w:pPr>
      <w:r w:rsidRPr="00872B19">
        <w:rPr>
          <w:color w:val="000000"/>
          <w:sz w:val="24"/>
          <w:szCs w:val="24"/>
        </w:rPr>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D105D" w:rsidRDefault="002D105D" w:rsidP="002D105D">
      <w:pPr>
        <w:spacing w:line="276" w:lineRule="auto"/>
        <w:ind w:firstLine="567"/>
        <w:jc w:val="both"/>
        <w:rPr>
          <w:sz w:val="24"/>
          <w:szCs w:val="24"/>
        </w:rPr>
      </w:pPr>
    </w:p>
    <w:p w:rsidR="00F27A79" w:rsidRDefault="00F27A79" w:rsidP="002D105D">
      <w:pPr>
        <w:spacing w:line="276" w:lineRule="auto"/>
        <w:ind w:firstLine="567"/>
        <w:jc w:val="both"/>
        <w:rPr>
          <w:sz w:val="24"/>
          <w:szCs w:val="24"/>
        </w:rPr>
      </w:pPr>
    </w:p>
    <w:p w:rsidR="00F27A79" w:rsidRPr="00872B19" w:rsidRDefault="00F27A79" w:rsidP="002D105D">
      <w:pPr>
        <w:spacing w:line="276" w:lineRule="auto"/>
        <w:ind w:firstLine="567"/>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V</w:t>
      </w:r>
      <w:r w:rsidRPr="00F27A79">
        <w:rPr>
          <w:b/>
          <w:sz w:val="24"/>
          <w:szCs w:val="24"/>
        </w:rPr>
        <w:t>. Выдача инвестиционных паев</w:t>
      </w:r>
    </w:p>
    <w:p w:rsidR="007D40E0" w:rsidRPr="00872B19" w:rsidRDefault="007D40E0" w:rsidP="00872B19">
      <w:pPr>
        <w:spacing w:line="276" w:lineRule="auto"/>
        <w:jc w:val="both"/>
        <w:rPr>
          <w:sz w:val="24"/>
          <w:szCs w:val="24"/>
        </w:rPr>
      </w:pPr>
    </w:p>
    <w:p w:rsidR="00B2063C" w:rsidRPr="00872B19" w:rsidRDefault="00F2201C" w:rsidP="002D105D">
      <w:pPr>
        <w:spacing w:line="276" w:lineRule="auto"/>
        <w:ind w:firstLine="567"/>
        <w:jc w:val="both"/>
        <w:rPr>
          <w:sz w:val="24"/>
          <w:szCs w:val="24"/>
        </w:rPr>
      </w:pPr>
      <w:r>
        <w:rPr>
          <w:sz w:val="24"/>
          <w:szCs w:val="24"/>
        </w:rPr>
        <w:t>40</w:t>
      </w:r>
      <w:r w:rsidR="00B2063C" w:rsidRPr="00872B19">
        <w:rPr>
          <w:sz w:val="24"/>
          <w:szCs w:val="24"/>
        </w:rPr>
        <w:t>. Управляющая компания осуществляет выдачу инвестиционных паев при формировании фонда, а также после завершения формирования фонда.</w:t>
      </w:r>
    </w:p>
    <w:p w:rsidR="00B2063C" w:rsidRPr="00872B19" w:rsidRDefault="00F2201C" w:rsidP="002D105D">
      <w:pPr>
        <w:spacing w:line="276" w:lineRule="auto"/>
        <w:ind w:firstLine="567"/>
        <w:jc w:val="both"/>
        <w:rPr>
          <w:sz w:val="24"/>
          <w:szCs w:val="24"/>
        </w:rPr>
      </w:pPr>
      <w:bookmarkStart w:id="10" w:name="p_47"/>
      <w:bookmarkEnd w:id="10"/>
      <w:r>
        <w:rPr>
          <w:sz w:val="24"/>
          <w:szCs w:val="24"/>
        </w:rPr>
        <w:t>41</w:t>
      </w:r>
      <w:r w:rsidR="00B2063C" w:rsidRPr="00872B19">
        <w:rPr>
          <w:sz w:val="24"/>
          <w:szCs w:val="24"/>
        </w:rPr>
        <w:t>. Выдача инвестиционных паев осуществляется путем внесения записи по лицевому счету приобретателя</w:t>
      </w:r>
      <w:r w:rsidR="00F16446" w:rsidRPr="00872B19">
        <w:rPr>
          <w:sz w:val="24"/>
          <w:szCs w:val="24"/>
        </w:rPr>
        <w:t xml:space="preserve"> или номинального держателя </w:t>
      </w:r>
      <w:r w:rsidR="00B2063C" w:rsidRPr="00872B19">
        <w:rPr>
          <w:sz w:val="24"/>
          <w:szCs w:val="24"/>
        </w:rPr>
        <w:t>в реестре владельцев инвестиционных паев.</w:t>
      </w:r>
    </w:p>
    <w:p w:rsidR="00B2063C" w:rsidRPr="00872B19" w:rsidRDefault="00F2201C" w:rsidP="002D105D">
      <w:pPr>
        <w:spacing w:line="276" w:lineRule="auto"/>
        <w:ind w:firstLine="567"/>
        <w:jc w:val="both"/>
        <w:rPr>
          <w:sz w:val="24"/>
          <w:szCs w:val="24"/>
        </w:rPr>
      </w:pPr>
      <w:r>
        <w:rPr>
          <w:sz w:val="24"/>
          <w:szCs w:val="24"/>
        </w:rPr>
        <w:t>42</w:t>
      </w:r>
      <w:r w:rsidR="00B2063C" w:rsidRPr="00872B19">
        <w:rPr>
          <w:sz w:val="24"/>
          <w:szCs w:val="24"/>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542285" w:rsidRPr="00872B19">
        <w:rPr>
          <w:sz w:val="24"/>
          <w:szCs w:val="24"/>
        </w:rPr>
        <w:t xml:space="preserve"> </w:t>
      </w:r>
      <w:r w:rsidR="00B2063C" w:rsidRPr="00872B19">
        <w:rPr>
          <w:sz w:val="24"/>
          <w:szCs w:val="24"/>
        </w:rPr>
        <w:t>инвестиционных паев, согласно приложению.</w:t>
      </w:r>
    </w:p>
    <w:p w:rsidR="001C0F96" w:rsidRPr="00872B19" w:rsidRDefault="000A0DB5" w:rsidP="002D105D">
      <w:pPr>
        <w:spacing w:line="276" w:lineRule="auto"/>
        <w:ind w:firstLine="567"/>
        <w:jc w:val="both"/>
        <w:rPr>
          <w:sz w:val="24"/>
          <w:szCs w:val="24"/>
        </w:rPr>
      </w:pPr>
      <w:r w:rsidRPr="00872B19">
        <w:rPr>
          <w:sz w:val="24"/>
          <w:szCs w:val="24"/>
        </w:rPr>
        <w:t>Каждая з</w:t>
      </w:r>
      <w:r w:rsidR="001C0F96" w:rsidRPr="00872B19">
        <w:rPr>
          <w:sz w:val="24"/>
          <w:szCs w:val="24"/>
        </w:rPr>
        <w:t>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B2063C" w:rsidRPr="00872B19" w:rsidRDefault="00F2201C" w:rsidP="002D105D">
      <w:pPr>
        <w:spacing w:line="276" w:lineRule="auto"/>
        <w:ind w:firstLine="567"/>
        <w:jc w:val="both"/>
        <w:rPr>
          <w:sz w:val="24"/>
          <w:szCs w:val="24"/>
        </w:rPr>
      </w:pPr>
      <w:r>
        <w:rPr>
          <w:sz w:val="24"/>
          <w:szCs w:val="24"/>
        </w:rPr>
        <w:t>43</w:t>
      </w:r>
      <w:r w:rsidR="00B2063C" w:rsidRPr="00872B19">
        <w:rPr>
          <w:sz w:val="24"/>
          <w:szCs w:val="24"/>
        </w:rPr>
        <w:t>. В оплату инвестиционных паев передаются только денежные средства.</w:t>
      </w:r>
    </w:p>
    <w:p w:rsidR="00567107" w:rsidRDefault="00F2201C" w:rsidP="002D105D">
      <w:pPr>
        <w:spacing w:line="276" w:lineRule="auto"/>
        <w:ind w:firstLine="567"/>
        <w:jc w:val="both"/>
        <w:rPr>
          <w:sz w:val="24"/>
          <w:szCs w:val="24"/>
        </w:rPr>
      </w:pPr>
      <w:r>
        <w:rPr>
          <w:sz w:val="24"/>
          <w:szCs w:val="24"/>
        </w:rPr>
        <w:t>44</w:t>
      </w:r>
      <w:r w:rsidR="00B2063C" w:rsidRPr="00872B19">
        <w:rPr>
          <w:sz w:val="24"/>
          <w:szCs w:val="24"/>
        </w:rPr>
        <w:t>. Выдача инвестиционных паев</w:t>
      </w:r>
      <w:r w:rsidR="00C973E9" w:rsidRPr="00872B19">
        <w:rPr>
          <w:sz w:val="24"/>
          <w:szCs w:val="24"/>
        </w:rPr>
        <w:t xml:space="preserve"> </w:t>
      </w:r>
      <w:r w:rsidR="00B2063C" w:rsidRPr="00872B19">
        <w:rPr>
          <w:sz w:val="24"/>
          <w:szCs w:val="24"/>
        </w:rPr>
        <w:t>осуществляется при условии включения в состав фонда денежных средств, переданных в оплату инвестиционных паев.</w:t>
      </w:r>
      <w:bookmarkStart w:id="11" w:name="p_64"/>
      <w:bookmarkEnd w:id="11"/>
    </w:p>
    <w:p w:rsidR="00872B19" w:rsidRPr="00872B19" w:rsidRDefault="00872B19" w:rsidP="00872B19">
      <w:pPr>
        <w:spacing w:line="276" w:lineRule="auto"/>
        <w:ind w:firstLine="720"/>
        <w:jc w:val="both"/>
        <w:rPr>
          <w:sz w:val="24"/>
          <w:szCs w:val="24"/>
        </w:rPr>
      </w:pPr>
    </w:p>
    <w:p w:rsidR="00B2063C" w:rsidRPr="00872B19" w:rsidRDefault="00B2063C" w:rsidP="00921335">
      <w:pPr>
        <w:pStyle w:val="2"/>
        <w:spacing w:before="0" w:after="0" w:line="276" w:lineRule="auto"/>
        <w:jc w:val="center"/>
        <w:rPr>
          <w:rFonts w:ascii="Times New Roman" w:hAnsi="Times New Roman" w:cs="Times New Roman"/>
          <w:sz w:val="24"/>
          <w:szCs w:val="24"/>
        </w:rPr>
      </w:pPr>
      <w:r w:rsidRPr="00872B19">
        <w:rPr>
          <w:rFonts w:ascii="Times New Roman" w:hAnsi="Times New Roman" w:cs="Times New Roman"/>
          <w:bCs w:val="0"/>
          <w:i w:val="0"/>
          <w:iCs w:val="0"/>
          <w:sz w:val="24"/>
          <w:szCs w:val="24"/>
        </w:rPr>
        <w:t>Заявки на приобретение инвестиционных паев</w:t>
      </w:r>
    </w:p>
    <w:p w:rsidR="00B2063C" w:rsidRPr="00872B19" w:rsidRDefault="00F2201C" w:rsidP="002D105D">
      <w:pPr>
        <w:spacing w:line="276" w:lineRule="auto"/>
        <w:ind w:firstLine="567"/>
        <w:jc w:val="both"/>
        <w:rPr>
          <w:sz w:val="24"/>
          <w:szCs w:val="24"/>
        </w:rPr>
      </w:pPr>
      <w:r>
        <w:rPr>
          <w:sz w:val="24"/>
          <w:szCs w:val="24"/>
        </w:rPr>
        <w:t>45</w:t>
      </w:r>
      <w:r w:rsidR="00B2063C" w:rsidRPr="00872B19">
        <w:rPr>
          <w:sz w:val="24"/>
          <w:szCs w:val="24"/>
        </w:rPr>
        <w:t>. Заявки на приобретение инвестиционных паев носят безотзывный характер.</w:t>
      </w:r>
    </w:p>
    <w:p w:rsidR="00B2063C" w:rsidRPr="00872B19" w:rsidRDefault="006D472B" w:rsidP="002D105D">
      <w:pPr>
        <w:spacing w:line="276" w:lineRule="auto"/>
        <w:ind w:firstLine="567"/>
        <w:jc w:val="both"/>
        <w:rPr>
          <w:sz w:val="24"/>
          <w:szCs w:val="24"/>
        </w:rPr>
      </w:pPr>
      <w:r>
        <w:rPr>
          <w:sz w:val="24"/>
          <w:szCs w:val="24"/>
        </w:rPr>
        <w:t>46</w:t>
      </w:r>
      <w:r w:rsidR="00B2063C" w:rsidRPr="00872B19">
        <w:rPr>
          <w:sz w:val="24"/>
          <w:szCs w:val="24"/>
        </w:rPr>
        <w:t>. Прием заявок на приобретение инвестиционных паев осуществляется со дня начала формирования фонда каждый рабочий день.</w:t>
      </w:r>
    </w:p>
    <w:p w:rsidR="00B2063C" w:rsidRPr="00872B19" w:rsidRDefault="00B2063C" w:rsidP="002D105D">
      <w:pPr>
        <w:spacing w:line="276" w:lineRule="auto"/>
        <w:ind w:firstLine="567"/>
        <w:jc w:val="both"/>
        <w:rPr>
          <w:sz w:val="24"/>
          <w:szCs w:val="24"/>
        </w:rPr>
      </w:pPr>
      <w:r w:rsidRPr="00872B19">
        <w:rPr>
          <w:sz w:val="24"/>
          <w:szCs w:val="24"/>
        </w:rPr>
        <w:t>Прием заявок на приобретение инвестиционных паев не осуществляется со дня возникновения основания прекращения фонда.</w:t>
      </w:r>
    </w:p>
    <w:p w:rsidR="00823686" w:rsidRPr="00823686" w:rsidRDefault="006D472B" w:rsidP="002D105D">
      <w:pPr>
        <w:spacing w:line="276" w:lineRule="auto"/>
        <w:ind w:firstLine="567"/>
        <w:jc w:val="both"/>
        <w:rPr>
          <w:sz w:val="24"/>
          <w:szCs w:val="24"/>
        </w:rPr>
      </w:pPr>
      <w:r>
        <w:rPr>
          <w:sz w:val="24"/>
          <w:szCs w:val="24"/>
        </w:rPr>
        <w:t>47</w:t>
      </w:r>
      <w:r w:rsidR="00823686" w:rsidRPr="00823686">
        <w:rPr>
          <w:sz w:val="24"/>
          <w:szCs w:val="24"/>
        </w:rPr>
        <w:t>. Порядок подачи заявок на приобретение инвестиционных паев.</w:t>
      </w:r>
    </w:p>
    <w:p w:rsidR="00823686" w:rsidRPr="00823686" w:rsidRDefault="00823686" w:rsidP="002D105D">
      <w:pPr>
        <w:spacing w:line="276" w:lineRule="auto"/>
        <w:ind w:firstLine="567"/>
        <w:jc w:val="both"/>
        <w:rPr>
          <w:sz w:val="24"/>
          <w:szCs w:val="24"/>
        </w:rPr>
      </w:pPr>
      <w:r w:rsidRPr="00823686">
        <w:rPr>
          <w:sz w:val="24"/>
          <w:szCs w:val="24"/>
        </w:rPr>
        <w:t>Заявки на приобретение инвестиционных паев, оформленные в соответствии с приложени</w:t>
      </w:r>
      <w:r w:rsidR="006D472B">
        <w:rPr>
          <w:sz w:val="24"/>
          <w:szCs w:val="24"/>
        </w:rPr>
        <w:t>ем</w:t>
      </w:r>
      <w:r w:rsidRPr="00823686">
        <w:rPr>
          <w:sz w:val="24"/>
          <w:szCs w:val="24"/>
        </w:rPr>
        <w:t xml:space="preserve"> </w:t>
      </w:r>
      <w:r w:rsidR="00A1199A">
        <w:rPr>
          <w:sz w:val="24"/>
          <w:szCs w:val="24"/>
        </w:rPr>
        <w:t>№ 1</w:t>
      </w:r>
      <w:r w:rsidRPr="00823686">
        <w:rPr>
          <w:sz w:val="24"/>
          <w:szCs w:val="24"/>
        </w:rPr>
        <w:t xml:space="preserve"> к настоящим Правилам, подаются в пунктах приема заявок инвестором или его уполномоченным представителем.</w:t>
      </w:r>
    </w:p>
    <w:p w:rsidR="00823686" w:rsidRPr="00823686" w:rsidRDefault="00823686" w:rsidP="002D105D">
      <w:pPr>
        <w:spacing w:line="276" w:lineRule="auto"/>
        <w:ind w:firstLine="567"/>
        <w:jc w:val="both"/>
        <w:rPr>
          <w:sz w:val="24"/>
          <w:szCs w:val="24"/>
        </w:rPr>
      </w:pPr>
      <w:r w:rsidRPr="00823686">
        <w:rPr>
          <w:sz w:val="24"/>
          <w:szCs w:val="24"/>
        </w:rPr>
        <w:t xml:space="preserve">Заявки на приобретение инвестиционных паев, оформленные в соответствии с </w:t>
      </w:r>
      <w:r w:rsidR="00A1199A">
        <w:rPr>
          <w:sz w:val="24"/>
          <w:szCs w:val="24"/>
        </w:rPr>
        <w:t>приложением № 2</w:t>
      </w:r>
      <w:r w:rsidRPr="00823686">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823686" w:rsidRPr="00823686" w:rsidRDefault="00823686" w:rsidP="002D105D">
      <w:pPr>
        <w:spacing w:line="276" w:lineRule="auto"/>
        <w:ind w:firstLine="567"/>
        <w:jc w:val="both"/>
        <w:rPr>
          <w:sz w:val="24"/>
          <w:szCs w:val="24"/>
        </w:rPr>
      </w:pPr>
      <w:r w:rsidRPr="00823686">
        <w:rPr>
          <w:sz w:val="24"/>
          <w:szCs w:val="24"/>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196191, Санкт-Петербург, </w:t>
      </w:r>
      <w:proofErr w:type="spellStart"/>
      <w:r w:rsidRPr="00823686">
        <w:rPr>
          <w:sz w:val="24"/>
          <w:szCs w:val="24"/>
        </w:rPr>
        <w:t>Новоизмайловский</w:t>
      </w:r>
      <w:proofErr w:type="spellEnd"/>
      <w:r w:rsidRPr="00823686">
        <w:rPr>
          <w:sz w:val="24"/>
          <w:szCs w:val="24"/>
        </w:rPr>
        <w:t xml:space="preserve"> пр., дом 46, корп</w:t>
      </w:r>
      <w:r w:rsidR="002D105D">
        <w:rPr>
          <w:sz w:val="24"/>
          <w:szCs w:val="24"/>
        </w:rPr>
        <w:t>ус</w:t>
      </w:r>
      <w:r w:rsidRPr="00823686">
        <w:rPr>
          <w:sz w:val="24"/>
          <w:szCs w:val="24"/>
        </w:rPr>
        <w:t xml:space="preserve"> 2, Общество с ограниченной ответственностью “ЭЛБИ – Инвестиционные Процессы”. При этом подпись на заявке должна быть удостоверена нотариально.</w:t>
      </w:r>
    </w:p>
    <w:p w:rsidR="00823686" w:rsidRPr="00823686" w:rsidRDefault="00823686" w:rsidP="002D105D">
      <w:pPr>
        <w:spacing w:line="276" w:lineRule="auto"/>
        <w:ind w:firstLine="567"/>
        <w:jc w:val="both"/>
        <w:rPr>
          <w:sz w:val="24"/>
          <w:szCs w:val="24"/>
        </w:rPr>
      </w:pPr>
      <w:r w:rsidRPr="00823686">
        <w:rPr>
          <w:sz w:val="24"/>
          <w:szCs w:val="24"/>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4248C4" w:rsidRDefault="00823686" w:rsidP="004248C4">
      <w:pPr>
        <w:tabs>
          <w:tab w:val="left" w:pos="567"/>
        </w:tabs>
        <w:spacing w:line="276" w:lineRule="auto"/>
        <w:ind w:firstLine="567"/>
        <w:jc w:val="both"/>
        <w:rPr>
          <w:sz w:val="24"/>
          <w:szCs w:val="24"/>
        </w:rPr>
      </w:pPr>
      <w:r w:rsidRPr="00823686">
        <w:rPr>
          <w:sz w:val="24"/>
          <w:szCs w:val="24"/>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w:t>
      </w:r>
      <w:r w:rsidRPr="00823686">
        <w:rPr>
          <w:sz w:val="24"/>
          <w:szCs w:val="24"/>
        </w:rPr>
        <w:lastRenderedPageBreak/>
        <w:t>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В случаях отсутствия адреса в анкете или отсутствия самой анкеты мотивированный отказ направляется на обратный почтовый адрес, указанный на почтовом отправлении.</w:t>
      </w:r>
    </w:p>
    <w:p w:rsidR="00823686" w:rsidRPr="00823686" w:rsidRDefault="00823686" w:rsidP="002D105D">
      <w:pPr>
        <w:spacing w:line="276" w:lineRule="auto"/>
        <w:ind w:firstLine="567"/>
        <w:jc w:val="both"/>
        <w:rPr>
          <w:sz w:val="24"/>
          <w:szCs w:val="24"/>
        </w:rPr>
      </w:pPr>
      <w:r w:rsidRPr="00823686">
        <w:rPr>
          <w:sz w:val="24"/>
          <w:szCs w:val="24"/>
        </w:rPr>
        <w:t xml:space="preserve">Заявки на приобретение инвестиционных паев, направленные посредством электронной почты или факсом, не принимаются.  </w:t>
      </w:r>
    </w:p>
    <w:p w:rsidR="00B2063C" w:rsidRPr="00872B19" w:rsidRDefault="006D472B" w:rsidP="00215FB5">
      <w:pPr>
        <w:autoSpaceDE w:val="0"/>
        <w:autoSpaceDN w:val="0"/>
        <w:adjustRightInd w:val="0"/>
        <w:spacing w:line="276" w:lineRule="auto"/>
        <w:ind w:firstLine="567"/>
        <w:jc w:val="both"/>
        <w:rPr>
          <w:sz w:val="24"/>
          <w:szCs w:val="24"/>
        </w:rPr>
      </w:pPr>
      <w:r>
        <w:rPr>
          <w:sz w:val="24"/>
          <w:szCs w:val="24"/>
        </w:rPr>
        <w:t>48</w:t>
      </w:r>
      <w:r w:rsidR="00B2063C" w:rsidRPr="00872B19">
        <w:rPr>
          <w:sz w:val="24"/>
          <w:szCs w:val="24"/>
        </w:rPr>
        <w:t>. Заявки на приобретен</w:t>
      </w:r>
      <w:r w:rsidR="0024162C" w:rsidRPr="00872B19">
        <w:rPr>
          <w:sz w:val="24"/>
          <w:szCs w:val="24"/>
        </w:rPr>
        <w:t xml:space="preserve">ие инвестиционных паев подаются </w:t>
      </w:r>
      <w:r w:rsidR="00B2063C" w:rsidRPr="00872B19">
        <w:rPr>
          <w:sz w:val="24"/>
          <w:szCs w:val="24"/>
        </w:rPr>
        <w:t>управляющей компании</w:t>
      </w:r>
      <w:r w:rsidR="0024162C" w:rsidRPr="00872B19">
        <w:rPr>
          <w:sz w:val="24"/>
          <w:szCs w:val="24"/>
        </w:rPr>
        <w:t>.</w:t>
      </w:r>
    </w:p>
    <w:p w:rsidR="00B2063C" w:rsidRPr="00872B19" w:rsidRDefault="006D472B" w:rsidP="00215FB5">
      <w:pPr>
        <w:spacing w:line="276" w:lineRule="auto"/>
        <w:ind w:firstLine="567"/>
        <w:jc w:val="both"/>
        <w:rPr>
          <w:sz w:val="24"/>
          <w:szCs w:val="24"/>
        </w:rPr>
      </w:pPr>
      <w:r>
        <w:rPr>
          <w:sz w:val="24"/>
          <w:szCs w:val="24"/>
        </w:rPr>
        <w:t>49</w:t>
      </w:r>
      <w:r w:rsidR="00B2063C" w:rsidRPr="00872B19">
        <w:rPr>
          <w:sz w:val="24"/>
          <w:szCs w:val="24"/>
        </w:rPr>
        <w:t>. В приеме заявок на приобретение инвестиционных паев отказывается в следующих случаях:</w:t>
      </w:r>
    </w:p>
    <w:p w:rsidR="00B2063C" w:rsidRPr="00872B19" w:rsidRDefault="00B2063C" w:rsidP="00215FB5">
      <w:pPr>
        <w:spacing w:line="276" w:lineRule="auto"/>
        <w:ind w:firstLine="567"/>
        <w:jc w:val="both"/>
        <w:rPr>
          <w:sz w:val="24"/>
          <w:szCs w:val="24"/>
        </w:rPr>
      </w:pPr>
      <w:r w:rsidRPr="00872B19">
        <w:rPr>
          <w:sz w:val="24"/>
          <w:szCs w:val="24"/>
        </w:rPr>
        <w:t>1) несоблюдение порядка и сроков подачи заявок, установленных настоящими Правилами;</w:t>
      </w:r>
    </w:p>
    <w:p w:rsidR="00B2063C" w:rsidRPr="00872B19" w:rsidRDefault="00B2063C" w:rsidP="00215FB5">
      <w:pPr>
        <w:spacing w:line="276" w:lineRule="auto"/>
        <w:ind w:firstLine="567"/>
        <w:jc w:val="both"/>
        <w:rPr>
          <w:sz w:val="24"/>
          <w:szCs w:val="24"/>
        </w:rPr>
      </w:pPr>
      <w:r w:rsidRPr="00872B19">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2063C" w:rsidRPr="00872B19" w:rsidRDefault="00B2063C" w:rsidP="00215FB5">
      <w:pPr>
        <w:spacing w:line="276" w:lineRule="auto"/>
        <w:ind w:firstLine="567"/>
        <w:jc w:val="both"/>
        <w:rPr>
          <w:sz w:val="24"/>
          <w:szCs w:val="24"/>
        </w:rPr>
      </w:pPr>
      <w:r w:rsidRPr="00872B19">
        <w:rPr>
          <w:sz w:val="24"/>
          <w:szCs w:val="24"/>
        </w:rPr>
        <w:t>3) приобретение инвестиционного пая лицом, которое в соот</w:t>
      </w:r>
      <w:r w:rsidR="00065B1F" w:rsidRPr="00872B19">
        <w:rPr>
          <w:sz w:val="24"/>
          <w:szCs w:val="24"/>
        </w:rPr>
        <w:t>ветствии с Федеральным законом “</w:t>
      </w:r>
      <w:r w:rsidRPr="00872B19">
        <w:rPr>
          <w:sz w:val="24"/>
          <w:szCs w:val="24"/>
        </w:rPr>
        <w:t>Об инвестиционных фондах</w:t>
      </w:r>
      <w:r w:rsidR="00065B1F" w:rsidRPr="00872B19">
        <w:rPr>
          <w:sz w:val="24"/>
          <w:szCs w:val="24"/>
        </w:rPr>
        <w:t>”</w:t>
      </w:r>
      <w:r w:rsidRPr="00872B19">
        <w:rPr>
          <w:sz w:val="24"/>
          <w:szCs w:val="24"/>
        </w:rPr>
        <w:t xml:space="preserve"> не может быть владельцем инвестиционных паев;</w:t>
      </w:r>
    </w:p>
    <w:p w:rsidR="00B2063C" w:rsidRPr="00872B19" w:rsidRDefault="00B2063C" w:rsidP="00215FB5">
      <w:pPr>
        <w:spacing w:line="276" w:lineRule="auto"/>
        <w:ind w:firstLine="567"/>
        <w:jc w:val="both"/>
        <w:rPr>
          <w:sz w:val="24"/>
          <w:szCs w:val="24"/>
        </w:rPr>
      </w:pPr>
      <w:r w:rsidRPr="00872B19">
        <w:rPr>
          <w:sz w:val="24"/>
          <w:szCs w:val="24"/>
        </w:rPr>
        <w:t>4) принятие управляющей компанией решения о приостановлении выдачи инвестиционных паев;</w:t>
      </w:r>
    </w:p>
    <w:p w:rsidR="005D6A81" w:rsidRDefault="00B2063C">
      <w:pPr>
        <w:spacing w:line="276" w:lineRule="auto"/>
        <w:ind w:firstLine="567"/>
        <w:jc w:val="both"/>
        <w:rPr>
          <w:sz w:val="24"/>
          <w:szCs w:val="24"/>
        </w:rPr>
      </w:pPr>
      <w:r w:rsidRPr="00872B19">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6D472B">
        <w:rPr>
          <w:sz w:val="24"/>
          <w:szCs w:val="24"/>
        </w:rPr>
        <w:t>;</w:t>
      </w:r>
    </w:p>
    <w:p w:rsidR="004248C4" w:rsidRPr="004248C4" w:rsidRDefault="004248C4" w:rsidP="004248C4">
      <w:pPr>
        <w:widowControl w:val="0"/>
        <w:autoSpaceDE w:val="0"/>
        <w:autoSpaceDN w:val="0"/>
        <w:adjustRightInd w:val="0"/>
        <w:spacing w:line="276" w:lineRule="auto"/>
        <w:ind w:firstLine="567"/>
        <w:jc w:val="both"/>
        <w:rPr>
          <w:sz w:val="24"/>
          <w:szCs w:val="24"/>
        </w:rPr>
      </w:pPr>
      <w:r w:rsidRPr="004248C4">
        <w:rPr>
          <w:sz w:val="24"/>
          <w:szCs w:val="24"/>
        </w:rPr>
        <w:t>6) несоблюдение правил приобретения инвестиционных паев;</w:t>
      </w:r>
    </w:p>
    <w:p w:rsidR="004248C4" w:rsidRPr="004248C4" w:rsidRDefault="004248C4" w:rsidP="004248C4">
      <w:pPr>
        <w:widowControl w:val="0"/>
        <w:autoSpaceDE w:val="0"/>
        <w:autoSpaceDN w:val="0"/>
        <w:adjustRightInd w:val="0"/>
        <w:spacing w:line="276" w:lineRule="auto"/>
        <w:ind w:firstLine="567"/>
        <w:jc w:val="both"/>
        <w:rPr>
          <w:sz w:val="24"/>
          <w:szCs w:val="24"/>
        </w:rPr>
      </w:pPr>
      <w:r w:rsidRPr="004248C4">
        <w:rPr>
          <w:sz w:val="24"/>
          <w:szCs w:val="24"/>
        </w:rPr>
        <w:t>7) возникновение основания для прекращения фонда;</w:t>
      </w:r>
    </w:p>
    <w:p w:rsidR="004248C4" w:rsidRPr="004248C4" w:rsidRDefault="004248C4" w:rsidP="004248C4">
      <w:pPr>
        <w:spacing w:line="276" w:lineRule="auto"/>
        <w:ind w:firstLine="567"/>
        <w:jc w:val="both"/>
        <w:rPr>
          <w:sz w:val="24"/>
          <w:szCs w:val="24"/>
        </w:rPr>
      </w:pPr>
      <w:r w:rsidRPr="004248C4">
        <w:rPr>
          <w:sz w:val="24"/>
          <w:szCs w:val="24"/>
        </w:rPr>
        <w:t xml:space="preserve">8) иные случаи, предусмотренные Федеральным </w:t>
      </w:r>
      <w:hyperlink r:id="rId11" w:history="1">
        <w:r w:rsidRPr="004248C4">
          <w:rPr>
            <w:sz w:val="24"/>
            <w:szCs w:val="24"/>
          </w:rPr>
          <w:t>законом</w:t>
        </w:r>
      </w:hyperlink>
      <w:r w:rsidRPr="004248C4">
        <w:rPr>
          <w:sz w:val="24"/>
          <w:szCs w:val="24"/>
        </w:rPr>
        <w:t xml:space="preserve"> "Об инвестиционных фондах".</w:t>
      </w:r>
    </w:p>
    <w:p w:rsidR="006D472B" w:rsidRPr="00872B19" w:rsidRDefault="006D472B" w:rsidP="00215FB5">
      <w:pPr>
        <w:spacing w:line="276" w:lineRule="auto"/>
        <w:ind w:firstLine="567"/>
        <w:jc w:val="both"/>
        <w:rPr>
          <w:sz w:val="24"/>
          <w:szCs w:val="24"/>
        </w:rPr>
      </w:pPr>
    </w:p>
    <w:p w:rsidR="00B2063C" w:rsidRPr="00872B19" w:rsidRDefault="00B2063C" w:rsidP="00921335">
      <w:pPr>
        <w:pStyle w:val="2"/>
        <w:spacing w:before="0" w:after="0" w:line="276" w:lineRule="auto"/>
        <w:jc w:val="center"/>
        <w:rPr>
          <w:rFonts w:ascii="Times New Roman" w:hAnsi="Times New Roman" w:cs="Times New Roman"/>
          <w:sz w:val="24"/>
          <w:szCs w:val="24"/>
        </w:rPr>
      </w:pPr>
      <w:r w:rsidRPr="00872B19">
        <w:rPr>
          <w:rFonts w:ascii="Times New Roman" w:hAnsi="Times New Roman" w:cs="Times New Roman"/>
          <w:bCs w:val="0"/>
          <w:i w:val="0"/>
          <w:iCs w:val="0"/>
          <w:sz w:val="24"/>
          <w:szCs w:val="24"/>
        </w:rPr>
        <w:t>Выдача инвестиционных паев при формировании фонда</w:t>
      </w:r>
      <w:r w:rsidR="00921335">
        <w:rPr>
          <w:rFonts w:ascii="Times New Roman" w:hAnsi="Times New Roman" w:cs="Times New Roman"/>
          <w:bCs w:val="0"/>
          <w:i w:val="0"/>
          <w:iCs w:val="0"/>
          <w:sz w:val="24"/>
          <w:szCs w:val="24"/>
        </w:rPr>
        <w:t>.</w:t>
      </w:r>
    </w:p>
    <w:p w:rsidR="00B2063C" w:rsidRPr="00872B19" w:rsidRDefault="006D472B" w:rsidP="00215FB5">
      <w:pPr>
        <w:spacing w:line="276" w:lineRule="auto"/>
        <w:ind w:firstLine="567"/>
        <w:jc w:val="both"/>
        <w:rPr>
          <w:sz w:val="24"/>
          <w:szCs w:val="24"/>
        </w:rPr>
      </w:pPr>
      <w:r>
        <w:rPr>
          <w:sz w:val="24"/>
          <w:szCs w:val="24"/>
        </w:rPr>
        <w:t>50</w:t>
      </w:r>
      <w:r w:rsidR="00B2063C" w:rsidRPr="00872B19">
        <w:rPr>
          <w:sz w:val="24"/>
          <w:szCs w:val="24"/>
        </w:rPr>
        <w:t>. </w:t>
      </w:r>
      <w:r w:rsidR="004F43EE" w:rsidRPr="00872B19">
        <w:rPr>
          <w:sz w:val="24"/>
          <w:szCs w:val="24"/>
        </w:rPr>
        <w:t>В</w:t>
      </w:r>
      <w:r w:rsidR="00B2063C" w:rsidRPr="00872B19">
        <w:rPr>
          <w:sz w:val="24"/>
          <w:szCs w:val="24"/>
        </w:rPr>
        <w:t xml:space="preserve">ыдача инвестиционных паев осуществляется при условии </w:t>
      </w:r>
      <w:r w:rsidR="00F273A6" w:rsidRPr="00872B19">
        <w:rPr>
          <w:sz w:val="24"/>
          <w:szCs w:val="24"/>
        </w:rPr>
        <w:t>внесения в фонд</w:t>
      </w:r>
      <w:r w:rsidR="00B2063C" w:rsidRPr="00872B19">
        <w:rPr>
          <w:sz w:val="24"/>
          <w:szCs w:val="24"/>
        </w:rPr>
        <w:t xml:space="preserve"> денежных сре</w:t>
      </w:r>
      <w:proofErr w:type="gramStart"/>
      <w:r w:rsidR="00B2063C" w:rsidRPr="00872B19">
        <w:rPr>
          <w:sz w:val="24"/>
          <w:szCs w:val="24"/>
        </w:rPr>
        <w:t>дств</w:t>
      </w:r>
      <w:r w:rsidR="00685743" w:rsidRPr="00872B19">
        <w:rPr>
          <w:sz w:val="24"/>
          <w:szCs w:val="24"/>
        </w:rPr>
        <w:t xml:space="preserve"> </w:t>
      </w:r>
      <w:r w:rsidR="00B2063C" w:rsidRPr="00872B19">
        <w:rPr>
          <w:sz w:val="24"/>
          <w:szCs w:val="24"/>
        </w:rPr>
        <w:t xml:space="preserve">в </w:t>
      </w:r>
      <w:r w:rsidR="006F287F" w:rsidRPr="00872B19">
        <w:rPr>
          <w:sz w:val="24"/>
          <w:szCs w:val="24"/>
        </w:rPr>
        <w:t>р</w:t>
      </w:r>
      <w:proofErr w:type="gramEnd"/>
      <w:r w:rsidR="006F287F" w:rsidRPr="00872B19">
        <w:rPr>
          <w:sz w:val="24"/>
          <w:szCs w:val="24"/>
        </w:rPr>
        <w:t>азмере</w:t>
      </w:r>
      <w:r w:rsidR="00B2063C" w:rsidRPr="00872B19">
        <w:rPr>
          <w:sz w:val="24"/>
          <w:szCs w:val="24"/>
        </w:rPr>
        <w:t xml:space="preserve"> не менее</w:t>
      </w:r>
      <w:r w:rsidR="005B7D75" w:rsidRPr="00872B19">
        <w:rPr>
          <w:sz w:val="24"/>
          <w:szCs w:val="24"/>
        </w:rPr>
        <w:t xml:space="preserve"> </w:t>
      </w:r>
      <w:r w:rsidR="00022D1B" w:rsidRPr="00872B19">
        <w:rPr>
          <w:sz w:val="24"/>
          <w:szCs w:val="24"/>
        </w:rPr>
        <w:t>1</w:t>
      </w:r>
      <w:r w:rsidR="00065B1F" w:rsidRPr="00872B19">
        <w:rPr>
          <w:sz w:val="24"/>
          <w:szCs w:val="24"/>
        </w:rPr>
        <w:t xml:space="preserve"> 0</w:t>
      </w:r>
      <w:r w:rsidR="00022D1B" w:rsidRPr="00872B19">
        <w:rPr>
          <w:sz w:val="24"/>
          <w:szCs w:val="24"/>
        </w:rPr>
        <w:t>00 (</w:t>
      </w:r>
      <w:r w:rsidR="00CC6A76" w:rsidRPr="00872B19">
        <w:rPr>
          <w:sz w:val="24"/>
          <w:szCs w:val="24"/>
        </w:rPr>
        <w:t>о</w:t>
      </w:r>
      <w:r w:rsidR="00065B1F" w:rsidRPr="00872B19">
        <w:rPr>
          <w:sz w:val="24"/>
          <w:szCs w:val="24"/>
        </w:rPr>
        <w:t>дн</w:t>
      </w:r>
      <w:r w:rsidR="00CC6A76" w:rsidRPr="00872B19">
        <w:rPr>
          <w:sz w:val="24"/>
          <w:szCs w:val="24"/>
        </w:rPr>
        <w:t>ой</w:t>
      </w:r>
      <w:r w:rsidR="009219FA" w:rsidRPr="00872B19">
        <w:rPr>
          <w:sz w:val="24"/>
          <w:szCs w:val="24"/>
        </w:rPr>
        <w:t>)</w:t>
      </w:r>
      <w:r w:rsidR="00065B1F" w:rsidRPr="00872B19">
        <w:rPr>
          <w:sz w:val="24"/>
          <w:szCs w:val="24"/>
        </w:rPr>
        <w:t xml:space="preserve"> тысяч</w:t>
      </w:r>
      <w:r w:rsidR="00CC6A76" w:rsidRPr="00872B19">
        <w:rPr>
          <w:sz w:val="24"/>
          <w:szCs w:val="24"/>
        </w:rPr>
        <w:t>и</w:t>
      </w:r>
      <w:r w:rsidR="00022D1B" w:rsidRPr="00872B19">
        <w:rPr>
          <w:sz w:val="24"/>
          <w:szCs w:val="24"/>
        </w:rPr>
        <w:t xml:space="preserve"> рублей.</w:t>
      </w:r>
    </w:p>
    <w:p w:rsidR="002D6C6F" w:rsidRPr="00872B19" w:rsidRDefault="006D472B" w:rsidP="00F27A79">
      <w:pPr>
        <w:spacing w:line="276" w:lineRule="auto"/>
        <w:ind w:firstLine="567"/>
        <w:jc w:val="both"/>
        <w:rPr>
          <w:sz w:val="24"/>
          <w:szCs w:val="24"/>
        </w:rPr>
      </w:pPr>
      <w:r>
        <w:rPr>
          <w:sz w:val="24"/>
          <w:szCs w:val="24"/>
        </w:rPr>
        <w:t>51</w:t>
      </w:r>
      <w:r w:rsidR="00B2063C" w:rsidRPr="00872B19">
        <w:rPr>
          <w:sz w:val="24"/>
          <w:szCs w:val="24"/>
        </w:rPr>
        <w:t>. </w:t>
      </w:r>
      <w:bookmarkStart w:id="12" w:name="p_51"/>
      <w:bookmarkStart w:id="13" w:name="p_52"/>
      <w:bookmarkStart w:id="14" w:name="p_53"/>
      <w:bookmarkEnd w:id="12"/>
      <w:bookmarkEnd w:id="13"/>
      <w:bookmarkEnd w:id="14"/>
      <w:r w:rsidR="002D6C6F" w:rsidRPr="00872B19">
        <w:rPr>
          <w:sz w:val="24"/>
          <w:szCs w:val="24"/>
        </w:rPr>
        <w:t>Срок выдачи инвестиционных паев составляет не более 3</w:t>
      </w:r>
      <w:r w:rsidR="00984368" w:rsidRPr="00872B19">
        <w:rPr>
          <w:sz w:val="24"/>
          <w:szCs w:val="24"/>
        </w:rPr>
        <w:t xml:space="preserve"> (трех) </w:t>
      </w:r>
      <w:r w:rsidR="002D6C6F" w:rsidRPr="00872B19">
        <w:rPr>
          <w:sz w:val="24"/>
          <w:szCs w:val="24"/>
        </w:rPr>
        <w:t>дней со дня:</w:t>
      </w:r>
    </w:p>
    <w:p w:rsidR="002D6C6F" w:rsidRPr="00872B19" w:rsidRDefault="002D6C6F" w:rsidP="00F27A79">
      <w:pPr>
        <w:numPr>
          <w:ilvl w:val="0"/>
          <w:numId w:val="2"/>
        </w:numPr>
        <w:tabs>
          <w:tab w:val="clear" w:pos="357"/>
          <w:tab w:val="num" w:pos="851"/>
        </w:tabs>
        <w:spacing w:line="276" w:lineRule="auto"/>
        <w:ind w:firstLine="567"/>
        <w:jc w:val="both"/>
        <w:rPr>
          <w:sz w:val="24"/>
          <w:szCs w:val="24"/>
        </w:rPr>
      </w:pPr>
      <w:r w:rsidRPr="00872B19">
        <w:rPr>
          <w:sz w:val="24"/>
          <w:szCs w:val="24"/>
        </w:rPr>
        <w:t xml:space="preserve">поступления </w:t>
      </w:r>
      <w:r w:rsidR="00685743" w:rsidRPr="00872B19">
        <w:rPr>
          <w:sz w:val="24"/>
          <w:szCs w:val="24"/>
        </w:rPr>
        <w:t>на счет управляющей компании, открытый для учета денежных средств, составляющих имущество фонда</w:t>
      </w:r>
      <w:r w:rsidR="00023F08" w:rsidRPr="00872B19">
        <w:rPr>
          <w:sz w:val="24"/>
          <w:szCs w:val="24"/>
        </w:rPr>
        <w:t xml:space="preserve">, </w:t>
      </w:r>
      <w:r w:rsidRPr="00872B19">
        <w:rPr>
          <w:sz w:val="24"/>
          <w:szCs w:val="24"/>
        </w:rPr>
        <w:t>денежных средств, внесенных для включения в фонд, если заявка на приобретение инвестиционных паев принята до поступления денежных средств;</w:t>
      </w:r>
    </w:p>
    <w:p w:rsidR="002D6C6F" w:rsidRPr="00872B19" w:rsidRDefault="002D6C6F" w:rsidP="00F27A79">
      <w:pPr>
        <w:numPr>
          <w:ilvl w:val="0"/>
          <w:numId w:val="2"/>
        </w:numPr>
        <w:tabs>
          <w:tab w:val="clear" w:pos="357"/>
          <w:tab w:val="num" w:pos="851"/>
        </w:tabs>
        <w:spacing w:line="276" w:lineRule="auto"/>
        <w:ind w:firstLine="567"/>
        <w:jc w:val="both"/>
        <w:rPr>
          <w:sz w:val="24"/>
          <w:szCs w:val="24"/>
        </w:rPr>
      </w:pPr>
      <w:r w:rsidRPr="00872B19">
        <w:rPr>
          <w:sz w:val="24"/>
          <w:szCs w:val="24"/>
        </w:rPr>
        <w:t xml:space="preserve">принятия заявки на приобретение инвестиционных паев, если денежные средства, внесенные для включения в фонд, поступили </w:t>
      </w:r>
      <w:r w:rsidR="00023F08" w:rsidRPr="00872B19">
        <w:rPr>
          <w:sz w:val="24"/>
          <w:szCs w:val="24"/>
        </w:rPr>
        <w:t>на счет управляющей компании, открытый для учета денежных средств, составляющих имущество фонда</w:t>
      </w:r>
      <w:r w:rsidR="0024162C" w:rsidRPr="00872B19">
        <w:rPr>
          <w:sz w:val="24"/>
          <w:szCs w:val="24"/>
        </w:rPr>
        <w:t>,</w:t>
      </w:r>
      <w:r w:rsidRPr="00872B19">
        <w:rPr>
          <w:sz w:val="24"/>
          <w:szCs w:val="24"/>
        </w:rPr>
        <w:t xml:space="preserve"> до принятия заявки.</w:t>
      </w:r>
    </w:p>
    <w:p w:rsidR="00F21D79" w:rsidRPr="00872B19" w:rsidRDefault="00E74F8A" w:rsidP="00215FB5">
      <w:pPr>
        <w:spacing w:line="276" w:lineRule="auto"/>
        <w:ind w:firstLine="567"/>
        <w:jc w:val="both"/>
        <w:rPr>
          <w:sz w:val="24"/>
          <w:szCs w:val="24"/>
        </w:rPr>
      </w:pPr>
      <w:r w:rsidRPr="00872B19">
        <w:rPr>
          <w:sz w:val="24"/>
          <w:szCs w:val="24"/>
        </w:rPr>
        <w:t>В случае внесения денежных сре</w:t>
      </w:r>
      <w:proofErr w:type="gramStart"/>
      <w:r w:rsidRPr="00872B19">
        <w:rPr>
          <w:sz w:val="24"/>
          <w:szCs w:val="24"/>
        </w:rPr>
        <w:t>дств в к</w:t>
      </w:r>
      <w:proofErr w:type="gramEnd"/>
      <w:r w:rsidRPr="00872B19">
        <w:rPr>
          <w:sz w:val="24"/>
          <w:szCs w:val="24"/>
        </w:rPr>
        <w:t>ассу управляющей компании срок выдачи инвестиционных паев не должен  превышать 3</w:t>
      </w:r>
      <w:r w:rsidR="000A12A3" w:rsidRPr="00872B19">
        <w:rPr>
          <w:sz w:val="24"/>
          <w:szCs w:val="24"/>
        </w:rPr>
        <w:t xml:space="preserve"> (трех)</w:t>
      </w:r>
      <w:r w:rsidRPr="00872B19">
        <w:rPr>
          <w:sz w:val="24"/>
          <w:szCs w:val="24"/>
        </w:rPr>
        <w:t xml:space="preserve"> дней со дня внесения денежных средств в кассу управляющей компании.</w:t>
      </w:r>
    </w:p>
    <w:p w:rsidR="00B2063C" w:rsidRPr="00872B19" w:rsidRDefault="006D472B" w:rsidP="00215FB5">
      <w:pPr>
        <w:spacing w:line="276" w:lineRule="auto"/>
        <w:ind w:firstLine="567"/>
        <w:jc w:val="both"/>
        <w:rPr>
          <w:sz w:val="24"/>
          <w:szCs w:val="24"/>
        </w:rPr>
      </w:pPr>
      <w:r>
        <w:rPr>
          <w:sz w:val="24"/>
          <w:szCs w:val="24"/>
        </w:rPr>
        <w:t>52</w:t>
      </w:r>
      <w:r w:rsidR="00B2063C" w:rsidRPr="00872B19">
        <w:rPr>
          <w:sz w:val="24"/>
          <w:szCs w:val="24"/>
        </w:rPr>
        <w:t>. </w:t>
      </w:r>
      <w:r w:rsidR="00EC5721" w:rsidRPr="00872B19">
        <w:rPr>
          <w:sz w:val="24"/>
          <w:szCs w:val="24"/>
        </w:rPr>
        <w:t>До завершения формирования фонда выдача одного инвестиционного пая осуществляется на сумму 100 (сто) рублей.</w:t>
      </w:r>
    </w:p>
    <w:p w:rsidR="00B2063C" w:rsidRDefault="006D472B" w:rsidP="00F27A79">
      <w:pPr>
        <w:spacing w:line="276" w:lineRule="auto"/>
        <w:ind w:firstLine="567"/>
        <w:jc w:val="both"/>
        <w:rPr>
          <w:sz w:val="24"/>
          <w:szCs w:val="24"/>
        </w:rPr>
      </w:pPr>
      <w:bookmarkStart w:id="15" w:name="p_54"/>
      <w:bookmarkStart w:id="16" w:name="p_55"/>
      <w:bookmarkStart w:id="17" w:name="p_56"/>
      <w:bookmarkEnd w:id="15"/>
      <w:bookmarkEnd w:id="16"/>
      <w:bookmarkEnd w:id="17"/>
      <w:r>
        <w:rPr>
          <w:sz w:val="24"/>
          <w:szCs w:val="24"/>
        </w:rPr>
        <w:t>53</w:t>
      </w:r>
      <w:r w:rsidR="00B2063C" w:rsidRPr="00872B19">
        <w:rPr>
          <w:sz w:val="24"/>
          <w:szCs w:val="24"/>
        </w:rPr>
        <w:t>. </w:t>
      </w:r>
      <w:r w:rsidR="00C43736" w:rsidRPr="00872B19">
        <w:rPr>
          <w:sz w:val="24"/>
          <w:szCs w:val="24"/>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w:t>
      </w:r>
      <w:r w:rsidR="00C43736" w:rsidRPr="00872B19">
        <w:rPr>
          <w:sz w:val="24"/>
          <w:szCs w:val="24"/>
        </w:rPr>
        <w:lastRenderedPageBreak/>
        <w:t>фонд, на сумму денежных средств, на которую в соответствии с</w:t>
      </w:r>
      <w:r w:rsidR="00685743" w:rsidRPr="00872B19">
        <w:rPr>
          <w:sz w:val="24"/>
          <w:szCs w:val="24"/>
        </w:rPr>
        <w:t xml:space="preserve"> настоящими </w:t>
      </w:r>
      <w:r w:rsidR="009C5E85" w:rsidRPr="00872B19">
        <w:rPr>
          <w:sz w:val="24"/>
          <w:szCs w:val="24"/>
        </w:rPr>
        <w:t>П</w:t>
      </w:r>
      <w:r w:rsidR="00C43736" w:rsidRPr="00872B19">
        <w:rPr>
          <w:sz w:val="24"/>
          <w:szCs w:val="24"/>
        </w:rPr>
        <w:t>равилами</w:t>
      </w:r>
      <w:r w:rsidR="00685743" w:rsidRPr="00872B19">
        <w:rPr>
          <w:sz w:val="24"/>
          <w:szCs w:val="24"/>
        </w:rPr>
        <w:t xml:space="preserve"> </w:t>
      </w:r>
      <w:r w:rsidR="00C43736" w:rsidRPr="00872B19">
        <w:rPr>
          <w:sz w:val="24"/>
          <w:szCs w:val="24"/>
        </w:rPr>
        <w:t>выдается один инвестиционный пай.</w:t>
      </w:r>
    </w:p>
    <w:p w:rsidR="00F27A79" w:rsidRPr="00872B19" w:rsidRDefault="00F27A79" w:rsidP="00F27A79">
      <w:pPr>
        <w:spacing w:line="276" w:lineRule="auto"/>
        <w:ind w:firstLine="567"/>
        <w:jc w:val="both"/>
        <w:rPr>
          <w:sz w:val="24"/>
          <w:szCs w:val="24"/>
        </w:rPr>
      </w:pPr>
    </w:p>
    <w:p w:rsidR="00921335" w:rsidRPr="00921335" w:rsidRDefault="00B2063C" w:rsidP="00921335">
      <w:pPr>
        <w:pStyle w:val="2"/>
        <w:spacing w:before="0" w:after="0" w:line="276" w:lineRule="auto"/>
        <w:jc w:val="both"/>
      </w:pPr>
      <w:r w:rsidRPr="00921335">
        <w:rPr>
          <w:rFonts w:ascii="Times New Roman" w:hAnsi="Times New Roman" w:cs="Times New Roman"/>
          <w:bCs w:val="0"/>
          <w:i w:val="0"/>
          <w:iCs w:val="0"/>
          <w:sz w:val="24"/>
          <w:szCs w:val="24"/>
        </w:rPr>
        <w:t>Выдача инвестиционных паев после даты завершения (окончания) формирования фонда</w:t>
      </w:r>
      <w:r w:rsidR="00921335">
        <w:rPr>
          <w:rFonts w:ascii="Times New Roman" w:hAnsi="Times New Roman" w:cs="Times New Roman"/>
          <w:bCs w:val="0"/>
          <w:i w:val="0"/>
          <w:iCs w:val="0"/>
          <w:sz w:val="24"/>
          <w:szCs w:val="24"/>
        </w:rPr>
        <w:t>.</w:t>
      </w:r>
    </w:p>
    <w:p w:rsidR="00B2063C" w:rsidRPr="00872B19" w:rsidRDefault="004248C4" w:rsidP="00215FB5">
      <w:pPr>
        <w:spacing w:line="276" w:lineRule="auto"/>
        <w:ind w:firstLine="567"/>
        <w:jc w:val="both"/>
        <w:rPr>
          <w:sz w:val="24"/>
          <w:szCs w:val="24"/>
        </w:rPr>
      </w:pPr>
      <w:r>
        <w:rPr>
          <w:sz w:val="24"/>
          <w:szCs w:val="24"/>
        </w:rPr>
        <w:t>54. Выдача</w:t>
      </w:r>
      <w:r w:rsidR="00B2063C" w:rsidRPr="00872B19">
        <w:rPr>
          <w:sz w:val="24"/>
          <w:szCs w:val="24"/>
        </w:rPr>
        <w:t xml:space="preserve">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22D1B" w:rsidRPr="00546984" w:rsidRDefault="00682B8D" w:rsidP="00215FB5">
      <w:pPr>
        <w:spacing w:line="276" w:lineRule="auto"/>
        <w:ind w:firstLine="567"/>
        <w:jc w:val="both"/>
        <w:rPr>
          <w:sz w:val="24"/>
          <w:szCs w:val="24"/>
        </w:rPr>
      </w:pPr>
      <w:r>
        <w:rPr>
          <w:sz w:val="24"/>
          <w:szCs w:val="24"/>
        </w:rPr>
        <w:t>55</w:t>
      </w:r>
      <w:r w:rsidR="002D3B0E">
        <w:rPr>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002D3B0E">
        <w:rPr>
          <w:sz w:val="24"/>
          <w:szCs w:val="24"/>
        </w:rPr>
        <w:t xml:space="preserve">дств в </w:t>
      </w:r>
      <w:r w:rsidR="00546984">
        <w:rPr>
          <w:sz w:val="24"/>
          <w:szCs w:val="24"/>
        </w:rPr>
        <w:t>р</w:t>
      </w:r>
      <w:proofErr w:type="gramEnd"/>
      <w:r w:rsidR="00546984">
        <w:rPr>
          <w:sz w:val="24"/>
          <w:szCs w:val="24"/>
        </w:rPr>
        <w:t>азмере</w:t>
      </w:r>
      <w:r w:rsidR="002D3B0E">
        <w:rPr>
          <w:sz w:val="24"/>
          <w:szCs w:val="24"/>
        </w:rPr>
        <w:t xml:space="preserve"> не менее</w:t>
      </w:r>
      <w:r w:rsidR="00546984">
        <w:rPr>
          <w:sz w:val="24"/>
          <w:szCs w:val="24"/>
        </w:rPr>
        <w:t xml:space="preserve"> 1 000 (одной тысячи) рублей.</w:t>
      </w:r>
    </w:p>
    <w:p w:rsidR="00921335" w:rsidRDefault="00921335" w:rsidP="00921335">
      <w:pPr>
        <w:pStyle w:val="2"/>
        <w:spacing w:before="0" w:after="0" w:line="276" w:lineRule="auto"/>
        <w:jc w:val="both"/>
        <w:rPr>
          <w:rFonts w:ascii="Times New Roman" w:hAnsi="Times New Roman" w:cs="Times New Roman"/>
          <w:b w:val="0"/>
          <w:bCs w:val="0"/>
          <w:i w:val="0"/>
          <w:iCs w:val="0"/>
          <w:sz w:val="24"/>
          <w:szCs w:val="24"/>
          <w:u w:val="single"/>
        </w:rPr>
      </w:pPr>
    </w:p>
    <w:p w:rsidR="00B2063C" w:rsidRPr="00872B19" w:rsidRDefault="00B2063C" w:rsidP="00921335">
      <w:pPr>
        <w:pStyle w:val="2"/>
        <w:spacing w:before="0" w:after="0" w:line="276" w:lineRule="auto"/>
        <w:jc w:val="center"/>
        <w:rPr>
          <w:rFonts w:ascii="Times New Roman" w:hAnsi="Times New Roman" w:cs="Times New Roman"/>
          <w:sz w:val="24"/>
          <w:szCs w:val="24"/>
        </w:rPr>
      </w:pPr>
      <w:r w:rsidRPr="00921335">
        <w:rPr>
          <w:rFonts w:ascii="Times New Roman" w:hAnsi="Times New Roman" w:cs="Times New Roman"/>
          <w:bCs w:val="0"/>
          <w:i w:val="0"/>
          <w:iCs w:val="0"/>
          <w:sz w:val="24"/>
          <w:szCs w:val="24"/>
        </w:rPr>
        <w:t>Порядок передачи денежных средств в оплату инвестиционных паев</w:t>
      </w:r>
      <w:r w:rsidR="00921335">
        <w:rPr>
          <w:rFonts w:ascii="Times New Roman" w:hAnsi="Times New Roman" w:cs="Times New Roman"/>
          <w:bCs w:val="0"/>
          <w:i w:val="0"/>
          <w:iCs w:val="0"/>
          <w:sz w:val="24"/>
          <w:szCs w:val="24"/>
        </w:rPr>
        <w:t>.</w:t>
      </w:r>
    </w:p>
    <w:p w:rsidR="00143853" w:rsidRPr="00872B19" w:rsidRDefault="006D472B" w:rsidP="00215FB5">
      <w:pPr>
        <w:spacing w:line="276" w:lineRule="auto"/>
        <w:ind w:firstLine="567"/>
        <w:jc w:val="both"/>
        <w:rPr>
          <w:sz w:val="24"/>
          <w:szCs w:val="24"/>
        </w:rPr>
      </w:pPr>
      <w:r>
        <w:rPr>
          <w:sz w:val="24"/>
          <w:szCs w:val="24"/>
        </w:rPr>
        <w:t>56</w:t>
      </w:r>
      <w:r w:rsidR="00B2063C" w:rsidRPr="00872B19">
        <w:rPr>
          <w:sz w:val="24"/>
          <w:szCs w:val="24"/>
        </w:rPr>
        <w:t>. </w:t>
      </w:r>
      <w:r w:rsidR="00BE2D51" w:rsidRPr="00872B19">
        <w:rPr>
          <w:sz w:val="24"/>
          <w:szCs w:val="24"/>
        </w:rPr>
        <w:t>Порядок передачи денежных средс</w:t>
      </w:r>
      <w:r w:rsidR="00023F08" w:rsidRPr="00872B19">
        <w:rPr>
          <w:sz w:val="24"/>
          <w:szCs w:val="24"/>
        </w:rPr>
        <w:t>тв в оплату инвестиционных паев</w:t>
      </w:r>
      <w:r w:rsidR="00143853" w:rsidRPr="00872B19">
        <w:rPr>
          <w:sz w:val="24"/>
          <w:szCs w:val="24"/>
        </w:rPr>
        <w:t>.</w:t>
      </w:r>
    </w:p>
    <w:p w:rsidR="00B2063C" w:rsidRPr="00921335" w:rsidRDefault="006D472B" w:rsidP="00215FB5">
      <w:pPr>
        <w:spacing w:line="276" w:lineRule="auto"/>
        <w:ind w:firstLine="567"/>
        <w:jc w:val="both"/>
        <w:rPr>
          <w:sz w:val="24"/>
          <w:szCs w:val="24"/>
        </w:rPr>
      </w:pPr>
      <w:r>
        <w:rPr>
          <w:sz w:val="24"/>
          <w:szCs w:val="24"/>
        </w:rPr>
        <w:t>56</w:t>
      </w:r>
      <w:r w:rsidR="00143853" w:rsidRPr="00921335">
        <w:rPr>
          <w:sz w:val="24"/>
          <w:szCs w:val="24"/>
        </w:rPr>
        <w:t xml:space="preserve">.1. Порядок передачи денежных средств в оплату инвестиционных паев </w:t>
      </w:r>
      <w:r w:rsidR="00BE2D51" w:rsidRPr="00921335">
        <w:rPr>
          <w:sz w:val="24"/>
          <w:szCs w:val="24"/>
        </w:rPr>
        <w:t>при формировании фонда</w:t>
      </w:r>
      <w:r w:rsidR="00143853" w:rsidRPr="00921335">
        <w:rPr>
          <w:sz w:val="24"/>
          <w:szCs w:val="24"/>
        </w:rPr>
        <w:t>.</w:t>
      </w:r>
    </w:p>
    <w:p w:rsidR="006E269C" w:rsidRPr="00872B19" w:rsidRDefault="002C63D2" w:rsidP="00215FB5">
      <w:pPr>
        <w:pStyle w:val="a5"/>
        <w:spacing w:line="276" w:lineRule="auto"/>
        <w:ind w:firstLine="567"/>
      </w:pPr>
      <w:r w:rsidRPr="00872B19">
        <w:t>В</w:t>
      </w:r>
      <w:r w:rsidR="00BE2D51" w:rsidRPr="00872B19">
        <w:t>несение денежных сре</w:t>
      </w:r>
      <w:proofErr w:type="gramStart"/>
      <w:r w:rsidR="00BE2D51" w:rsidRPr="00872B19">
        <w:t>дств в ф</w:t>
      </w:r>
      <w:proofErr w:type="gramEnd"/>
      <w:r w:rsidR="00BE2D51" w:rsidRPr="00872B19">
        <w:t>онд</w:t>
      </w:r>
      <w:r w:rsidRPr="00872B19">
        <w:t xml:space="preserve"> </w:t>
      </w:r>
      <w:r w:rsidR="00BE2D51" w:rsidRPr="00872B19">
        <w:t>осуществляется</w:t>
      </w:r>
      <w:r w:rsidR="006E269C" w:rsidRPr="00872B19">
        <w:t>:</w:t>
      </w:r>
    </w:p>
    <w:p w:rsidR="00BE2D51" w:rsidRPr="00872B19" w:rsidRDefault="00BE2D51" w:rsidP="00F27A79">
      <w:pPr>
        <w:pStyle w:val="a5"/>
        <w:numPr>
          <w:ilvl w:val="0"/>
          <w:numId w:val="3"/>
        </w:numPr>
        <w:tabs>
          <w:tab w:val="clear" w:pos="357"/>
          <w:tab w:val="num" w:pos="0"/>
        </w:tabs>
        <w:spacing w:line="276" w:lineRule="auto"/>
        <w:ind w:left="142" w:firstLine="425"/>
      </w:pPr>
      <w:r w:rsidRPr="00872B19">
        <w:t xml:space="preserve">путем перечисления денежных средств на счет </w:t>
      </w:r>
      <w:r w:rsidR="00023F08" w:rsidRPr="00872B19">
        <w:t>управляющей компании, открытый для учета денежных средств, составляющих имущество фонда, (далее – счет фонда);</w:t>
      </w:r>
    </w:p>
    <w:p w:rsidR="00BE2D51" w:rsidRPr="00872B19" w:rsidRDefault="00BE2D51" w:rsidP="00F27A79">
      <w:pPr>
        <w:pStyle w:val="a5"/>
        <w:numPr>
          <w:ilvl w:val="0"/>
          <w:numId w:val="3"/>
        </w:numPr>
        <w:tabs>
          <w:tab w:val="clear" w:pos="357"/>
          <w:tab w:val="num" w:pos="0"/>
        </w:tabs>
        <w:spacing w:line="276" w:lineRule="auto"/>
        <w:ind w:left="142" w:firstLine="425"/>
      </w:pPr>
      <w:r w:rsidRPr="00872B19">
        <w:t>путем внесения денежных сре</w:t>
      </w:r>
      <w:proofErr w:type="gramStart"/>
      <w:r w:rsidRPr="00872B19">
        <w:t>дс</w:t>
      </w:r>
      <w:r w:rsidR="006E269C" w:rsidRPr="00872B19">
        <w:t>тв в к</w:t>
      </w:r>
      <w:proofErr w:type="gramEnd"/>
      <w:r w:rsidR="006E269C" w:rsidRPr="00872B19">
        <w:t>ассу управляющей компании.</w:t>
      </w:r>
    </w:p>
    <w:p w:rsidR="002D345D" w:rsidRPr="00872B19" w:rsidRDefault="00BE2D51" w:rsidP="00215FB5">
      <w:pPr>
        <w:pStyle w:val="a5"/>
        <w:spacing w:line="276" w:lineRule="auto"/>
        <w:ind w:firstLine="567"/>
      </w:pPr>
      <w:r w:rsidRPr="00872B19">
        <w:t>Внесение денежных сре</w:t>
      </w:r>
      <w:proofErr w:type="gramStart"/>
      <w:r w:rsidRPr="00872B19">
        <w:t>дств в к</w:t>
      </w:r>
      <w:proofErr w:type="gramEnd"/>
      <w:r w:rsidRPr="00872B19">
        <w:t>ассу управляющей компании может производит</w:t>
      </w:r>
      <w:r w:rsidR="003A4559" w:rsidRPr="00872B19">
        <w:t>ь</w:t>
      </w:r>
      <w:r w:rsidRPr="00872B19">
        <w:t>ся только в случае, если на момент внесения денежных средств заявка на приобретение инвестиционных паев принята.</w:t>
      </w:r>
    </w:p>
    <w:p w:rsidR="00D515D2" w:rsidRPr="00921335" w:rsidRDefault="006D472B" w:rsidP="00215FB5">
      <w:pPr>
        <w:pStyle w:val="a5"/>
        <w:spacing w:line="276" w:lineRule="auto"/>
        <w:ind w:firstLine="567"/>
      </w:pPr>
      <w:r>
        <w:t>56</w:t>
      </w:r>
      <w:r w:rsidR="00143853" w:rsidRPr="00921335">
        <w:t>.</w:t>
      </w:r>
      <w:r w:rsidR="007E0A95" w:rsidRPr="00921335">
        <w:t>2</w:t>
      </w:r>
      <w:r w:rsidR="00143853" w:rsidRPr="00921335">
        <w:t xml:space="preserve">. Порядок передачи денежных средств в оплату инвестиционных паев </w:t>
      </w:r>
      <w:r w:rsidR="00D515D2" w:rsidRPr="00921335">
        <w:t>после завершения (окончания) формирования фонда</w:t>
      </w:r>
      <w:r w:rsidR="00143853" w:rsidRPr="00921335">
        <w:t>.</w:t>
      </w:r>
    </w:p>
    <w:p w:rsidR="00E97ED3" w:rsidRDefault="00D515D2" w:rsidP="00215FB5">
      <w:pPr>
        <w:spacing w:line="276" w:lineRule="auto"/>
        <w:ind w:firstLine="567"/>
        <w:jc w:val="both"/>
        <w:rPr>
          <w:sz w:val="24"/>
          <w:szCs w:val="24"/>
        </w:rPr>
      </w:pPr>
      <w:r w:rsidRPr="00872B19">
        <w:rPr>
          <w:sz w:val="24"/>
          <w:szCs w:val="24"/>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921335" w:rsidRPr="00872B19" w:rsidRDefault="00921335" w:rsidP="00921335">
      <w:pPr>
        <w:spacing w:line="276" w:lineRule="auto"/>
        <w:ind w:firstLine="708"/>
        <w:jc w:val="both"/>
        <w:rPr>
          <w:sz w:val="24"/>
          <w:szCs w:val="24"/>
        </w:rPr>
      </w:pPr>
    </w:p>
    <w:p w:rsidR="00B2063C" w:rsidRPr="00872B19" w:rsidRDefault="00B2063C" w:rsidP="00921335">
      <w:pPr>
        <w:pStyle w:val="2"/>
        <w:spacing w:before="0" w:after="0" w:line="276" w:lineRule="auto"/>
        <w:jc w:val="center"/>
        <w:rPr>
          <w:rFonts w:ascii="Times New Roman" w:hAnsi="Times New Roman" w:cs="Times New Roman"/>
          <w:sz w:val="24"/>
          <w:szCs w:val="24"/>
        </w:rPr>
      </w:pPr>
      <w:r w:rsidRPr="00921335">
        <w:rPr>
          <w:rFonts w:ascii="Times New Roman" w:hAnsi="Times New Roman" w:cs="Times New Roman"/>
          <w:bCs w:val="0"/>
          <w:i w:val="0"/>
          <w:iCs w:val="0"/>
          <w:sz w:val="24"/>
          <w:szCs w:val="24"/>
        </w:rPr>
        <w:t>Возврат денежных средств, переданных в оплату инвестиционных паев</w:t>
      </w:r>
      <w:r w:rsidR="00921335">
        <w:rPr>
          <w:rFonts w:ascii="Times New Roman" w:hAnsi="Times New Roman" w:cs="Times New Roman"/>
          <w:bCs w:val="0"/>
          <w:i w:val="0"/>
          <w:iCs w:val="0"/>
          <w:sz w:val="24"/>
          <w:szCs w:val="24"/>
        </w:rPr>
        <w:t>.</w:t>
      </w:r>
    </w:p>
    <w:p w:rsidR="00B2063C" w:rsidRPr="00872B19" w:rsidRDefault="006D472B" w:rsidP="00215FB5">
      <w:pPr>
        <w:spacing w:line="276" w:lineRule="auto"/>
        <w:ind w:firstLine="567"/>
        <w:jc w:val="both"/>
        <w:rPr>
          <w:sz w:val="24"/>
          <w:szCs w:val="24"/>
        </w:rPr>
      </w:pPr>
      <w:r>
        <w:rPr>
          <w:sz w:val="24"/>
          <w:szCs w:val="24"/>
        </w:rPr>
        <w:t>57</w:t>
      </w:r>
      <w:r w:rsidR="000C269B" w:rsidRPr="00872B19">
        <w:rPr>
          <w:sz w:val="24"/>
          <w:szCs w:val="24"/>
        </w:rPr>
        <w:t>. </w:t>
      </w:r>
      <w:proofErr w:type="gramStart"/>
      <w:r w:rsidR="000C269B" w:rsidRPr="00872B19">
        <w:rPr>
          <w:sz w:val="24"/>
          <w:szCs w:val="24"/>
        </w:rPr>
        <w:t>После завершения (окончания) формирования фонда у</w:t>
      </w:r>
      <w:r w:rsidR="00B2063C" w:rsidRPr="00872B19">
        <w:rPr>
          <w:sz w:val="24"/>
          <w:szCs w:val="24"/>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w:t>
      </w:r>
      <w:r w:rsidR="000B0094" w:rsidRPr="00872B19">
        <w:rPr>
          <w:sz w:val="24"/>
          <w:szCs w:val="24"/>
        </w:rPr>
        <w:t>“</w:t>
      </w:r>
      <w:r w:rsidR="00B2063C" w:rsidRPr="00872B19">
        <w:rPr>
          <w:sz w:val="24"/>
          <w:szCs w:val="24"/>
        </w:rPr>
        <w:t>Об инвестиционных фондах</w:t>
      </w:r>
      <w:r w:rsidR="000B0094" w:rsidRPr="00872B19">
        <w:rPr>
          <w:sz w:val="24"/>
          <w:szCs w:val="24"/>
        </w:rPr>
        <w:t>”</w:t>
      </w:r>
      <w:r w:rsidR="00B2063C" w:rsidRPr="00872B19">
        <w:rPr>
          <w:sz w:val="24"/>
          <w:szCs w:val="24"/>
        </w:rPr>
        <w:t>, нормативным правовым актам Российской Федерации и</w:t>
      </w:r>
      <w:r w:rsidR="0094661A" w:rsidRPr="00872B19">
        <w:rPr>
          <w:sz w:val="24"/>
          <w:szCs w:val="24"/>
        </w:rPr>
        <w:t xml:space="preserve">ли </w:t>
      </w:r>
      <w:r w:rsidR="000B0094" w:rsidRPr="00872B19">
        <w:rPr>
          <w:sz w:val="24"/>
          <w:szCs w:val="24"/>
        </w:rPr>
        <w:t>настоящими Правилам, в том числе</w:t>
      </w:r>
      <w:r w:rsidR="00DC678D">
        <w:rPr>
          <w:sz w:val="24"/>
          <w:szCs w:val="24"/>
        </w:rPr>
        <w:t>,</w:t>
      </w:r>
      <w:r w:rsidR="000C269B" w:rsidRPr="00872B19">
        <w:rPr>
          <w:sz w:val="24"/>
          <w:szCs w:val="24"/>
        </w:rPr>
        <w:t xml:space="preserve"> </w:t>
      </w:r>
      <w:r w:rsidR="00B2063C" w:rsidRPr="00872B19">
        <w:rPr>
          <w:sz w:val="24"/>
          <w:szCs w:val="24"/>
        </w:rPr>
        <w:t>если</w:t>
      </w:r>
      <w:r w:rsidR="0094661A" w:rsidRPr="00872B19">
        <w:rPr>
          <w:sz w:val="24"/>
          <w:szCs w:val="24"/>
        </w:rPr>
        <w:t xml:space="preserve"> </w:t>
      </w:r>
      <w:r w:rsidR="00B2063C" w:rsidRPr="00872B19">
        <w:rPr>
          <w:sz w:val="24"/>
          <w:szCs w:val="24"/>
        </w:rPr>
        <w:t>в оплату инвестиционных паев переданы денежные средства в сумме</w:t>
      </w:r>
      <w:r w:rsidR="00C04707" w:rsidRPr="00872B19">
        <w:rPr>
          <w:sz w:val="24"/>
          <w:szCs w:val="24"/>
        </w:rPr>
        <w:t xml:space="preserve"> </w:t>
      </w:r>
      <w:r w:rsidR="00B2063C" w:rsidRPr="00872B19">
        <w:rPr>
          <w:sz w:val="24"/>
          <w:szCs w:val="24"/>
        </w:rPr>
        <w:t>меньше</w:t>
      </w:r>
      <w:r w:rsidR="00C04707" w:rsidRPr="00872B19">
        <w:rPr>
          <w:sz w:val="24"/>
          <w:szCs w:val="24"/>
        </w:rPr>
        <w:t xml:space="preserve"> </w:t>
      </w:r>
      <w:r w:rsidR="00B2063C" w:rsidRPr="00872B19">
        <w:rPr>
          <w:sz w:val="24"/>
          <w:szCs w:val="24"/>
        </w:rPr>
        <w:t>установленной настоящими Правилами минимальной суммы денежных средств</w:t>
      </w:r>
      <w:proofErr w:type="gramEnd"/>
      <w:r w:rsidR="00B2063C" w:rsidRPr="00872B19">
        <w:rPr>
          <w:sz w:val="24"/>
          <w:szCs w:val="24"/>
        </w:rPr>
        <w:t xml:space="preserve">, </w:t>
      </w:r>
      <w:proofErr w:type="gramStart"/>
      <w:r w:rsidR="00B2063C" w:rsidRPr="00872B19">
        <w:rPr>
          <w:sz w:val="24"/>
          <w:szCs w:val="24"/>
        </w:rPr>
        <w:t>которая</w:t>
      </w:r>
      <w:proofErr w:type="gramEnd"/>
      <w:r w:rsidR="00B2063C" w:rsidRPr="00872B19">
        <w:rPr>
          <w:sz w:val="24"/>
          <w:szCs w:val="24"/>
        </w:rPr>
        <w:t xml:space="preserve"> может быть переда</w:t>
      </w:r>
      <w:r w:rsidR="00022D1B" w:rsidRPr="00872B19">
        <w:rPr>
          <w:sz w:val="24"/>
          <w:szCs w:val="24"/>
        </w:rPr>
        <w:t>на в оплату инвестиционных паев</w:t>
      </w:r>
      <w:r w:rsidR="00B2063C" w:rsidRPr="00872B19">
        <w:rPr>
          <w:sz w:val="24"/>
          <w:szCs w:val="24"/>
        </w:rPr>
        <w:t>.</w:t>
      </w:r>
    </w:p>
    <w:p w:rsidR="00B2063C" w:rsidRPr="00872B19" w:rsidRDefault="00DC678D" w:rsidP="00215FB5">
      <w:pPr>
        <w:spacing w:line="276" w:lineRule="auto"/>
        <w:ind w:firstLine="567"/>
        <w:jc w:val="both"/>
        <w:rPr>
          <w:sz w:val="24"/>
          <w:szCs w:val="24"/>
        </w:rPr>
      </w:pPr>
      <w:r>
        <w:rPr>
          <w:sz w:val="24"/>
          <w:szCs w:val="24"/>
        </w:rPr>
        <w:t>58</w:t>
      </w:r>
      <w:r w:rsidR="00B2063C" w:rsidRPr="00872B19">
        <w:rPr>
          <w:sz w:val="24"/>
          <w:szCs w:val="24"/>
        </w:rPr>
        <w:t>. </w:t>
      </w:r>
      <w:proofErr w:type="gramStart"/>
      <w:r w:rsidR="000C269B" w:rsidRPr="00872B19">
        <w:rPr>
          <w:sz w:val="24"/>
          <w:szCs w:val="24"/>
        </w:rPr>
        <w:t xml:space="preserve">После завершения (окончания) формирования фонда </w:t>
      </w:r>
      <w:r w:rsidR="00DC5048" w:rsidRPr="00872B19">
        <w:rPr>
          <w:sz w:val="24"/>
          <w:szCs w:val="24"/>
        </w:rPr>
        <w:t xml:space="preserve">возврат денежных средств, </w:t>
      </w:r>
      <w:r w:rsidR="00B2063C" w:rsidRPr="00872B19">
        <w:rPr>
          <w:sz w:val="24"/>
          <w:szCs w:val="24"/>
        </w:rPr>
        <w:t>в случаях</w:t>
      </w:r>
      <w:r w:rsidR="00DC5048" w:rsidRPr="00872B19">
        <w:rPr>
          <w:sz w:val="24"/>
          <w:szCs w:val="24"/>
        </w:rPr>
        <w:t xml:space="preserve">, </w:t>
      </w:r>
      <w:r w:rsidR="00B2063C" w:rsidRPr="00872B19">
        <w:rPr>
          <w:sz w:val="24"/>
          <w:szCs w:val="24"/>
        </w:rPr>
        <w:t>предусмотренных пунктом </w:t>
      </w:r>
      <w:r>
        <w:rPr>
          <w:sz w:val="24"/>
          <w:szCs w:val="24"/>
        </w:rPr>
        <w:t>57</w:t>
      </w:r>
      <w:r w:rsidRPr="00872B19">
        <w:rPr>
          <w:sz w:val="24"/>
          <w:szCs w:val="24"/>
        </w:rPr>
        <w:t xml:space="preserve"> </w:t>
      </w:r>
      <w:r w:rsidR="00B2063C" w:rsidRPr="00872B19">
        <w:rPr>
          <w:sz w:val="24"/>
          <w:szCs w:val="24"/>
        </w:rPr>
        <w:t>настоящих Правил</w:t>
      </w:r>
      <w:r w:rsidR="00DC5048" w:rsidRPr="00872B19">
        <w:rPr>
          <w:sz w:val="24"/>
          <w:szCs w:val="24"/>
        </w:rPr>
        <w:t xml:space="preserve">, </w:t>
      </w:r>
      <w:r w:rsidR="00B2063C" w:rsidRPr="00872B19">
        <w:rPr>
          <w:sz w:val="24"/>
          <w:szCs w:val="24"/>
        </w:rPr>
        <w:t>осуществляется управляющей компанией в течени</w:t>
      </w:r>
      <w:r w:rsidR="00E46AC1" w:rsidRPr="00872B19">
        <w:rPr>
          <w:sz w:val="24"/>
          <w:szCs w:val="24"/>
        </w:rPr>
        <w:t>е</w:t>
      </w:r>
      <w:r w:rsidR="00DC5048" w:rsidRPr="00872B19">
        <w:rPr>
          <w:sz w:val="24"/>
          <w:szCs w:val="24"/>
        </w:rPr>
        <w:t xml:space="preserve"> 5</w:t>
      </w:r>
      <w:r w:rsidR="00E46AC1" w:rsidRPr="00872B19">
        <w:rPr>
          <w:sz w:val="24"/>
          <w:szCs w:val="24"/>
        </w:rPr>
        <w:t xml:space="preserve"> (пяти)</w:t>
      </w:r>
      <w:r w:rsidR="00DC5048" w:rsidRPr="00872B19">
        <w:rPr>
          <w:sz w:val="24"/>
          <w:szCs w:val="24"/>
        </w:rPr>
        <w:t xml:space="preserve"> </w:t>
      </w:r>
      <w:r w:rsidR="00022D1B" w:rsidRPr="00872B19">
        <w:rPr>
          <w:sz w:val="24"/>
          <w:szCs w:val="24"/>
        </w:rPr>
        <w:t>рабочих дней</w:t>
      </w:r>
      <w:r w:rsidR="00B2063C" w:rsidRPr="00872B19">
        <w:rPr>
          <w:sz w:val="24"/>
          <w:szCs w:val="24"/>
        </w:rPr>
        <w:t xml:space="preserve">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4"/>
          <w:szCs w:val="24"/>
        </w:rPr>
        <w:t>59</w:t>
      </w:r>
      <w:r w:rsidRPr="00872B19">
        <w:rPr>
          <w:sz w:val="24"/>
          <w:szCs w:val="24"/>
        </w:rPr>
        <w:t xml:space="preserve"> </w:t>
      </w:r>
      <w:r w:rsidR="00B2063C" w:rsidRPr="00872B19">
        <w:rPr>
          <w:sz w:val="24"/>
          <w:szCs w:val="24"/>
        </w:rPr>
        <w:t>настоящих Правил.</w:t>
      </w:r>
      <w:proofErr w:type="gramEnd"/>
    </w:p>
    <w:p w:rsidR="005D6A81" w:rsidRDefault="00DC678D" w:rsidP="00F27A79">
      <w:pPr>
        <w:widowControl w:val="0"/>
        <w:autoSpaceDE w:val="0"/>
        <w:autoSpaceDN w:val="0"/>
        <w:adjustRightInd w:val="0"/>
        <w:spacing w:line="276" w:lineRule="auto"/>
        <w:ind w:firstLine="225"/>
        <w:jc w:val="both"/>
        <w:rPr>
          <w:sz w:val="24"/>
          <w:szCs w:val="24"/>
        </w:rPr>
      </w:pPr>
      <w:r>
        <w:rPr>
          <w:sz w:val="24"/>
          <w:szCs w:val="24"/>
        </w:rPr>
        <w:t>59</w:t>
      </w:r>
      <w:r w:rsidR="00B2063C" w:rsidRPr="00872B19">
        <w:rPr>
          <w:sz w:val="24"/>
          <w:szCs w:val="24"/>
        </w:rPr>
        <w:t>. </w:t>
      </w:r>
      <w:r w:rsidR="000C269B" w:rsidRPr="00872B19">
        <w:rPr>
          <w:sz w:val="24"/>
          <w:szCs w:val="24"/>
        </w:rPr>
        <w:t>После завершения (окончания) формирования фонда возврат</w:t>
      </w:r>
      <w:r w:rsidR="00B2063C" w:rsidRPr="00872B19">
        <w:rPr>
          <w:sz w:val="24"/>
          <w:szCs w:val="24"/>
        </w:rPr>
        <w:t xml:space="preserve"> денежных средств </w:t>
      </w:r>
      <w:r w:rsidR="00B2063C" w:rsidRPr="00872B19">
        <w:rPr>
          <w:sz w:val="24"/>
          <w:szCs w:val="24"/>
        </w:rPr>
        <w:lastRenderedPageBreak/>
        <w:t xml:space="preserve">осуществляется управляющей компанией на банковский счет, указанный в заявке на приобретение инвестиционных паев. В случае </w:t>
      </w:r>
      <w:r w:rsidR="004248C4" w:rsidRPr="004248C4">
        <w:rPr>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4248C4" w:rsidRPr="004248C4">
        <w:rPr>
          <w:sz w:val="24"/>
          <w:szCs w:val="24"/>
        </w:rPr>
        <w:t>с даты представления</w:t>
      </w:r>
      <w:proofErr w:type="gramEnd"/>
      <w:r w:rsidR="004248C4" w:rsidRPr="004248C4">
        <w:rPr>
          <w:sz w:val="24"/>
          <w:szCs w:val="24"/>
        </w:rPr>
        <w:t xml:space="preserve"> соответствующих сведений.</w:t>
      </w:r>
    </w:p>
    <w:p w:rsidR="00B2063C" w:rsidRPr="00872B19" w:rsidRDefault="004248C4" w:rsidP="00DC678D">
      <w:pPr>
        <w:spacing w:line="276" w:lineRule="auto"/>
        <w:ind w:firstLine="567"/>
        <w:jc w:val="both"/>
        <w:rPr>
          <w:sz w:val="24"/>
          <w:szCs w:val="24"/>
        </w:rPr>
      </w:pPr>
      <w:proofErr w:type="gramStart"/>
      <w:r w:rsidRPr="004248C4">
        <w:rPr>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B2063C" w:rsidRPr="00872B19">
        <w:rPr>
          <w:sz w:val="24"/>
          <w:szCs w:val="24"/>
        </w:rPr>
        <w:t>управляющая компания по истечении 3</w:t>
      </w:r>
      <w:r w:rsidR="00076B76" w:rsidRPr="00872B19">
        <w:rPr>
          <w:sz w:val="24"/>
          <w:szCs w:val="24"/>
        </w:rPr>
        <w:t xml:space="preserve"> (трех)</w:t>
      </w:r>
      <w:r w:rsidR="00B2063C" w:rsidRPr="00872B19">
        <w:rPr>
          <w:sz w:val="24"/>
          <w:szCs w:val="24"/>
        </w:rPr>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w:t>
      </w:r>
      <w:proofErr w:type="gramEnd"/>
      <w:r w:rsidR="00B2063C" w:rsidRPr="00872B19">
        <w:rPr>
          <w:sz w:val="24"/>
          <w:szCs w:val="24"/>
        </w:rPr>
        <w:t xml:space="preserve"> возврату, в депозит нотариуса.</w:t>
      </w:r>
    </w:p>
    <w:p w:rsidR="00B2063C" w:rsidRPr="00872B19" w:rsidRDefault="00B2063C" w:rsidP="00921335">
      <w:pPr>
        <w:spacing w:line="276" w:lineRule="auto"/>
        <w:ind w:firstLine="708"/>
        <w:jc w:val="both"/>
        <w:rPr>
          <w:sz w:val="24"/>
          <w:szCs w:val="24"/>
        </w:rPr>
      </w:pPr>
      <w:bookmarkStart w:id="18" w:name="p_24"/>
      <w:bookmarkEnd w:id="18"/>
    </w:p>
    <w:p w:rsidR="00B2063C" w:rsidRPr="00921335" w:rsidRDefault="00B2063C" w:rsidP="00921335">
      <w:pPr>
        <w:pStyle w:val="2"/>
        <w:spacing w:before="0" w:after="0" w:line="276" w:lineRule="auto"/>
        <w:jc w:val="center"/>
        <w:rPr>
          <w:rFonts w:ascii="Times New Roman" w:hAnsi="Times New Roman" w:cs="Times New Roman"/>
          <w:sz w:val="24"/>
          <w:szCs w:val="24"/>
        </w:rPr>
      </w:pPr>
      <w:bookmarkStart w:id="19" w:name="Закладка_14_05_2008"/>
      <w:bookmarkEnd w:id="19"/>
      <w:r w:rsidRPr="00921335">
        <w:rPr>
          <w:rFonts w:ascii="Times New Roman" w:hAnsi="Times New Roman" w:cs="Times New Roman"/>
          <w:bCs w:val="0"/>
          <w:i w:val="0"/>
          <w:iCs w:val="0"/>
          <w:sz w:val="24"/>
          <w:szCs w:val="24"/>
        </w:rPr>
        <w:t>Включение денежных сре</w:t>
      </w:r>
      <w:proofErr w:type="gramStart"/>
      <w:r w:rsidRPr="00921335">
        <w:rPr>
          <w:rFonts w:ascii="Times New Roman" w:hAnsi="Times New Roman" w:cs="Times New Roman"/>
          <w:bCs w:val="0"/>
          <w:i w:val="0"/>
          <w:iCs w:val="0"/>
          <w:sz w:val="24"/>
          <w:szCs w:val="24"/>
        </w:rPr>
        <w:t>дств в с</w:t>
      </w:r>
      <w:proofErr w:type="gramEnd"/>
      <w:r w:rsidRPr="00921335">
        <w:rPr>
          <w:rFonts w:ascii="Times New Roman" w:hAnsi="Times New Roman" w:cs="Times New Roman"/>
          <w:bCs w:val="0"/>
          <w:i w:val="0"/>
          <w:iCs w:val="0"/>
          <w:sz w:val="24"/>
          <w:szCs w:val="24"/>
        </w:rPr>
        <w:t>остав фонда</w:t>
      </w:r>
      <w:r w:rsidR="00921335" w:rsidRPr="00921335">
        <w:rPr>
          <w:rFonts w:ascii="Times New Roman" w:hAnsi="Times New Roman" w:cs="Times New Roman"/>
          <w:bCs w:val="0"/>
          <w:i w:val="0"/>
          <w:iCs w:val="0"/>
          <w:sz w:val="24"/>
          <w:szCs w:val="24"/>
        </w:rPr>
        <w:t>.</w:t>
      </w:r>
    </w:p>
    <w:p w:rsidR="00B2063C" w:rsidRPr="00872B19" w:rsidRDefault="00DC678D" w:rsidP="00215FB5">
      <w:pPr>
        <w:autoSpaceDE w:val="0"/>
        <w:autoSpaceDN w:val="0"/>
        <w:adjustRightInd w:val="0"/>
        <w:spacing w:line="276" w:lineRule="auto"/>
        <w:ind w:firstLine="567"/>
        <w:jc w:val="both"/>
        <w:rPr>
          <w:sz w:val="24"/>
          <w:szCs w:val="24"/>
        </w:rPr>
      </w:pPr>
      <w:r>
        <w:rPr>
          <w:sz w:val="24"/>
          <w:szCs w:val="24"/>
        </w:rPr>
        <w:t>60</w:t>
      </w:r>
      <w:r w:rsidR="00B2063C" w:rsidRPr="00872B19">
        <w:rPr>
          <w:sz w:val="24"/>
          <w:szCs w:val="24"/>
        </w:rPr>
        <w:t>. Денежные средства, переданные в оплату инвестиционных паев при выдаче инвестиционных паев после даты завершения</w:t>
      </w:r>
      <w:r w:rsidR="00E34651" w:rsidRPr="00872B19">
        <w:rPr>
          <w:sz w:val="24"/>
          <w:szCs w:val="24"/>
        </w:rPr>
        <w:t xml:space="preserve"> (окончания)</w:t>
      </w:r>
      <w:r w:rsidR="00B2063C" w:rsidRPr="00872B19">
        <w:rPr>
          <w:sz w:val="24"/>
          <w:szCs w:val="24"/>
        </w:rPr>
        <w:t xml:space="preserve"> формирования фонда, включаются в состав фонда только при соблюдении всех следующих условий:</w:t>
      </w:r>
    </w:p>
    <w:p w:rsidR="00B2063C" w:rsidRPr="00872B19" w:rsidRDefault="00B2063C" w:rsidP="00215FB5">
      <w:pPr>
        <w:autoSpaceDE w:val="0"/>
        <w:autoSpaceDN w:val="0"/>
        <w:adjustRightInd w:val="0"/>
        <w:spacing w:line="276" w:lineRule="auto"/>
        <w:ind w:firstLine="567"/>
        <w:jc w:val="both"/>
        <w:rPr>
          <w:sz w:val="24"/>
          <w:szCs w:val="24"/>
        </w:rPr>
      </w:pPr>
      <w:r w:rsidRPr="00872B19">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B2063C" w:rsidRPr="00872B19" w:rsidRDefault="00B2063C" w:rsidP="00215FB5">
      <w:pPr>
        <w:autoSpaceDE w:val="0"/>
        <w:autoSpaceDN w:val="0"/>
        <w:adjustRightInd w:val="0"/>
        <w:spacing w:line="276" w:lineRule="auto"/>
        <w:ind w:firstLine="567"/>
        <w:jc w:val="both"/>
        <w:rPr>
          <w:sz w:val="24"/>
          <w:szCs w:val="24"/>
        </w:rPr>
      </w:pPr>
      <w:r w:rsidRPr="00872B19">
        <w:rPr>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B2063C" w:rsidRPr="00872B19" w:rsidRDefault="00B2063C" w:rsidP="00215FB5">
      <w:pPr>
        <w:autoSpaceDE w:val="0"/>
        <w:autoSpaceDN w:val="0"/>
        <w:adjustRightInd w:val="0"/>
        <w:spacing w:line="276" w:lineRule="auto"/>
        <w:ind w:firstLine="567"/>
        <w:jc w:val="both"/>
        <w:rPr>
          <w:sz w:val="24"/>
          <w:szCs w:val="24"/>
        </w:rPr>
      </w:pPr>
      <w:r w:rsidRPr="00872B19">
        <w:rPr>
          <w:sz w:val="24"/>
          <w:szCs w:val="24"/>
        </w:rPr>
        <w:t>3) если не приостановлена выдача инвестиционных паев и отсутствуют основания для прекращения фонда.</w:t>
      </w:r>
    </w:p>
    <w:p w:rsidR="00B2063C" w:rsidRPr="00872B19" w:rsidRDefault="00DC678D" w:rsidP="00215FB5">
      <w:pPr>
        <w:autoSpaceDE w:val="0"/>
        <w:autoSpaceDN w:val="0"/>
        <w:adjustRightInd w:val="0"/>
        <w:spacing w:line="276" w:lineRule="auto"/>
        <w:ind w:firstLine="567"/>
        <w:jc w:val="both"/>
        <w:rPr>
          <w:sz w:val="24"/>
          <w:szCs w:val="24"/>
        </w:rPr>
      </w:pPr>
      <w:r>
        <w:rPr>
          <w:sz w:val="24"/>
          <w:szCs w:val="24"/>
        </w:rPr>
        <w:t>61</w:t>
      </w:r>
      <w:r w:rsidR="00B2063C" w:rsidRPr="00872B19">
        <w:rPr>
          <w:sz w:val="24"/>
          <w:szCs w:val="24"/>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w:t>
      </w:r>
      <w:r w:rsidR="00102211" w:rsidRPr="00872B19">
        <w:rPr>
          <w:sz w:val="24"/>
          <w:szCs w:val="24"/>
        </w:rPr>
        <w:t xml:space="preserve"> (номинальному держателю)</w:t>
      </w:r>
      <w:r w:rsidR="00B2063C" w:rsidRPr="00872B19">
        <w:rPr>
          <w:sz w:val="24"/>
          <w:szCs w:val="24"/>
        </w:rPr>
        <w:t xml:space="preserve"> лицевого счета в реестре владельцев инвестиционных паев.</w:t>
      </w:r>
    </w:p>
    <w:p w:rsidR="00005CFB" w:rsidRPr="00872B19" w:rsidRDefault="0074141B" w:rsidP="00215FB5">
      <w:pPr>
        <w:autoSpaceDE w:val="0"/>
        <w:autoSpaceDN w:val="0"/>
        <w:adjustRightInd w:val="0"/>
        <w:spacing w:line="276" w:lineRule="auto"/>
        <w:ind w:firstLine="567"/>
        <w:jc w:val="both"/>
        <w:rPr>
          <w:sz w:val="24"/>
          <w:szCs w:val="24"/>
          <w:lang w:eastAsia="zh-CN"/>
        </w:rPr>
      </w:pPr>
      <w:r>
        <w:rPr>
          <w:sz w:val="24"/>
          <w:szCs w:val="24"/>
        </w:rPr>
        <w:t>62</w:t>
      </w:r>
      <w:r w:rsidR="00B2063C" w:rsidRPr="00872B19">
        <w:rPr>
          <w:sz w:val="24"/>
          <w:szCs w:val="24"/>
        </w:rPr>
        <w:t>.</w:t>
      </w:r>
      <w:r w:rsidR="00005CFB" w:rsidRPr="00872B19">
        <w:rPr>
          <w:sz w:val="24"/>
          <w:szCs w:val="24"/>
        </w:rPr>
        <w:t xml:space="preserve"> </w:t>
      </w:r>
      <w:r w:rsidR="00005CFB" w:rsidRPr="00872B19">
        <w:rPr>
          <w:sz w:val="24"/>
          <w:szCs w:val="24"/>
          <w:lang w:eastAsia="zh-CN"/>
        </w:rPr>
        <w:t>Порядок включения денежных средств, переданных в оплату инвестиционных паев, в состав фонда.</w:t>
      </w:r>
    </w:p>
    <w:p w:rsidR="00005CFB" w:rsidRPr="00872B19" w:rsidRDefault="0074141B" w:rsidP="00215FB5">
      <w:pPr>
        <w:spacing w:line="276" w:lineRule="auto"/>
        <w:ind w:firstLine="567"/>
        <w:jc w:val="both"/>
        <w:rPr>
          <w:sz w:val="24"/>
          <w:szCs w:val="24"/>
          <w:lang w:eastAsia="zh-CN"/>
        </w:rPr>
      </w:pPr>
      <w:r>
        <w:rPr>
          <w:sz w:val="24"/>
          <w:szCs w:val="24"/>
          <w:lang w:eastAsia="zh-CN"/>
        </w:rPr>
        <w:t>62</w:t>
      </w:r>
      <w:r w:rsidR="00511CC5" w:rsidRPr="00872B19">
        <w:rPr>
          <w:sz w:val="24"/>
          <w:szCs w:val="24"/>
          <w:lang w:eastAsia="zh-CN"/>
        </w:rPr>
        <w:t>.1. При формировании фонда</w:t>
      </w:r>
      <w:r w:rsidR="00BB6735" w:rsidRPr="00872B19">
        <w:rPr>
          <w:sz w:val="24"/>
          <w:szCs w:val="24"/>
          <w:lang w:eastAsia="zh-CN"/>
        </w:rPr>
        <w:t>,</w:t>
      </w:r>
      <w:r w:rsidR="00511CC5" w:rsidRPr="00872B19">
        <w:rPr>
          <w:sz w:val="24"/>
          <w:szCs w:val="24"/>
          <w:lang w:eastAsia="zh-CN"/>
        </w:rPr>
        <w:t xml:space="preserve"> в</w:t>
      </w:r>
      <w:r w:rsidR="00005CFB" w:rsidRPr="00872B19">
        <w:rPr>
          <w:sz w:val="24"/>
          <w:szCs w:val="24"/>
          <w:lang w:eastAsia="zh-CN"/>
        </w:rPr>
        <w:t>несенные денежные средства</w:t>
      </w:r>
      <w:r w:rsidR="00B1194E" w:rsidRPr="00872B19">
        <w:rPr>
          <w:sz w:val="24"/>
          <w:szCs w:val="24"/>
          <w:lang w:eastAsia="zh-CN"/>
        </w:rPr>
        <w:t xml:space="preserve"> </w:t>
      </w:r>
      <w:r w:rsidR="00005CFB" w:rsidRPr="00872B19">
        <w:rPr>
          <w:sz w:val="24"/>
          <w:szCs w:val="24"/>
          <w:lang w:eastAsia="zh-CN"/>
        </w:rPr>
        <w:t>включаются</w:t>
      </w:r>
      <w:r w:rsidR="00027C6F" w:rsidRPr="00872B19">
        <w:rPr>
          <w:sz w:val="24"/>
          <w:szCs w:val="24"/>
          <w:lang w:eastAsia="zh-CN"/>
        </w:rPr>
        <w:t xml:space="preserve"> </w:t>
      </w:r>
      <w:r w:rsidR="00005CFB" w:rsidRPr="00872B19">
        <w:rPr>
          <w:sz w:val="24"/>
          <w:szCs w:val="24"/>
          <w:lang w:eastAsia="zh-CN"/>
        </w:rPr>
        <w:t>в фонд с момента внесения приходной записи</w:t>
      </w:r>
      <w:r w:rsidR="00027C6F" w:rsidRPr="00872B19">
        <w:rPr>
          <w:sz w:val="24"/>
          <w:szCs w:val="24"/>
          <w:lang w:eastAsia="zh-CN"/>
        </w:rPr>
        <w:t xml:space="preserve"> в реестре владельцев инвестиционных паев </w:t>
      </w:r>
      <w:r w:rsidR="00005CFB" w:rsidRPr="00872B19">
        <w:rPr>
          <w:sz w:val="24"/>
          <w:szCs w:val="24"/>
          <w:lang w:eastAsia="zh-CN"/>
        </w:rPr>
        <w:t>о выдаче инвестиционных паев на сумму, соответствующую внесенным денежным средствам.</w:t>
      </w:r>
    </w:p>
    <w:p w:rsidR="00FE00A1" w:rsidRDefault="0074141B" w:rsidP="00215FB5">
      <w:pPr>
        <w:autoSpaceDE w:val="0"/>
        <w:autoSpaceDN w:val="0"/>
        <w:adjustRightInd w:val="0"/>
        <w:spacing w:line="276" w:lineRule="auto"/>
        <w:ind w:firstLine="567"/>
        <w:jc w:val="both"/>
        <w:rPr>
          <w:sz w:val="24"/>
          <w:szCs w:val="24"/>
        </w:rPr>
      </w:pPr>
      <w:r>
        <w:rPr>
          <w:sz w:val="24"/>
          <w:szCs w:val="24"/>
        </w:rPr>
        <w:t>62</w:t>
      </w:r>
      <w:r w:rsidR="00BD1D17" w:rsidRPr="00872B19">
        <w:rPr>
          <w:sz w:val="24"/>
          <w:szCs w:val="24"/>
        </w:rPr>
        <w:t>.2. После завершения (окончания) формирования фонда д</w:t>
      </w:r>
      <w:r w:rsidR="00B2063C" w:rsidRPr="00872B19">
        <w:rPr>
          <w:sz w:val="24"/>
          <w:szCs w:val="24"/>
        </w:rPr>
        <w:t>енежны</w:t>
      </w:r>
      <w:r w:rsidR="00110406" w:rsidRPr="00872B19">
        <w:rPr>
          <w:sz w:val="24"/>
          <w:szCs w:val="24"/>
        </w:rPr>
        <w:t>е</w:t>
      </w:r>
      <w:r w:rsidR="00B2063C" w:rsidRPr="00872B19">
        <w:rPr>
          <w:sz w:val="24"/>
          <w:szCs w:val="24"/>
        </w:rPr>
        <w:t xml:space="preserve"> средств</w:t>
      </w:r>
      <w:r w:rsidR="00110406" w:rsidRPr="00872B19">
        <w:rPr>
          <w:sz w:val="24"/>
          <w:szCs w:val="24"/>
        </w:rPr>
        <w:t>а</w:t>
      </w:r>
      <w:r w:rsidR="00B2063C" w:rsidRPr="00872B19">
        <w:rPr>
          <w:sz w:val="24"/>
          <w:szCs w:val="24"/>
        </w:rPr>
        <w:t>, переданны</w:t>
      </w:r>
      <w:r w:rsidR="00110406" w:rsidRPr="00872B19">
        <w:rPr>
          <w:sz w:val="24"/>
          <w:szCs w:val="24"/>
        </w:rPr>
        <w:t>е</w:t>
      </w:r>
      <w:r w:rsidR="00B2063C" w:rsidRPr="00872B19">
        <w:rPr>
          <w:sz w:val="24"/>
          <w:szCs w:val="24"/>
        </w:rPr>
        <w:t xml:space="preserve"> в оплату инвестиционных паев, </w:t>
      </w:r>
      <w:r w:rsidR="00110406" w:rsidRPr="00872B19">
        <w:rPr>
          <w:sz w:val="24"/>
          <w:szCs w:val="24"/>
        </w:rPr>
        <w:t>должны быть включены в состав фонда</w:t>
      </w:r>
      <w:r w:rsidR="00BD1D17" w:rsidRPr="00872B19">
        <w:rPr>
          <w:sz w:val="24"/>
          <w:szCs w:val="24"/>
        </w:rPr>
        <w:t xml:space="preserve"> в срок не позднее </w:t>
      </w:r>
      <w:r w:rsidR="00110406" w:rsidRPr="00872B19">
        <w:rPr>
          <w:sz w:val="24"/>
          <w:szCs w:val="24"/>
        </w:rPr>
        <w:t>5</w:t>
      </w:r>
      <w:r w:rsidR="00B31CDB" w:rsidRPr="00872B19">
        <w:rPr>
          <w:sz w:val="24"/>
          <w:szCs w:val="24"/>
        </w:rPr>
        <w:t xml:space="preserve"> </w:t>
      </w:r>
      <w:r w:rsidR="00B2063C" w:rsidRPr="00872B19">
        <w:rPr>
          <w:sz w:val="24"/>
          <w:szCs w:val="24"/>
        </w:rPr>
        <w:t>рабочих дней</w:t>
      </w:r>
      <w:r w:rsidR="00110406" w:rsidRPr="00872B19">
        <w:rPr>
          <w:sz w:val="24"/>
          <w:szCs w:val="24"/>
        </w:rPr>
        <w:t xml:space="preserve"> </w:t>
      </w:r>
      <w:proofErr w:type="gramStart"/>
      <w:r w:rsidR="001C2B80">
        <w:rPr>
          <w:sz w:val="24"/>
          <w:szCs w:val="24"/>
        </w:rPr>
        <w:t>с</w:t>
      </w:r>
      <w:r w:rsidR="00EB29F1">
        <w:rPr>
          <w:sz w:val="24"/>
          <w:szCs w:val="24"/>
        </w:rPr>
        <w:t xml:space="preserve"> </w:t>
      </w:r>
      <w:r w:rsidR="00B2063C" w:rsidRPr="00872B19">
        <w:rPr>
          <w:sz w:val="24"/>
          <w:szCs w:val="24"/>
        </w:rPr>
        <w:t xml:space="preserve"> даты возникновения</w:t>
      </w:r>
      <w:proofErr w:type="gramEnd"/>
      <w:r w:rsidR="00B2063C" w:rsidRPr="00872B19">
        <w:rPr>
          <w:sz w:val="24"/>
          <w:szCs w:val="24"/>
        </w:rPr>
        <w:t xml:space="preserve"> основани</w:t>
      </w:r>
      <w:r w:rsidR="00620A46" w:rsidRPr="00872B19">
        <w:rPr>
          <w:sz w:val="24"/>
          <w:szCs w:val="24"/>
        </w:rPr>
        <w:t>я</w:t>
      </w:r>
      <w:r w:rsidR="00B2063C" w:rsidRPr="00872B19">
        <w:rPr>
          <w:sz w:val="24"/>
          <w:szCs w:val="24"/>
        </w:rPr>
        <w:t xml:space="preserve"> для их включения в состав фонда. </w:t>
      </w:r>
      <w:r w:rsidR="00FE00A1" w:rsidRPr="00872B19">
        <w:rPr>
          <w:sz w:val="24"/>
          <w:szCs w:val="24"/>
        </w:rPr>
        <w:t>При этом д</w:t>
      </w:r>
      <w:r w:rsidR="00B2063C" w:rsidRPr="00872B19">
        <w:rPr>
          <w:sz w:val="24"/>
          <w:szCs w:val="24"/>
        </w:rPr>
        <w:t xml:space="preserve">енежные средства включаются в состав фонда </w:t>
      </w:r>
      <w:r w:rsidR="00BD1D17" w:rsidRPr="00872B19">
        <w:rPr>
          <w:sz w:val="24"/>
          <w:szCs w:val="24"/>
        </w:rPr>
        <w:t xml:space="preserve">не ранее дня </w:t>
      </w:r>
      <w:r w:rsidR="00FE00A1" w:rsidRPr="00872B19">
        <w:rPr>
          <w:sz w:val="24"/>
          <w:szCs w:val="24"/>
        </w:rPr>
        <w:t>их</w:t>
      </w:r>
      <w:r w:rsidR="00B2063C" w:rsidRPr="00872B19">
        <w:rPr>
          <w:sz w:val="24"/>
          <w:szCs w:val="24"/>
        </w:rPr>
        <w:t xml:space="preserve"> зачисления на банковский счет, открытый для расчетов по операциям, связанным с доверительным управлением фондом</w:t>
      </w:r>
      <w:bookmarkStart w:id="20" w:name="p_57"/>
      <w:bookmarkEnd w:id="20"/>
      <w:r w:rsidR="00BD1D17" w:rsidRPr="00872B19">
        <w:rPr>
          <w:sz w:val="24"/>
          <w:szCs w:val="24"/>
        </w:rPr>
        <w:t>, и не позднее рабочего дня, следующего за днем такого зачисления</w:t>
      </w:r>
      <w:r w:rsidR="00022D1B" w:rsidRPr="00872B19">
        <w:rPr>
          <w:sz w:val="24"/>
          <w:szCs w:val="24"/>
        </w:rPr>
        <w:t>.</w:t>
      </w:r>
    </w:p>
    <w:p w:rsidR="00921335" w:rsidRPr="00872B19" w:rsidRDefault="00921335" w:rsidP="00921335">
      <w:pPr>
        <w:autoSpaceDE w:val="0"/>
        <w:autoSpaceDN w:val="0"/>
        <w:adjustRightInd w:val="0"/>
        <w:spacing w:line="276" w:lineRule="auto"/>
        <w:ind w:firstLine="708"/>
        <w:jc w:val="both"/>
        <w:rPr>
          <w:sz w:val="24"/>
          <w:szCs w:val="24"/>
        </w:rPr>
      </w:pPr>
    </w:p>
    <w:p w:rsidR="00B2063C" w:rsidRPr="00872B19" w:rsidRDefault="00B2063C" w:rsidP="00921335">
      <w:pPr>
        <w:pStyle w:val="2"/>
        <w:spacing w:before="0" w:after="0" w:line="276" w:lineRule="auto"/>
        <w:jc w:val="both"/>
        <w:rPr>
          <w:rFonts w:ascii="Times New Roman" w:hAnsi="Times New Roman" w:cs="Times New Roman"/>
          <w:sz w:val="24"/>
          <w:szCs w:val="24"/>
        </w:rPr>
      </w:pPr>
      <w:r w:rsidRPr="00921335">
        <w:rPr>
          <w:rFonts w:ascii="Times New Roman" w:hAnsi="Times New Roman" w:cs="Times New Roman"/>
          <w:bCs w:val="0"/>
          <w:i w:val="0"/>
          <w:iCs w:val="0"/>
          <w:sz w:val="24"/>
          <w:szCs w:val="24"/>
        </w:rPr>
        <w:t>Определение количества инвестиционных паев, выдаваемых</w:t>
      </w:r>
      <w:r w:rsidR="00327044" w:rsidRPr="00921335">
        <w:rPr>
          <w:rFonts w:ascii="Times New Roman" w:hAnsi="Times New Roman" w:cs="Times New Roman"/>
          <w:bCs w:val="0"/>
          <w:i w:val="0"/>
          <w:iCs w:val="0"/>
          <w:sz w:val="24"/>
          <w:szCs w:val="24"/>
        </w:rPr>
        <w:t xml:space="preserve"> </w:t>
      </w:r>
      <w:r w:rsidRPr="00921335">
        <w:rPr>
          <w:rFonts w:ascii="Times New Roman" w:hAnsi="Times New Roman" w:cs="Times New Roman"/>
          <w:bCs w:val="0"/>
          <w:i w:val="0"/>
          <w:iCs w:val="0"/>
          <w:sz w:val="24"/>
          <w:szCs w:val="24"/>
        </w:rPr>
        <w:t xml:space="preserve">после даты завершения (окончания) </w:t>
      </w:r>
      <w:r w:rsidR="00022D1B" w:rsidRPr="00921335">
        <w:rPr>
          <w:rFonts w:ascii="Times New Roman" w:hAnsi="Times New Roman" w:cs="Times New Roman"/>
          <w:bCs w:val="0"/>
          <w:i w:val="0"/>
          <w:iCs w:val="0"/>
          <w:sz w:val="24"/>
          <w:szCs w:val="24"/>
        </w:rPr>
        <w:t xml:space="preserve"> </w:t>
      </w:r>
      <w:r w:rsidRPr="00921335">
        <w:rPr>
          <w:rFonts w:ascii="Times New Roman" w:hAnsi="Times New Roman" w:cs="Times New Roman"/>
          <w:bCs w:val="0"/>
          <w:i w:val="0"/>
          <w:iCs w:val="0"/>
          <w:sz w:val="24"/>
          <w:szCs w:val="24"/>
        </w:rPr>
        <w:t>формирования фонда</w:t>
      </w:r>
      <w:r w:rsidR="00921335">
        <w:rPr>
          <w:rFonts w:ascii="Times New Roman" w:hAnsi="Times New Roman" w:cs="Times New Roman"/>
          <w:bCs w:val="0"/>
          <w:i w:val="0"/>
          <w:iCs w:val="0"/>
          <w:sz w:val="24"/>
          <w:szCs w:val="24"/>
        </w:rPr>
        <w:t>.</w:t>
      </w:r>
    </w:p>
    <w:p w:rsidR="00B2063C" w:rsidRPr="00872B19" w:rsidRDefault="0074141B" w:rsidP="00215FB5">
      <w:pPr>
        <w:spacing w:line="276" w:lineRule="auto"/>
        <w:ind w:firstLine="567"/>
        <w:jc w:val="both"/>
        <w:rPr>
          <w:sz w:val="24"/>
          <w:szCs w:val="24"/>
        </w:rPr>
      </w:pPr>
      <w:r>
        <w:rPr>
          <w:sz w:val="24"/>
          <w:szCs w:val="24"/>
        </w:rPr>
        <w:t>63</w:t>
      </w:r>
      <w:r w:rsidR="00B2063C" w:rsidRPr="00872B19">
        <w:rPr>
          <w:sz w:val="24"/>
          <w:szCs w:val="24"/>
        </w:rPr>
        <w:t>. Количество инвестиционных паев, выдаваемых управляющей компанией после даты завершения</w:t>
      </w:r>
      <w:r w:rsidR="00E34651" w:rsidRPr="00872B19">
        <w:rPr>
          <w:sz w:val="24"/>
          <w:szCs w:val="24"/>
        </w:rPr>
        <w:t xml:space="preserve"> (окончания)</w:t>
      </w:r>
      <w:r w:rsidR="00B2063C" w:rsidRPr="00872B19">
        <w:rPr>
          <w:sz w:val="24"/>
          <w:szCs w:val="24"/>
        </w:rPr>
        <w:t xml:space="preserve"> формирования фонда, определяется путем деления суммы </w:t>
      </w:r>
      <w:r w:rsidR="00B2063C" w:rsidRPr="00872B19">
        <w:rPr>
          <w:sz w:val="24"/>
          <w:szCs w:val="24"/>
        </w:rPr>
        <w:lastRenderedPageBreak/>
        <w:t>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B2063C" w:rsidRPr="00872B19" w:rsidRDefault="00B2063C" w:rsidP="00215FB5">
      <w:pPr>
        <w:autoSpaceDE w:val="0"/>
        <w:autoSpaceDN w:val="0"/>
        <w:adjustRightInd w:val="0"/>
        <w:spacing w:line="276" w:lineRule="auto"/>
        <w:ind w:firstLine="567"/>
        <w:jc w:val="both"/>
        <w:rPr>
          <w:sz w:val="24"/>
          <w:szCs w:val="24"/>
        </w:rPr>
      </w:pPr>
      <w:r w:rsidRPr="00872B19">
        <w:rPr>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4248C4" w:rsidRDefault="0074141B" w:rsidP="004248C4">
      <w:pPr>
        <w:spacing w:line="276" w:lineRule="auto"/>
        <w:ind w:firstLine="567"/>
        <w:jc w:val="both"/>
        <w:rPr>
          <w:sz w:val="24"/>
          <w:szCs w:val="24"/>
        </w:rPr>
      </w:pPr>
      <w:r>
        <w:rPr>
          <w:sz w:val="24"/>
          <w:szCs w:val="24"/>
        </w:rPr>
        <w:t>64</w:t>
      </w:r>
      <w:r w:rsidR="00B2063C" w:rsidRPr="00872B19">
        <w:rPr>
          <w:sz w:val="24"/>
          <w:szCs w:val="24"/>
        </w:rPr>
        <w:t>.</w:t>
      </w:r>
      <w:r w:rsidR="00FA719D" w:rsidRPr="00872B19">
        <w:rPr>
          <w:sz w:val="24"/>
          <w:szCs w:val="24"/>
        </w:rPr>
        <w:t xml:space="preserve"> </w:t>
      </w:r>
      <w:r w:rsidR="00022D1B" w:rsidRPr="00872B19">
        <w:rPr>
          <w:sz w:val="24"/>
          <w:szCs w:val="24"/>
        </w:rPr>
        <w:t>После</w:t>
      </w:r>
      <w:r w:rsidR="008378E5" w:rsidRPr="00872B19">
        <w:rPr>
          <w:sz w:val="24"/>
          <w:szCs w:val="24"/>
        </w:rPr>
        <w:t xml:space="preserve"> </w:t>
      </w:r>
      <w:r w:rsidR="00022D1B" w:rsidRPr="00872B19">
        <w:rPr>
          <w:sz w:val="24"/>
          <w:szCs w:val="24"/>
        </w:rPr>
        <w:t>завершения</w:t>
      </w:r>
      <w:r w:rsidR="008378E5" w:rsidRPr="00872B19">
        <w:rPr>
          <w:sz w:val="24"/>
          <w:szCs w:val="24"/>
        </w:rPr>
        <w:t xml:space="preserve"> (окончания)</w:t>
      </w:r>
      <w:r w:rsidR="00022D1B" w:rsidRPr="00872B19">
        <w:rPr>
          <w:sz w:val="24"/>
          <w:szCs w:val="24"/>
        </w:rPr>
        <w:t xml:space="preserve"> формирования фонда </w:t>
      </w:r>
      <w:r w:rsidR="00022D1B" w:rsidRPr="00872B19">
        <w:rPr>
          <w:rFonts w:eastAsia="MS Mincho"/>
          <w:sz w:val="24"/>
          <w:szCs w:val="24"/>
        </w:rPr>
        <w:t>надбавка, на которую</w:t>
      </w:r>
      <w:r w:rsidR="00E34651" w:rsidRPr="00872B19">
        <w:rPr>
          <w:rFonts w:eastAsia="MS Mincho"/>
          <w:sz w:val="24"/>
          <w:szCs w:val="24"/>
        </w:rPr>
        <w:t xml:space="preserve"> </w:t>
      </w:r>
      <w:r w:rsidR="00022D1B" w:rsidRPr="00872B19">
        <w:rPr>
          <w:rFonts w:eastAsia="MS Mincho"/>
          <w:sz w:val="24"/>
          <w:szCs w:val="24"/>
        </w:rPr>
        <w:t>ув</w:t>
      </w:r>
      <w:r w:rsidR="00E34651" w:rsidRPr="00872B19">
        <w:rPr>
          <w:rFonts w:eastAsia="MS Mincho"/>
          <w:sz w:val="24"/>
          <w:szCs w:val="24"/>
        </w:rPr>
        <w:t>еличивае</w:t>
      </w:r>
      <w:r w:rsidR="00022D1B" w:rsidRPr="00872B19">
        <w:rPr>
          <w:rFonts w:eastAsia="MS Mincho"/>
          <w:sz w:val="24"/>
          <w:szCs w:val="24"/>
        </w:rPr>
        <w:t>тся</w:t>
      </w:r>
      <w:r w:rsidR="00E34651" w:rsidRPr="00872B19">
        <w:rPr>
          <w:rFonts w:eastAsia="MS Mincho"/>
          <w:sz w:val="24"/>
          <w:szCs w:val="24"/>
        </w:rPr>
        <w:t xml:space="preserve"> </w:t>
      </w:r>
      <w:r w:rsidR="00022D1B" w:rsidRPr="00872B19">
        <w:rPr>
          <w:rFonts w:eastAsia="MS Mincho"/>
          <w:sz w:val="24"/>
          <w:szCs w:val="24"/>
        </w:rPr>
        <w:t>расчетная стоимость инвестиционного пая</w:t>
      </w:r>
      <w:proofErr w:type="gramStart"/>
      <w:r w:rsidR="00EB29F1" w:rsidRPr="00EB29F1">
        <w:rPr>
          <w:color w:val="000000"/>
        </w:rPr>
        <w:t xml:space="preserve"> </w:t>
      </w:r>
      <w:r w:rsidR="00E34651" w:rsidRPr="00872B19">
        <w:rPr>
          <w:rFonts w:eastAsia="MS Mincho"/>
          <w:sz w:val="24"/>
          <w:szCs w:val="24"/>
        </w:rPr>
        <w:t>,</w:t>
      </w:r>
      <w:proofErr w:type="gramEnd"/>
      <w:r w:rsidR="00022D1B" w:rsidRPr="00872B19">
        <w:rPr>
          <w:rFonts w:eastAsia="MS Mincho"/>
          <w:sz w:val="24"/>
          <w:szCs w:val="24"/>
        </w:rPr>
        <w:t xml:space="preserve"> </w:t>
      </w:r>
      <w:r w:rsidR="00253B37">
        <w:rPr>
          <w:rFonts w:eastAsia="MS Mincho"/>
          <w:sz w:val="24"/>
          <w:szCs w:val="24"/>
        </w:rPr>
        <w:t>не взимается.</w:t>
      </w:r>
    </w:p>
    <w:p w:rsidR="00921335" w:rsidRPr="00921335" w:rsidRDefault="00921335" w:rsidP="00F526A9">
      <w:pPr>
        <w:spacing w:line="276" w:lineRule="auto"/>
        <w:ind w:left="1429"/>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VI</w:t>
      </w:r>
      <w:r w:rsidRPr="00F27A79">
        <w:rPr>
          <w:b/>
          <w:sz w:val="24"/>
          <w:szCs w:val="24"/>
        </w:rPr>
        <w:t>. Погашение инвестиционных паев</w:t>
      </w:r>
    </w:p>
    <w:p w:rsidR="007D40E0" w:rsidRPr="00872B19" w:rsidRDefault="007D40E0" w:rsidP="00921335">
      <w:pPr>
        <w:spacing w:line="276" w:lineRule="auto"/>
        <w:jc w:val="both"/>
        <w:rPr>
          <w:sz w:val="24"/>
          <w:szCs w:val="24"/>
        </w:rPr>
      </w:pPr>
    </w:p>
    <w:p w:rsidR="005252A3" w:rsidRPr="00872B19" w:rsidRDefault="0074141B" w:rsidP="00215FB5">
      <w:pPr>
        <w:spacing w:line="276" w:lineRule="auto"/>
        <w:ind w:firstLine="567"/>
        <w:jc w:val="both"/>
        <w:rPr>
          <w:sz w:val="24"/>
          <w:szCs w:val="24"/>
        </w:rPr>
      </w:pPr>
      <w:r>
        <w:rPr>
          <w:sz w:val="24"/>
          <w:szCs w:val="24"/>
        </w:rPr>
        <w:t>65</w:t>
      </w:r>
      <w:r w:rsidR="007D40E0" w:rsidRPr="00872B19">
        <w:rPr>
          <w:sz w:val="24"/>
          <w:szCs w:val="24"/>
        </w:rPr>
        <w:t>. Погашение инвестиционных паев</w:t>
      </w:r>
      <w:r w:rsidR="00B43049" w:rsidRPr="00872B19">
        <w:rPr>
          <w:sz w:val="24"/>
          <w:szCs w:val="24"/>
        </w:rPr>
        <w:t xml:space="preserve"> может</w:t>
      </w:r>
      <w:r w:rsidR="007D40E0" w:rsidRPr="00872B19">
        <w:rPr>
          <w:sz w:val="24"/>
          <w:szCs w:val="24"/>
        </w:rPr>
        <w:t xml:space="preserve"> осуществлят</w:t>
      </w:r>
      <w:r w:rsidR="00B43049" w:rsidRPr="00872B19">
        <w:rPr>
          <w:sz w:val="24"/>
          <w:szCs w:val="24"/>
        </w:rPr>
        <w:t>ь</w:t>
      </w:r>
      <w:r w:rsidR="007D40E0" w:rsidRPr="00872B19">
        <w:rPr>
          <w:sz w:val="24"/>
          <w:szCs w:val="24"/>
        </w:rPr>
        <w:t>ся</w:t>
      </w:r>
      <w:r w:rsidR="00B43049" w:rsidRPr="00872B19">
        <w:rPr>
          <w:sz w:val="24"/>
          <w:szCs w:val="24"/>
        </w:rPr>
        <w:t xml:space="preserve"> </w:t>
      </w:r>
      <w:r w:rsidR="007D40E0" w:rsidRPr="00872B19">
        <w:rPr>
          <w:sz w:val="24"/>
          <w:szCs w:val="24"/>
        </w:rPr>
        <w:t>после</w:t>
      </w:r>
      <w:r w:rsidR="00B43049" w:rsidRPr="00872B19">
        <w:rPr>
          <w:sz w:val="24"/>
          <w:szCs w:val="24"/>
        </w:rPr>
        <w:t xml:space="preserve"> даты</w:t>
      </w:r>
      <w:r w:rsidR="007D40E0" w:rsidRPr="00872B19">
        <w:rPr>
          <w:sz w:val="24"/>
          <w:szCs w:val="24"/>
        </w:rPr>
        <w:t xml:space="preserve"> завершения</w:t>
      </w:r>
      <w:r w:rsidR="005252A3" w:rsidRPr="00872B19">
        <w:rPr>
          <w:sz w:val="24"/>
          <w:szCs w:val="24"/>
        </w:rPr>
        <w:t xml:space="preserve"> (окончания)</w:t>
      </w:r>
      <w:r w:rsidR="007D40E0" w:rsidRPr="00872B19">
        <w:rPr>
          <w:color w:val="000000"/>
          <w:sz w:val="24"/>
          <w:szCs w:val="24"/>
        </w:rPr>
        <w:t xml:space="preserve"> </w:t>
      </w:r>
      <w:r w:rsidR="005252A3" w:rsidRPr="00872B19">
        <w:rPr>
          <w:sz w:val="24"/>
          <w:szCs w:val="24"/>
        </w:rPr>
        <w:t>формирования фонда.</w:t>
      </w:r>
    </w:p>
    <w:p w:rsidR="0068593C" w:rsidRPr="00872B19" w:rsidRDefault="0074141B" w:rsidP="00215FB5">
      <w:pPr>
        <w:spacing w:line="276" w:lineRule="auto"/>
        <w:ind w:firstLine="567"/>
        <w:jc w:val="both"/>
        <w:rPr>
          <w:sz w:val="24"/>
          <w:szCs w:val="24"/>
        </w:rPr>
      </w:pPr>
      <w:r>
        <w:rPr>
          <w:sz w:val="24"/>
          <w:szCs w:val="24"/>
        </w:rPr>
        <w:t>66</w:t>
      </w:r>
      <w:r w:rsidR="005252A3" w:rsidRPr="00872B19">
        <w:rPr>
          <w:sz w:val="24"/>
          <w:szCs w:val="24"/>
        </w:rPr>
        <w:t xml:space="preserve">. </w:t>
      </w:r>
      <w:r w:rsidR="0068593C" w:rsidRPr="00872B19">
        <w:rPr>
          <w:sz w:val="24"/>
          <w:szCs w:val="24"/>
        </w:rPr>
        <w:t xml:space="preserve">Погашение инвестиционных паев осуществляется на основании </w:t>
      </w:r>
      <w:r w:rsidR="005252A3" w:rsidRPr="00872B19">
        <w:rPr>
          <w:sz w:val="24"/>
          <w:szCs w:val="24"/>
        </w:rPr>
        <w:t>требований об их</w:t>
      </w:r>
      <w:r w:rsidR="0068593C" w:rsidRPr="00872B19">
        <w:rPr>
          <w:sz w:val="24"/>
          <w:szCs w:val="24"/>
        </w:rPr>
        <w:t xml:space="preserve"> погашени</w:t>
      </w:r>
      <w:r w:rsidR="005252A3" w:rsidRPr="00872B19">
        <w:rPr>
          <w:sz w:val="24"/>
          <w:szCs w:val="24"/>
        </w:rPr>
        <w:t>и</w:t>
      </w:r>
      <w:r w:rsidR="00193E4A" w:rsidRPr="00872B19">
        <w:rPr>
          <w:sz w:val="24"/>
          <w:szCs w:val="24"/>
        </w:rPr>
        <w:t>, а в случае прекращения фонда</w:t>
      </w:r>
      <w:r w:rsidR="005252A3" w:rsidRPr="00872B19">
        <w:rPr>
          <w:sz w:val="24"/>
          <w:szCs w:val="24"/>
        </w:rPr>
        <w:t xml:space="preserve"> - </w:t>
      </w:r>
      <w:r w:rsidR="00193E4A" w:rsidRPr="00872B19">
        <w:rPr>
          <w:sz w:val="24"/>
          <w:szCs w:val="24"/>
        </w:rPr>
        <w:t>независимо от заявления таких требований.</w:t>
      </w:r>
    </w:p>
    <w:p w:rsidR="00823686" w:rsidRPr="00823686" w:rsidRDefault="0074141B" w:rsidP="00215FB5">
      <w:pPr>
        <w:spacing w:line="276" w:lineRule="auto"/>
        <w:ind w:firstLine="567"/>
        <w:jc w:val="both"/>
        <w:rPr>
          <w:sz w:val="24"/>
          <w:szCs w:val="24"/>
        </w:rPr>
      </w:pPr>
      <w:r>
        <w:rPr>
          <w:sz w:val="24"/>
          <w:szCs w:val="24"/>
        </w:rPr>
        <w:t>67</w:t>
      </w:r>
      <w:r w:rsidR="00823686" w:rsidRPr="00823686">
        <w:rPr>
          <w:sz w:val="24"/>
          <w:szCs w:val="24"/>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23686" w:rsidRPr="00823686" w:rsidRDefault="00823686" w:rsidP="00215FB5">
      <w:pPr>
        <w:spacing w:line="276" w:lineRule="auto"/>
        <w:ind w:firstLine="567"/>
        <w:jc w:val="both"/>
        <w:rPr>
          <w:sz w:val="24"/>
          <w:szCs w:val="24"/>
        </w:rPr>
      </w:pPr>
      <w:r w:rsidRPr="00823686">
        <w:rPr>
          <w:sz w:val="24"/>
          <w:szCs w:val="24"/>
        </w:rPr>
        <w:t>Заявки на погашение инвестиционных паев носят безотзывный характер.</w:t>
      </w:r>
    </w:p>
    <w:p w:rsidR="00823686" w:rsidRPr="00823686" w:rsidRDefault="00823686" w:rsidP="00215FB5">
      <w:pPr>
        <w:spacing w:line="276" w:lineRule="auto"/>
        <w:ind w:firstLine="567"/>
        <w:jc w:val="both"/>
        <w:rPr>
          <w:sz w:val="24"/>
          <w:szCs w:val="24"/>
        </w:rPr>
      </w:pPr>
      <w:r w:rsidRPr="00823686">
        <w:rPr>
          <w:sz w:val="24"/>
          <w:szCs w:val="24"/>
        </w:rPr>
        <w:t>Заявки на погашение инвестиционных паев подаются в следующем порядке:</w:t>
      </w:r>
    </w:p>
    <w:p w:rsidR="00823686" w:rsidRPr="00823686" w:rsidRDefault="00823686" w:rsidP="00215FB5">
      <w:pPr>
        <w:widowControl w:val="0"/>
        <w:autoSpaceDE w:val="0"/>
        <w:autoSpaceDN w:val="0"/>
        <w:adjustRightInd w:val="0"/>
        <w:spacing w:line="276" w:lineRule="auto"/>
        <w:ind w:firstLine="567"/>
        <w:jc w:val="both"/>
        <w:rPr>
          <w:sz w:val="24"/>
          <w:szCs w:val="24"/>
        </w:rPr>
      </w:pPr>
      <w:r w:rsidRPr="00823686">
        <w:rPr>
          <w:sz w:val="24"/>
          <w:szCs w:val="24"/>
        </w:rPr>
        <w:t>Заявки на погашение инвестиционных паев, оформленные в соответствии с приложени</w:t>
      </w:r>
      <w:r w:rsidR="003022CF">
        <w:rPr>
          <w:sz w:val="24"/>
          <w:szCs w:val="24"/>
        </w:rPr>
        <w:t>ем</w:t>
      </w:r>
      <w:r w:rsidRPr="00823686">
        <w:rPr>
          <w:sz w:val="24"/>
          <w:szCs w:val="24"/>
        </w:rPr>
        <w:t xml:space="preserve"> </w:t>
      </w:r>
      <w:r w:rsidR="00A1199A">
        <w:rPr>
          <w:sz w:val="24"/>
          <w:szCs w:val="24"/>
        </w:rPr>
        <w:t>№ 3</w:t>
      </w:r>
      <w:r w:rsidRPr="00823686">
        <w:rPr>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w:t>
      </w:r>
    </w:p>
    <w:p w:rsidR="00823686" w:rsidRPr="00823686" w:rsidRDefault="00823686" w:rsidP="00215FB5">
      <w:pPr>
        <w:spacing w:line="276" w:lineRule="auto"/>
        <w:ind w:firstLine="567"/>
        <w:jc w:val="both"/>
        <w:rPr>
          <w:sz w:val="24"/>
          <w:szCs w:val="24"/>
        </w:rPr>
      </w:pPr>
      <w:r w:rsidRPr="00823686">
        <w:rPr>
          <w:sz w:val="24"/>
          <w:szCs w:val="24"/>
        </w:rPr>
        <w:t xml:space="preserve">Заявки на погашение инвестиционных паев, оформленные в соответствии с приложением </w:t>
      </w:r>
      <w:r w:rsidR="00A1199A">
        <w:rPr>
          <w:sz w:val="24"/>
          <w:szCs w:val="24"/>
        </w:rPr>
        <w:t>№ 4</w:t>
      </w:r>
      <w:r w:rsidRPr="00823686">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823686" w:rsidRPr="00823686" w:rsidRDefault="00823686" w:rsidP="00215FB5">
      <w:pPr>
        <w:spacing w:line="276" w:lineRule="auto"/>
        <w:ind w:firstLine="567"/>
        <w:jc w:val="both"/>
        <w:rPr>
          <w:sz w:val="24"/>
          <w:szCs w:val="24"/>
        </w:rPr>
      </w:pPr>
      <w:r w:rsidRPr="00823686">
        <w:rPr>
          <w:sz w:val="24"/>
          <w:szCs w:val="24"/>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196191, Санкт-Петербург, </w:t>
      </w:r>
      <w:proofErr w:type="spellStart"/>
      <w:r w:rsidRPr="00823686">
        <w:rPr>
          <w:sz w:val="24"/>
          <w:szCs w:val="24"/>
        </w:rPr>
        <w:t>Новоизмайловский</w:t>
      </w:r>
      <w:proofErr w:type="spellEnd"/>
      <w:r w:rsidRPr="00823686">
        <w:rPr>
          <w:sz w:val="24"/>
          <w:szCs w:val="24"/>
        </w:rPr>
        <w:t xml:space="preserve"> пр., дом 46, корп</w:t>
      </w:r>
      <w:r>
        <w:rPr>
          <w:sz w:val="24"/>
          <w:szCs w:val="24"/>
        </w:rPr>
        <w:t>ус</w:t>
      </w:r>
      <w:r w:rsidRPr="00823686">
        <w:rPr>
          <w:sz w:val="24"/>
          <w:szCs w:val="24"/>
        </w:rPr>
        <w:t xml:space="preserve"> 2,  Общество с ограниченной ответственностью “ЭЛБИ – Инвестиционные Процессы”. При этом подпись на заявке должна быть удостоверена нотариально.</w:t>
      </w:r>
    </w:p>
    <w:p w:rsidR="00823686" w:rsidRPr="00823686" w:rsidRDefault="00823686" w:rsidP="00215FB5">
      <w:pPr>
        <w:spacing w:line="276" w:lineRule="auto"/>
        <w:ind w:firstLine="567"/>
        <w:jc w:val="both"/>
        <w:rPr>
          <w:sz w:val="24"/>
          <w:szCs w:val="24"/>
        </w:rPr>
      </w:pPr>
      <w:r w:rsidRPr="00823686">
        <w:rPr>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23686" w:rsidRPr="00823686" w:rsidRDefault="00823686" w:rsidP="00215FB5">
      <w:pPr>
        <w:spacing w:line="276" w:lineRule="auto"/>
        <w:ind w:firstLine="567"/>
        <w:jc w:val="both"/>
        <w:rPr>
          <w:sz w:val="24"/>
          <w:szCs w:val="24"/>
        </w:rPr>
      </w:pPr>
      <w:r w:rsidRPr="00823686">
        <w:rPr>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23686" w:rsidRPr="00823686" w:rsidRDefault="00823686" w:rsidP="00215FB5">
      <w:pPr>
        <w:spacing w:line="276" w:lineRule="auto"/>
        <w:ind w:firstLine="567"/>
        <w:jc w:val="both"/>
        <w:rPr>
          <w:sz w:val="24"/>
          <w:szCs w:val="24"/>
        </w:rPr>
      </w:pPr>
      <w:r w:rsidRPr="00823686">
        <w:rPr>
          <w:sz w:val="24"/>
          <w:szCs w:val="24"/>
        </w:rPr>
        <w:t xml:space="preserve">Заявки на погашение инвестиционных паев, направленные посредством электронной почты или факсом, не принимаются.  </w:t>
      </w:r>
    </w:p>
    <w:p w:rsidR="00823686" w:rsidRPr="00823686" w:rsidRDefault="00823686" w:rsidP="00215FB5">
      <w:pPr>
        <w:spacing w:line="276" w:lineRule="auto"/>
        <w:ind w:firstLine="567"/>
        <w:jc w:val="both"/>
        <w:rPr>
          <w:sz w:val="24"/>
          <w:szCs w:val="24"/>
        </w:rPr>
      </w:pPr>
      <w:r w:rsidRPr="00823686">
        <w:rPr>
          <w:sz w:val="24"/>
          <w:szCs w:val="24"/>
        </w:rPr>
        <w:t>Заявки на погашение инвестиционных паев, права на которые учитываются в реестре владельцев инвестиционных паев на лицевом счете</w:t>
      </w:r>
      <w:r w:rsidR="003022CF">
        <w:rPr>
          <w:sz w:val="24"/>
          <w:szCs w:val="24"/>
        </w:rPr>
        <w:t>, открытом</w:t>
      </w:r>
      <w:r w:rsidRPr="00823686">
        <w:rPr>
          <w:sz w:val="24"/>
          <w:szCs w:val="24"/>
        </w:rPr>
        <w:t xml:space="preserve"> номинально</w:t>
      </w:r>
      <w:r w:rsidR="003022CF">
        <w:rPr>
          <w:sz w:val="24"/>
          <w:szCs w:val="24"/>
        </w:rPr>
        <w:t>му</w:t>
      </w:r>
      <w:r w:rsidRPr="00823686">
        <w:rPr>
          <w:sz w:val="24"/>
          <w:szCs w:val="24"/>
        </w:rPr>
        <w:t xml:space="preserve"> держател</w:t>
      </w:r>
      <w:r w:rsidR="003022CF">
        <w:rPr>
          <w:sz w:val="24"/>
          <w:szCs w:val="24"/>
        </w:rPr>
        <w:t>ю</w:t>
      </w:r>
      <w:r w:rsidRPr="00823686">
        <w:rPr>
          <w:sz w:val="24"/>
          <w:szCs w:val="24"/>
        </w:rPr>
        <w:t>, подаются этим номинальным держателем.</w:t>
      </w:r>
    </w:p>
    <w:p w:rsidR="0068593C" w:rsidRPr="00872B19" w:rsidRDefault="003022CF" w:rsidP="00215FB5">
      <w:pPr>
        <w:spacing w:line="276" w:lineRule="auto"/>
        <w:ind w:firstLine="567"/>
        <w:jc w:val="both"/>
        <w:rPr>
          <w:sz w:val="24"/>
          <w:szCs w:val="24"/>
        </w:rPr>
      </w:pPr>
      <w:r>
        <w:rPr>
          <w:sz w:val="24"/>
          <w:szCs w:val="24"/>
        </w:rPr>
        <w:lastRenderedPageBreak/>
        <w:t>68</w:t>
      </w:r>
      <w:r w:rsidR="00193E4A" w:rsidRPr="00872B19">
        <w:rPr>
          <w:sz w:val="24"/>
          <w:szCs w:val="24"/>
        </w:rPr>
        <w:t xml:space="preserve">. </w:t>
      </w:r>
      <w:r w:rsidR="0068593C" w:rsidRPr="00872B19">
        <w:rPr>
          <w:sz w:val="24"/>
          <w:szCs w:val="24"/>
        </w:rPr>
        <w:t>Прием заявок на погашение инвестиционных паев осуществляется каждый рабочий день.</w:t>
      </w:r>
    </w:p>
    <w:p w:rsidR="00193E4A" w:rsidRPr="00872B19" w:rsidRDefault="003022CF" w:rsidP="00215FB5">
      <w:pPr>
        <w:spacing w:line="276" w:lineRule="auto"/>
        <w:ind w:firstLine="567"/>
        <w:jc w:val="both"/>
        <w:rPr>
          <w:sz w:val="24"/>
          <w:szCs w:val="24"/>
        </w:rPr>
      </w:pPr>
      <w:r>
        <w:rPr>
          <w:sz w:val="24"/>
          <w:szCs w:val="24"/>
        </w:rPr>
        <w:t>69</w:t>
      </w:r>
      <w:r w:rsidR="00193E4A" w:rsidRPr="00872B19">
        <w:rPr>
          <w:sz w:val="24"/>
          <w:szCs w:val="24"/>
        </w:rPr>
        <w:t>. Заявки на погашение инвестиционных паев подаются</w:t>
      </w:r>
      <w:r w:rsidR="003E682B" w:rsidRPr="00872B19">
        <w:rPr>
          <w:sz w:val="24"/>
          <w:szCs w:val="24"/>
        </w:rPr>
        <w:t xml:space="preserve"> </w:t>
      </w:r>
      <w:r w:rsidR="00193E4A" w:rsidRPr="00872B19">
        <w:rPr>
          <w:sz w:val="24"/>
          <w:szCs w:val="24"/>
        </w:rPr>
        <w:t>управляющей компании</w:t>
      </w:r>
      <w:r w:rsidR="003E682B" w:rsidRPr="00872B19">
        <w:rPr>
          <w:sz w:val="24"/>
          <w:szCs w:val="24"/>
        </w:rPr>
        <w:t>.</w:t>
      </w:r>
    </w:p>
    <w:p w:rsidR="00193E4A" w:rsidRPr="00872B19" w:rsidRDefault="003022CF" w:rsidP="00215FB5">
      <w:pPr>
        <w:spacing w:line="276" w:lineRule="auto"/>
        <w:ind w:firstLine="567"/>
        <w:jc w:val="both"/>
        <w:rPr>
          <w:sz w:val="24"/>
          <w:szCs w:val="24"/>
        </w:rPr>
      </w:pPr>
      <w:r>
        <w:rPr>
          <w:sz w:val="24"/>
          <w:szCs w:val="24"/>
        </w:rPr>
        <w:t>70</w:t>
      </w:r>
      <w:r w:rsidR="00193E4A" w:rsidRPr="00872B19">
        <w:rPr>
          <w:sz w:val="24"/>
          <w:szCs w:val="24"/>
        </w:rPr>
        <w:t xml:space="preserve">. Лица, которым в соответствии с </w:t>
      </w:r>
      <w:r w:rsidR="00A3371E" w:rsidRPr="00872B19">
        <w:rPr>
          <w:sz w:val="24"/>
          <w:szCs w:val="24"/>
        </w:rPr>
        <w:t>п</w:t>
      </w:r>
      <w:r w:rsidR="00193E4A" w:rsidRPr="00872B19">
        <w:rPr>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193E4A" w:rsidRPr="00872B19" w:rsidRDefault="003022CF" w:rsidP="00215FB5">
      <w:pPr>
        <w:spacing w:line="276" w:lineRule="auto"/>
        <w:ind w:firstLine="567"/>
        <w:jc w:val="both"/>
        <w:rPr>
          <w:sz w:val="24"/>
          <w:szCs w:val="24"/>
        </w:rPr>
      </w:pPr>
      <w:bookmarkStart w:id="21" w:name="p_69"/>
      <w:bookmarkEnd w:id="21"/>
      <w:r>
        <w:rPr>
          <w:sz w:val="24"/>
          <w:szCs w:val="24"/>
        </w:rPr>
        <w:t>71</w:t>
      </w:r>
      <w:r w:rsidR="00193E4A" w:rsidRPr="00872B19">
        <w:rPr>
          <w:sz w:val="24"/>
          <w:szCs w:val="24"/>
        </w:rPr>
        <w:t>. В приеме заявок на погашение инвестиционных паев отказывается в следующих случаях:</w:t>
      </w:r>
    </w:p>
    <w:p w:rsidR="00193E4A" w:rsidRPr="00872B19" w:rsidRDefault="00193E4A" w:rsidP="00215FB5">
      <w:pPr>
        <w:spacing w:line="276" w:lineRule="auto"/>
        <w:ind w:firstLine="567"/>
        <w:jc w:val="both"/>
        <w:rPr>
          <w:sz w:val="24"/>
          <w:szCs w:val="24"/>
        </w:rPr>
      </w:pPr>
      <w:r w:rsidRPr="00872B19">
        <w:rPr>
          <w:sz w:val="24"/>
          <w:szCs w:val="24"/>
        </w:rPr>
        <w:t>1) несоблюдение порядка подачи заявок, установленного настоящими Правилами;</w:t>
      </w:r>
    </w:p>
    <w:p w:rsidR="00193E4A" w:rsidRPr="00872B19" w:rsidRDefault="00193E4A" w:rsidP="00215FB5">
      <w:pPr>
        <w:spacing w:line="276" w:lineRule="auto"/>
        <w:ind w:firstLine="567"/>
        <w:jc w:val="both"/>
        <w:rPr>
          <w:sz w:val="24"/>
          <w:szCs w:val="24"/>
        </w:rPr>
      </w:pPr>
      <w:r w:rsidRPr="00872B19">
        <w:rPr>
          <w:sz w:val="24"/>
          <w:szCs w:val="24"/>
        </w:rPr>
        <w:t>2) принятие решения об одновременном приостановлении выдачи</w:t>
      </w:r>
      <w:r w:rsidR="00A3371E" w:rsidRPr="00872B19">
        <w:rPr>
          <w:sz w:val="24"/>
          <w:szCs w:val="24"/>
        </w:rPr>
        <w:t xml:space="preserve"> и</w:t>
      </w:r>
      <w:r w:rsidRPr="00872B19">
        <w:rPr>
          <w:sz w:val="24"/>
          <w:szCs w:val="24"/>
        </w:rPr>
        <w:t xml:space="preserve"> погашения</w:t>
      </w:r>
      <w:r w:rsidR="00A3371E" w:rsidRPr="00872B19">
        <w:rPr>
          <w:sz w:val="24"/>
          <w:szCs w:val="24"/>
        </w:rPr>
        <w:t xml:space="preserve"> </w:t>
      </w:r>
      <w:r w:rsidRPr="00872B19">
        <w:rPr>
          <w:sz w:val="24"/>
          <w:szCs w:val="24"/>
        </w:rPr>
        <w:t>инвестиционных паев;</w:t>
      </w:r>
    </w:p>
    <w:p w:rsidR="00193E4A" w:rsidRPr="00872B19" w:rsidRDefault="00193E4A" w:rsidP="00215FB5">
      <w:pPr>
        <w:spacing w:line="276" w:lineRule="auto"/>
        <w:ind w:firstLine="567"/>
        <w:jc w:val="both"/>
        <w:rPr>
          <w:sz w:val="24"/>
          <w:szCs w:val="24"/>
        </w:rPr>
      </w:pPr>
      <w:r w:rsidRPr="00872B19">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193E4A" w:rsidRPr="00872B19" w:rsidRDefault="00193E4A" w:rsidP="00215FB5">
      <w:pPr>
        <w:autoSpaceDE w:val="0"/>
        <w:autoSpaceDN w:val="0"/>
        <w:adjustRightInd w:val="0"/>
        <w:spacing w:line="276" w:lineRule="auto"/>
        <w:ind w:firstLine="567"/>
        <w:jc w:val="both"/>
        <w:rPr>
          <w:sz w:val="24"/>
          <w:szCs w:val="24"/>
        </w:rPr>
      </w:pPr>
      <w:r w:rsidRPr="00872B19">
        <w:rPr>
          <w:sz w:val="24"/>
          <w:szCs w:val="24"/>
        </w:rPr>
        <w:t>4) возникновение основания для прекращения фонда;</w:t>
      </w:r>
    </w:p>
    <w:p w:rsidR="00193E4A" w:rsidRPr="00872B19" w:rsidRDefault="00193E4A" w:rsidP="00215FB5">
      <w:pPr>
        <w:autoSpaceDE w:val="0"/>
        <w:autoSpaceDN w:val="0"/>
        <w:adjustRightInd w:val="0"/>
        <w:spacing w:line="276" w:lineRule="auto"/>
        <w:ind w:firstLine="567"/>
        <w:jc w:val="both"/>
        <w:rPr>
          <w:sz w:val="24"/>
          <w:szCs w:val="24"/>
        </w:rPr>
      </w:pPr>
      <w:r w:rsidRPr="00872B19">
        <w:rPr>
          <w:sz w:val="24"/>
          <w:szCs w:val="24"/>
        </w:rPr>
        <w:t>5) подача заявки на погашение инвестиционных паев до даты завершения</w:t>
      </w:r>
      <w:r w:rsidR="00A3371E" w:rsidRPr="00872B19">
        <w:rPr>
          <w:sz w:val="24"/>
          <w:szCs w:val="24"/>
        </w:rPr>
        <w:t xml:space="preserve"> (окончания)</w:t>
      </w:r>
      <w:r w:rsidRPr="00872B19">
        <w:rPr>
          <w:sz w:val="24"/>
          <w:szCs w:val="24"/>
        </w:rPr>
        <w:t xml:space="preserve"> формирования фонда.</w:t>
      </w:r>
    </w:p>
    <w:p w:rsidR="00193E4A" w:rsidRPr="00872B19" w:rsidRDefault="003022CF" w:rsidP="00215FB5">
      <w:pPr>
        <w:spacing w:line="276" w:lineRule="auto"/>
        <w:ind w:firstLine="567"/>
        <w:jc w:val="both"/>
        <w:rPr>
          <w:sz w:val="24"/>
          <w:szCs w:val="24"/>
        </w:rPr>
      </w:pPr>
      <w:bookmarkStart w:id="22" w:name="p_70"/>
      <w:bookmarkEnd w:id="22"/>
      <w:r>
        <w:rPr>
          <w:sz w:val="24"/>
          <w:szCs w:val="24"/>
        </w:rPr>
        <w:t>72</w:t>
      </w:r>
      <w:r w:rsidR="00193E4A" w:rsidRPr="00872B19">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93E4A" w:rsidRPr="00872B19" w:rsidRDefault="003022CF" w:rsidP="00215FB5">
      <w:pPr>
        <w:spacing w:line="276" w:lineRule="auto"/>
        <w:ind w:firstLine="567"/>
        <w:jc w:val="both"/>
        <w:rPr>
          <w:sz w:val="24"/>
          <w:szCs w:val="24"/>
        </w:rPr>
      </w:pPr>
      <w:bookmarkStart w:id="23" w:name="p_71"/>
      <w:bookmarkEnd w:id="23"/>
      <w:r>
        <w:rPr>
          <w:sz w:val="24"/>
          <w:szCs w:val="24"/>
        </w:rPr>
        <w:t>73</w:t>
      </w:r>
      <w:r w:rsidR="00193E4A" w:rsidRPr="00872B19">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193E4A" w:rsidRPr="00872B19" w:rsidRDefault="003022CF" w:rsidP="00215FB5">
      <w:pPr>
        <w:autoSpaceDE w:val="0"/>
        <w:autoSpaceDN w:val="0"/>
        <w:adjustRightInd w:val="0"/>
        <w:spacing w:line="276" w:lineRule="auto"/>
        <w:ind w:firstLine="567"/>
        <w:jc w:val="both"/>
        <w:rPr>
          <w:sz w:val="24"/>
          <w:szCs w:val="24"/>
        </w:rPr>
      </w:pPr>
      <w:bookmarkStart w:id="24" w:name="p_72"/>
      <w:bookmarkEnd w:id="24"/>
      <w:r>
        <w:rPr>
          <w:sz w:val="24"/>
          <w:szCs w:val="24"/>
        </w:rPr>
        <w:t>74</w:t>
      </w:r>
      <w:r w:rsidR="00193E4A" w:rsidRPr="00872B19">
        <w:rPr>
          <w:sz w:val="24"/>
          <w:szCs w:val="24"/>
        </w:rPr>
        <w:t xml:space="preserve">. Погашение инвестиционных паев осуществляется в срок не более </w:t>
      </w:r>
      <w:r w:rsidR="001A53A1" w:rsidRPr="00872B19">
        <w:rPr>
          <w:sz w:val="24"/>
          <w:szCs w:val="24"/>
        </w:rPr>
        <w:t>3</w:t>
      </w:r>
      <w:r w:rsidR="0097192F" w:rsidRPr="00872B19">
        <w:rPr>
          <w:sz w:val="24"/>
          <w:szCs w:val="24"/>
        </w:rPr>
        <w:t xml:space="preserve"> (трех)</w:t>
      </w:r>
      <w:r w:rsidR="00FA7D99" w:rsidRPr="00872B19">
        <w:rPr>
          <w:sz w:val="24"/>
          <w:szCs w:val="24"/>
        </w:rPr>
        <w:t xml:space="preserve"> </w:t>
      </w:r>
      <w:r w:rsidR="00193E4A" w:rsidRPr="00872B19">
        <w:rPr>
          <w:sz w:val="24"/>
          <w:szCs w:val="24"/>
        </w:rPr>
        <w:t>рабочих дней со дня приема заявки на погашение инвестиционных паев.</w:t>
      </w:r>
    </w:p>
    <w:p w:rsidR="00193E4A" w:rsidRPr="00872B19" w:rsidRDefault="003022CF" w:rsidP="00215FB5">
      <w:pPr>
        <w:spacing w:line="276" w:lineRule="auto"/>
        <w:ind w:firstLine="567"/>
        <w:jc w:val="both"/>
        <w:rPr>
          <w:sz w:val="24"/>
          <w:szCs w:val="24"/>
        </w:rPr>
      </w:pPr>
      <w:bookmarkStart w:id="25" w:name="p_73"/>
      <w:bookmarkEnd w:id="25"/>
      <w:r>
        <w:rPr>
          <w:sz w:val="24"/>
          <w:szCs w:val="24"/>
        </w:rPr>
        <w:t>75</w:t>
      </w:r>
      <w:r w:rsidR="00193E4A" w:rsidRPr="00872B19">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4248C4" w:rsidRDefault="003022CF" w:rsidP="004248C4">
      <w:pPr>
        <w:pStyle w:val="33"/>
        <w:spacing w:line="276" w:lineRule="auto"/>
        <w:ind w:firstLine="567"/>
      </w:pPr>
      <w:r>
        <w:rPr>
          <w:b w:val="0"/>
          <w:bCs w:val="0"/>
        </w:rPr>
        <w:t>76</w:t>
      </w:r>
      <w:r w:rsidR="00193E4A" w:rsidRPr="00872B19">
        <w:rPr>
          <w:b w:val="0"/>
          <w:bCs w:val="0"/>
        </w:rPr>
        <w:t>. При подаче заявки на погашение инвестиционных паев</w:t>
      </w:r>
      <w:r w:rsidR="00682B8D">
        <w:rPr>
          <w:b w:val="0"/>
          <w:bCs w:val="0"/>
        </w:rPr>
        <w:t xml:space="preserve"> </w:t>
      </w:r>
      <w:r w:rsidR="00193E4A" w:rsidRPr="00872B19">
        <w:rPr>
          <w:b w:val="0"/>
          <w:bCs w:val="0"/>
        </w:rPr>
        <w:t>скидк</w:t>
      </w:r>
      <w:r w:rsidR="003D2DF1" w:rsidRPr="00872B19">
        <w:rPr>
          <w:b w:val="0"/>
          <w:bCs w:val="0"/>
        </w:rPr>
        <w:t>а</w:t>
      </w:r>
      <w:r w:rsidR="00193E4A" w:rsidRPr="00872B19">
        <w:rPr>
          <w:b w:val="0"/>
          <w:bCs w:val="0"/>
        </w:rPr>
        <w:t>, на котор</w:t>
      </w:r>
      <w:r w:rsidR="003D2DF1" w:rsidRPr="00872B19">
        <w:rPr>
          <w:b w:val="0"/>
          <w:bCs w:val="0"/>
        </w:rPr>
        <w:t>ую</w:t>
      </w:r>
      <w:r w:rsidR="00193E4A" w:rsidRPr="00872B19">
        <w:rPr>
          <w:b w:val="0"/>
          <w:bCs w:val="0"/>
        </w:rPr>
        <w:t xml:space="preserve"> уменьшается расчетная стоимость инвестиционного пая</w:t>
      </w:r>
      <w:r w:rsidR="003D2DF1" w:rsidRPr="00872B19">
        <w:rPr>
          <w:b w:val="0"/>
          <w:bCs w:val="0"/>
        </w:rPr>
        <w:t xml:space="preserve">, </w:t>
      </w:r>
      <w:r w:rsidR="00253B37">
        <w:rPr>
          <w:b w:val="0"/>
          <w:bCs w:val="0"/>
        </w:rPr>
        <w:t>не взимается.</w:t>
      </w:r>
    </w:p>
    <w:p w:rsidR="00193E4A" w:rsidRPr="00872B19" w:rsidRDefault="003022CF" w:rsidP="00215FB5">
      <w:pPr>
        <w:spacing w:line="276" w:lineRule="auto"/>
        <w:ind w:firstLine="567"/>
        <w:jc w:val="both"/>
        <w:rPr>
          <w:sz w:val="24"/>
          <w:szCs w:val="24"/>
        </w:rPr>
      </w:pPr>
      <w:bookmarkStart w:id="26" w:name="p_74"/>
      <w:bookmarkEnd w:id="26"/>
      <w:r>
        <w:rPr>
          <w:sz w:val="24"/>
          <w:szCs w:val="24"/>
        </w:rPr>
        <w:t>77</w:t>
      </w:r>
      <w:r w:rsidR="00193E4A" w:rsidRPr="00872B19">
        <w:rPr>
          <w:sz w:val="24"/>
          <w:szCs w:val="24"/>
        </w:rPr>
        <w:t>. Выплата денежной компенсации при погашении инвестиционных паев осуществляется за счет денежных средств, составляющих фонд</w:t>
      </w:r>
      <w:r w:rsidR="00CE1268" w:rsidRPr="00872B19">
        <w:rPr>
          <w:sz w:val="24"/>
          <w:szCs w:val="24"/>
        </w:rPr>
        <w:t>, если иное не предусмотрено</w:t>
      </w:r>
      <w:r w:rsidR="00552CF3" w:rsidRPr="00872B19">
        <w:rPr>
          <w:sz w:val="24"/>
          <w:szCs w:val="24"/>
        </w:rPr>
        <w:t xml:space="preserve"> настоящими</w:t>
      </w:r>
      <w:r w:rsidR="00CE1268" w:rsidRPr="00872B19">
        <w:rPr>
          <w:sz w:val="24"/>
          <w:szCs w:val="24"/>
        </w:rPr>
        <w:t xml:space="preserve"> </w:t>
      </w:r>
      <w:r w:rsidR="00552CF3" w:rsidRPr="00872B19">
        <w:rPr>
          <w:sz w:val="24"/>
          <w:szCs w:val="24"/>
        </w:rPr>
        <w:t>П</w:t>
      </w:r>
      <w:r w:rsidR="00CE1268" w:rsidRPr="00872B19">
        <w:rPr>
          <w:sz w:val="24"/>
          <w:szCs w:val="24"/>
        </w:rPr>
        <w:t>равилами.</w:t>
      </w:r>
    </w:p>
    <w:p w:rsidR="00193E4A" w:rsidRPr="00872B19" w:rsidRDefault="00193E4A" w:rsidP="00215FB5">
      <w:pPr>
        <w:spacing w:line="276" w:lineRule="auto"/>
        <w:ind w:firstLine="567"/>
        <w:jc w:val="both"/>
        <w:rPr>
          <w:sz w:val="24"/>
          <w:szCs w:val="24"/>
        </w:rPr>
      </w:pPr>
      <w:r w:rsidRPr="00872B19">
        <w:rPr>
          <w:sz w:val="24"/>
          <w:szCs w:val="24"/>
        </w:rPr>
        <w:t>В случае недостаточности указанных денежных сре</w:t>
      </w:r>
      <w:proofErr w:type="gramStart"/>
      <w:r w:rsidRPr="00872B19">
        <w:rPr>
          <w:sz w:val="24"/>
          <w:szCs w:val="24"/>
        </w:rPr>
        <w:t>дств</w:t>
      </w:r>
      <w:r w:rsidR="00CE1268" w:rsidRPr="00872B19">
        <w:rPr>
          <w:sz w:val="24"/>
          <w:szCs w:val="24"/>
        </w:rPr>
        <w:t xml:space="preserve"> </w:t>
      </w:r>
      <w:r w:rsidRPr="00872B19">
        <w:rPr>
          <w:sz w:val="24"/>
          <w:szCs w:val="24"/>
        </w:rPr>
        <w:t>дл</w:t>
      </w:r>
      <w:proofErr w:type="gramEnd"/>
      <w:r w:rsidRPr="00872B19">
        <w:rPr>
          <w:sz w:val="24"/>
          <w:szCs w:val="24"/>
        </w:rPr>
        <w:t>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8085B" w:rsidRPr="00872B19" w:rsidRDefault="003022CF" w:rsidP="00215FB5">
      <w:pPr>
        <w:spacing w:line="276" w:lineRule="auto"/>
        <w:ind w:firstLine="567"/>
        <w:jc w:val="both"/>
        <w:rPr>
          <w:sz w:val="24"/>
          <w:szCs w:val="24"/>
        </w:rPr>
      </w:pPr>
      <w:bookmarkStart w:id="27" w:name="p_75"/>
      <w:bookmarkEnd w:id="27"/>
      <w:r>
        <w:rPr>
          <w:sz w:val="24"/>
          <w:szCs w:val="24"/>
        </w:rPr>
        <w:t>78</w:t>
      </w:r>
      <w:r w:rsidR="00193E4A" w:rsidRPr="00872B19">
        <w:rPr>
          <w:sz w:val="24"/>
          <w:szCs w:val="24"/>
        </w:rPr>
        <w:t>. Выплата денежной компенсации осуществляется путем</w:t>
      </w:r>
      <w:r w:rsidR="00BC4322" w:rsidRPr="00872B19">
        <w:rPr>
          <w:sz w:val="24"/>
          <w:szCs w:val="24"/>
        </w:rPr>
        <w:t xml:space="preserve"> ее</w:t>
      </w:r>
      <w:r w:rsidR="00193E4A" w:rsidRPr="00872B19">
        <w:rPr>
          <w:sz w:val="24"/>
          <w:szCs w:val="24"/>
        </w:rPr>
        <w:t xml:space="preserve"> перечисления</w:t>
      </w:r>
      <w:r w:rsidR="00BC4322" w:rsidRPr="00872B19">
        <w:rPr>
          <w:sz w:val="24"/>
          <w:szCs w:val="24"/>
        </w:rPr>
        <w:t xml:space="preserve"> </w:t>
      </w:r>
      <w:r w:rsidR="00193E4A" w:rsidRPr="00872B19">
        <w:rPr>
          <w:sz w:val="24"/>
          <w:szCs w:val="24"/>
        </w:rPr>
        <w:t xml:space="preserve">на </w:t>
      </w:r>
      <w:r w:rsidR="00CE1268" w:rsidRPr="00872B19">
        <w:rPr>
          <w:sz w:val="24"/>
          <w:szCs w:val="24"/>
        </w:rPr>
        <w:t>банковский</w:t>
      </w:r>
      <w:r w:rsidR="00193E4A" w:rsidRPr="00872B19">
        <w:rPr>
          <w:sz w:val="24"/>
          <w:szCs w:val="24"/>
        </w:rPr>
        <w:t xml:space="preserve"> счет</w:t>
      </w:r>
      <w:r w:rsidR="007231C0" w:rsidRPr="00872B19">
        <w:rPr>
          <w:sz w:val="24"/>
          <w:szCs w:val="24"/>
        </w:rPr>
        <w:t xml:space="preserve"> лица</w:t>
      </w:r>
      <w:r w:rsidR="00193E4A" w:rsidRPr="00872B19">
        <w:rPr>
          <w:sz w:val="24"/>
          <w:szCs w:val="24"/>
        </w:rPr>
        <w:t xml:space="preserve">, </w:t>
      </w:r>
      <w:r w:rsidR="007231C0" w:rsidRPr="00872B19">
        <w:rPr>
          <w:sz w:val="24"/>
          <w:szCs w:val="24"/>
        </w:rPr>
        <w:t>которому были</w:t>
      </w:r>
      <w:r w:rsidR="00193E4A" w:rsidRPr="00872B19">
        <w:rPr>
          <w:sz w:val="24"/>
          <w:szCs w:val="24"/>
        </w:rPr>
        <w:t xml:space="preserve"> погашен</w:t>
      </w:r>
      <w:r w:rsidR="007231C0" w:rsidRPr="00872B19">
        <w:rPr>
          <w:sz w:val="24"/>
          <w:szCs w:val="24"/>
        </w:rPr>
        <w:t>ы</w:t>
      </w:r>
      <w:r w:rsidR="00193E4A" w:rsidRPr="00872B19">
        <w:rPr>
          <w:sz w:val="24"/>
          <w:szCs w:val="24"/>
        </w:rPr>
        <w:t xml:space="preserve"> инвестиционны</w:t>
      </w:r>
      <w:r w:rsidR="007231C0" w:rsidRPr="00872B19">
        <w:rPr>
          <w:sz w:val="24"/>
          <w:szCs w:val="24"/>
        </w:rPr>
        <w:t xml:space="preserve">е </w:t>
      </w:r>
      <w:r w:rsidR="00193E4A" w:rsidRPr="00872B19">
        <w:rPr>
          <w:sz w:val="24"/>
          <w:szCs w:val="24"/>
        </w:rPr>
        <w:t>па</w:t>
      </w:r>
      <w:r w:rsidR="007231C0" w:rsidRPr="00872B19">
        <w:rPr>
          <w:sz w:val="24"/>
          <w:szCs w:val="24"/>
        </w:rPr>
        <w:t>и</w:t>
      </w:r>
      <w:r w:rsidR="00193E4A" w:rsidRPr="00872B19">
        <w:rPr>
          <w:sz w:val="24"/>
          <w:szCs w:val="24"/>
        </w:rPr>
        <w:t>.</w:t>
      </w:r>
      <w:r w:rsidR="000B4F8B" w:rsidRPr="00872B19">
        <w:rPr>
          <w:sz w:val="24"/>
          <w:szCs w:val="24"/>
        </w:rPr>
        <w:t xml:space="preserve"> </w:t>
      </w:r>
      <w:r w:rsidR="0068085B" w:rsidRPr="00872B19">
        <w:rPr>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D6A81" w:rsidRDefault="0029631A">
      <w:pPr>
        <w:spacing w:line="276" w:lineRule="auto"/>
        <w:ind w:firstLine="567"/>
        <w:jc w:val="both"/>
        <w:rPr>
          <w:sz w:val="24"/>
          <w:szCs w:val="24"/>
        </w:rPr>
      </w:pPr>
      <w:r>
        <w:rPr>
          <w:sz w:val="24"/>
          <w:szCs w:val="24"/>
        </w:rPr>
        <w:t>79</w:t>
      </w:r>
      <w:r w:rsidR="00193E4A" w:rsidRPr="00872B19">
        <w:rPr>
          <w:sz w:val="24"/>
          <w:szCs w:val="24"/>
        </w:rPr>
        <w:t>. </w:t>
      </w:r>
      <w:r w:rsidR="00415F0D" w:rsidRPr="00872B19">
        <w:rPr>
          <w:sz w:val="24"/>
          <w:szCs w:val="24"/>
        </w:rPr>
        <w:t>Выплата денежной компенсации осуществляется в течение 10</w:t>
      </w:r>
      <w:r w:rsidR="00032E3A" w:rsidRPr="00872B19">
        <w:rPr>
          <w:sz w:val="24"/>
          <w:szCs w:val="24"/>
        </w:rPr>
        <w:t xml:space="preserve"> (десяти)</w:t>
      </w:r>
      <w:r w:rsidR="00415F0D" w:rsidRPr="00872B19">
        <w:rPr>
          <w:sz w:val="24"/>
          <w:szCs w:val="24"/>
        </w:rPr>
        <w:t xml:space="preserve"> рабочих дней со дня погашения инвестиционных паев</w:t>
      </w:r>
      <w:r w:rsidR="00CE1268" w:rsidRPr="00872B19">
        <w:rPr>
          <w:sz w:val="24"/>
          <w:szCs w:val="24"/>
        </w:rPr>
        <w:t>, за исключением случаев погашения инвестиционных паев при прекращении фонда</w:t>
      </w:r>
      <w:r w:rsidR="00415F0D" w:rsidRPr="00872B19">
        <w:rPr>
          <w:sz w:val="24"/>
          <w:szCs w:val="24"/>
        </w:rPr>
        <w:t>.</w:t>
      </w:r>
    </w:p>
    <w:p w:rsidR="005D6A81" w:rsidRDefault="00A1199A">
      <w:pPr>
        <w:spacing w:line="276" w:lineRule="auto"/>
        <w:ind w:firstLine="567"/>
        <w:jc w:val="both"/>
        <w:rPr>
          <w:sz w:val="24"/>
          <w:szCs w:val="24"/>
        </w:rPr>
      </w:pPr>
      <w:r>
        <w:rPr>
          <w:sz w:val="24"/>
          <w:szCs w:val="24"/>
        </w:rPr>
        <w:lastRenderedPageBreak/>
        <w:t xml:space="preserve">В случае отсутствия у </w:t>
      </w:r>
      <w:r w:rsidR="0029631A">
        <w:rPr>
          <w:sz w:val="24"/>
          <w:szCs w:val="24"/>
        </w:rPr>
        <w:t>у</w:t>
      </w:r>
      <w:r w:rsidR="004248C4" w:rsidRPr="004248C4">
        <w:rPr>
          <w:sz w:val="24"/>
          <w:szCs w:val="24"/>
        </w:rPr>
        <w:t>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r w:rsidR="0029631A">
        <w:rPr>
          <w:sz w:val="24"/>
          <w:szCs w:val="24"/>
        </w:rPr>
        <w:t>80</w:t>
      </w:r>
      <w:r w:rsidR="00415F0D" w:rsidRPr="00872B19">
        <w:rPr>
          <w:sz w:val="24"/>
          <w:szCs w:val="24"/>
        </w:rPr>
        <w:t>. Обязанность по выплате денежной компенсации считается исполненной со дня</w:t>
      </w:r>
      <w:r w:rsidR="00FD0179" w:rsidRPr="00872B19">
        <w:rPr>
          <w:sz w:val="24"/>
          <w:szCs w:val="24"/>
        </w:rPr>
        <w:t xml:space="preserve"> </w:t>
      </w:r>
      <w:r w:rsidR="00415F0D" w:rsidRPr="00872B19">
        <w:rPr>
          <w:sz w:val="24"/>
          <w:szCs w:val="24"/>
        </w:rPr>
        <w:t>списания соответствующей суммы денежных сре</w:t>
      </w:r>
      <w:proofErr w:type="gramStart"/>
      <w:r w:rsidR="00415F0D" w:rsidRPr="00872B19">
        <w:rPr>
          <w:sz w:val="24"/>
          <w:szCs w:val="24"/>
        </w:rPr>
        <w:t>дств</w:t>
      </w:r>
      <w:r w:rsidR="00EB5ACE" w:rsidRPr="00872B19">
        <w:rPr>
          <w:sz w:val="24"/>
          <w:szCs w:val="24"/>
        </w:rPr>
        <w:t xml:space="preserve"> </w:t>
      </w:r>
      <w:r w:rsidR="00415F0D" w:rsidRPr="00872B19">
        <w:rPr>
          <w:sz w:val="24"/>
          <w:szCs w:val="24"/>
        </w:rPr>
        <w:t>с</w:t>
      </w:r>
      <w:r w:rsidR="00CE1268" w:rsidRPr="00872B19">
        <w:rPr>
          <w:sz w:val="24"/>
          <w:szCs w:val="24"/>
        </w:rPr>
        <w:t xml:space="preserve"> б</w:t>
      </w:r>
      <w:proofErr w:type="gramEnd"/>
      <w:r w:rsidR="00CE1268" w:rsidRPr="00872B19">
        <w:rPr>
          <w:sz w:val="24"/>
          <w:szCs w:val="24"/>
        </w:rPr>
        <w:t>анковского</w:t>
      </w:r>
      <w:r w:rsidR="00415F0D" w:rsidRPr="00872B19">
        <w:rPr>
          <w:sz w:val="24"/>
          <w:szCs w:val="24"/>
        </w:rPr>
        <w:t xml:space="preserve"> счета</w:t>
      </w:r>
      <w:r w:rsidR="00CE1268" w:rsidRPr="00872B19">
        <w:rPr>
          <w:sz w:val="24"/>
          <w:szCs w:val="24"/>
        </w:rPr>
        <w:t>, открытого для расчетов по операциям, связанным с доверительным управлением фондом, для целей выплаты денежной компенсации</w:t>
      </w:r>
      <w:r w:rsidR="00EB5ACE" w:rsidRPr="00872B19">
        <w:rPr>
          <w:sz w:val="24"/>
          <w:szCs w:val="24"/>
        </w:rPr>
        <w:t xml:space="preserve"> в соответствии с порядком, установленным настоящими Правилами.</w:t>
      </w:r>
    </w:p>
    <w:p w:rsidR="00415F0D" w:rsidRPr="00872B19" w:rsidRDefault="00415F0D" w:rsidP="00921335">
      <w:pPr>
        <w:spacing w:line="276" w:lineRule="auto"/>
        <w:ind w:firstLine="720"/>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VII</w:t>
      </w:r>
      <w:r w:rsidRPr="00F27A79">
        <w:rPr>
          <w:b/>
          <w:sz w:val="24"/>
          <w:szCs w:val="24"/>
        </w:rPr>
        <w:t>. Приостановление выдачи и погашения инвестиционных паев</w:t>
      </w:r>
      <w:r w:rsidR="00921335" w:rsidRPr="00F27A79">
        <w:rPr>
          <w:b/>
          <w:sz w:val="24"/>
          <w:szCs w:val="24"/>
        </w:rPr>
        <w:t>.</w:t>
      </w:r>
    </w:p>
    <w:p w:rsidR="007D40E0" w:rsidRPr="00872B19" w:rsidRDefault="007D40E0" w:rsidP="00921335">
      <w:pPr>
        <w:spacing w:line="276" w:lineRule="auto"/>
        <w:jc w:val="both"/>
        <w:rPr>
          <w:sz w:val="24"/>
          <w:szCs w:val="24"/>
        </w:rPr>
      </w:pPr>
    </w:p>
    <w:p w:rsidR="000916E4" w:rsidRPr="00872B19" w:rsidRDefault="0029631A" w:rsidP="0092133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7D40E0" w:rsidRPr="00872B19">
        <w:rPr>
          <w:rFonts w:ascii="Times New Roman" w:hAnsi="Times New Roman" w:cs="Times New Roman"/>
          <w:sz w:val="24"/>
          <w:szCs w:val="24"/>
        </w:rPr>
        <w:t>.</w:t>
      </w:r>
      <w:r w:rsidR="005D7AB7" w:rsidRPr="00872B19">
        <w:rPr>
          <w:rFonts w:ascii="Times New Roman" w:hAnsi="Times New Roman" w:cs="Times New Roman"/>
          <w:sz w:val="24"/>
          <w:szCs w:val="24"/>
        </w:rPr>
        <w:t xml:space="preserve"> </w:t>
      </w:r>
      <w:r w:rsidR="0073370C" w:rsidRPr="00872B19">
        <w:rPr>
          <w:rFonts w:ascii="Times New Roman" w:hAnsi="Times New Roman" w:cs="Times New Roman"/>
          <w:sz w:val="24"/>
          <w:szCs w:val="24"/>
        </w:rPr>
        <w:t>Управляющая компания вправе приостановить выдачу инвестиционных паев.</w:t>
      </w:r>
    </w:p>
    <w:p w:rsidR="00245F1D" w:rsidRPr="00872B19" w:rsidRDefault="0029631A" w:rsidP="00921335">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DC2CB8" w:rsidRPr="00872B19">
        <w:rPr>
          <w:rFonts w:ascii="Times New Roman" w:hAnsi="Times New Roman" w:cs="Times New Roman"/>
          <w:sz w:val="24"/>
          <w:szCs w:val="24"/>
        </w:rPr>
        <w:t xml:space="preserve">. </w:t>
      </w:r>
      <w:r w:rsidR="00245F1D" w:rsidRPr="00872B19">
        <w:rPr>
          <w:rFonts w:ascii="Times New Roman" w:hAnsi="Times New Roman" w:cs="Times New Roman"/>
          <w:sz w:val="24"/>
          <w:szCs w:val="24"/>
        </w:rPr>
        <w:t>Управляющая компания вправе одновременно приостановить выдачу и погашение инвестиционных паев в следующих случаях:</w:t>
      </w:r>
    </w:p>
    <w:p w:rsidR="00245F1D" w:rsidRPr="00872B19" w:rsidRDefault="00245F1D" w:rsidP="00215FB5">
      <w:pPr>
        <w:pStyle w:val="ConsPlusNormal"/>
        <w:widowControl/>
        <w:numPr>
          <w:ilvl w:val="0"/>
          <w:numId w:val="9"/>
        </w:numPr>
        <w:tabs>
          <w:tab w:val="clear" w:pos="357"/>
          <w:tab w:val="num" w:pos="851"/>
        </w:tabs>
        <w:spacing w:line="276" w:lineRule="auto"/>
        <w:ind w:left="851" w:hanging="284"/>
        <w:jc w:val="both"/>
        <w:rPr>
          <w:rFonts w:ascii="Times New Roman" w:hAnsi="Times New Roman" w:cs="Times New Roman"/>
          <w:sz w:val="24"/>
          <w:szCs w:val="24"/>
        </w:rPr>
      </w:pPr>
      <w:r w:rsidRPr="00872B19">
        <w:rPr>
          <w:rFonts w:ascii="Times New Roman" w:hAnsi="Times New Roman" w:cs="Times New Roman"/>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0916E4" w:rsidRPr="00872B19" w:rsidRDefault="00245F1D" w:rsidP="00215FB5">
      <w:pPr>
        <w:pStyle w:val="ConsPlusNormal"/>
        <w:widowControl/>
        <w:numPr>
          <w:ilvl w:val="0"/>
          <w:numId w:val="9"/>
        </w:numPr>
        <w:tabs>
          <w:tab w:val="clear" w:pos="357"/>
          <w:tab w:val="num" w:pos="851"/>
        </w:tabs>
        <w:spacing w:line="276" w:lineRule="auto"/>
        <w:ind w:left="851" w:hanging="284"/>
        <w:jc w:val="both"/>
        <w:rPr>
          <w:rFonts w:ascii="Times New Roman" w:hAnsi="Times New Roman" w:cs="Times New Roman"/>
          <w:sz w:val="24"/>
          <w:szCs w:val="24"/>
        </w:rPr>
      </w:pPr>
      <w:r w:rsidRPr="00872B19">
        <w:rPr>
          <w:rFonts w:ascii="Times New Roman" w:hAnsi="Times New Roman" w:cs="Times New Roman"/>
          <w:sz w:val="24"/>
          <w:szCs w:val="24"/>
        </w:rPr>
        <w:t>передача прав и обязанностей регистратора другому лицу.</w:t>
      </w:r>
    </w:p>
    <w:p w:rsidR="00245F1D" w:rsidRPr="00872B19" w:rsidRDefault="00245F1D" w:rsidP="00215FB5">
      <w:pPr>
        <w:pStyle w:val="ConsPlusNormal"/>
        <w:widowControl/>
        <w:spacing w:line="276" w:lineRule="auto"/>
        <w:ind w:firstLine="567"/>
        <w:jc w:val="both"/>
        <w:rPr>
          <w:rFonts w:ascii="Times New Roman" w:hAnsi="Times New Roman" w:cs="Times New Roman"/>
          <w:sz w:val="24"/>
          <w:szCs w:val="24"/>
        </w:rPr>
      </w:pPr>
      <w:r w:rsidRPr="00872B19">
        <w:rPr>
          <w:rFonts w:ascii="Times New Roman" w:hAnsi="Times New Roman" w:cs="Times New Roman"/>
          <w:sz w:val="24"/>
          <w:szCs w:val="24"/>
        </w:rPr>
        <w:t>Управляющая компания</w:t>
      </w:r>
      <w:r w:rsidR="000C121F" w:rsidRPr="00872B19">
        <w:rPr>
          <w:rFonts w:ascii="Times New Roman" w:hAnsi="Times New Roman" w:cs="Times New Roman"/>
          <w:sz w:val="24"/>
          <w:szCs w:val="24"/>
        </w:rPr>
        <w:t xml:space="preserve"> </w:t>
      </w:r>
      <w:r w:rsidR="00E91445" w:rsidRPr="00872B19">
        <w:rPr>
          <w:rFonts w:ascii="Times New Roman" w:hAnsi="Times New Roman" w:cs="Times New Roman"/>
          <w:sz w:val="24"/>
          <w:szCs w:val="24"/>
        </w:rPr>
        <w:t>имеет право</w:t>
      </w:r>
      <w:r w:rsidRPr="00872B19">
        <w:rPr>
          <w:rFonts w:ascii="Times New Roman" w:hAnsi="Times New Roman" w:cs="Times New Roman"/>
          <w:sz w:val="24"/>
          <w:szCs w:val="24"/>
        </w:rPr>
        <w:t xml:space="preserve">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433C80" w:rsidRPr="00872B19" w:rsidRDefault="00EF2603" w:rsidP="00215FB5">
      <w:pPr>
        <w:spacing w:line="276" w:lineRule="auto"/>
        <w:ind w:firstLine="567"/>
        <w:jc w:val="both"/>
        <w:rPr>
          <w:sz w:val="24"/>
          <w:szCs w:val="24"/>
        </w:rPr>
      </w:pPr>
      <w:r>
        <w:rPr>
          <w:sz w:val="24"/>
          <w:szCs w:val="24"/>
        </w:rPr>
        <w:t>83</w:t>
      </w:r>
      <w:r w:rsidR="00433C80" w:rsidRPr="00872B19">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433C80" w:rsidRPr="00872B19" w:rsidRDefault="00433C80" w:rsidP="00215FB5">
      <w:pPr>
        <w:autoSpaceDE w:val="0"/>
        <w:autoSpaceDN w:val="0"/>
        <w:adjustRightInd w:val="0"/>
        <w:spacing w:line="276" w:lineRule="auto"/>
        <w:ind w:firstLine="567"/>
        <w:jc w:val="both"/>
        <w:rPr>
          <w:sz w:val="24"/>
          <w:szCs w:val="24"/>
        </w:rPr>
      </w:pPr>
      <w:r w:rsidRPr="00872B19">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433C80" w:rsidRPr="00872B19" w:rsidRDefault="00433C80" w:rsidP="00215FB5">
      <w:pPr>
        <w:autoSpaceDE w:val="0"/>
        <w:autoSpaceDN w:val="0"/>
        <w:adjustRightInd w:val="0"/>
        <w:spacing w:line="276" w:lineRule="auto"/>
        <w:ind w:firstLine="567"/>
        <w:jc w:val="both"/>
        <w:rPr>
          <w:sz w:val="24"/>
          <w:szCs w:val="24"/>
        </w:rPr>
      </w:pPr>
      <w:r w:rsidRPr="00872B19">
        <w:rPr>
          <w:sz w:val="24"/>
          <w:szCs w:val="24"/>
        </w:rPr>
        <w:t xml:space="preserve">2) аннулирование </w:t>
      </w:r>
      <w:r w:rsidR="00EF2603">
        <w:rPr>
          <w:sz w:val="24"/>
          <w:szCs w:val="24"/>
        </w:rPr>
        <w:t xml:space="preserve">(прекращение действия) </w:t>
      </w:r>
      <w:r w:rsidRPr="00872B19">
        <w:rPr>
          <w:sz w:val="24"/>
          <w:szCs w:val="24"/>
        </w:rPr>
        <w:t>соответствующей лиценз</w:t>
      </w:r>
      <w:proofErr w:type="gramStart"/>
      <w:r w:rsidRPr="00872B19">
        <w:rPr>
          <w:sz w:val="24"/>
          <w:szCs w:val="24"/>
        </w:rPr>
        <w:t>ии</w:t>
      </w:r>
      <w:r w:rsidR="00371313" w:rsidRPr="00872B19">
        <w:rPr>
          <w:sz w:val="24"/>
          <w:szCs w:val="24"/>
        </w:rPr>
        <w:t xml:space="preserve"> </w:t>
      </w:r>
      <w:r w:rsidRPr="00872B19">
        <w:rPr>
          <w:sz w:val="24"/>
          <w:szCs w:val="24"/>
        </w:rPr>
        <w:t>у у</w:t>
      </w:r>
      <w:proofErr w:type="gramEnd"/>
      <w:r w:rsidRPr="00872B19">
        <w:rPr>
          <w:sz w:val="24"/>
          <w:szCs w:val="24"/>
        </w:rPr>
        <w:t>правляющей компании, специализированного депозитария;</w:t>
      </w:r>
    </w:p>
    <w:p w:rsidR="00433C80" w:rsidRPr="00872B19" w:rsidRDefault="00433C80" w:rsidP="00215FB5">
      <w:pPr>
        <w:autoSpaceDE w:val="0"/>
        <w:autoSpaceDN w:val="0"/>
        <w:adjustRightInd w:val="0"/>
        <w:spacing w:line="276" w:lineRule="auto"/>
        <w:ind w:firstLine="567"/>
        <w:jc w:val="both"/>
        <w:rPr>
          <w:sz w:val="24"/>
          <w:szCs w:val="24"/>
        </w:rPr>
      </w:pPr>
      <w:r w:rsidRPr="00872B19">
        <w:rPr>
          <w:sz w:val="24"/>
          <w:szCs w:val="24"/>
        </w:rPr>
        <w:t>3) невозможность определения стоимости активов фонда по причинам, не зависящим от управляющей компании;</w:t>
      </w:r>
    </w:p>
    <w:p w:rsidR="00433C80" w:rsidRPr="00872B19" w:rsidRDefault="00433C80" w:rsidP="00215FB5">
      <w:pPr>
        <w:autoSpaceDE w:val="0"/>
        <w:autoSpaceDN w:val="0"/>
        <w:adjustRightInd w:val="0"/>
        <w:spacing w:line="276" w:lineRule="auto"/>
        <w:ind w:firstLine="567"/>
        <w:jc w:val="both"/>
        <w:rPr>
          <w:sz w:val="24"/>
          <w:szCs w:val="24"/>
        </w:rPr>
      </w:pPr>
      <w:r w:rsidRPr="00872B19">
        <w:rPr>
          <w:sz w:val="24"/>
          <w:szCs w:val="24"/>
        </w:rPr>
        <w:t>4) иные случаи, предусмотренные Федеральным законом “Об инвестиционных фондах”.</w:t>
      </w:r>
    </w:p>
    <w:p w:rsidR="00433C80" w:rsidRPr="00872B19" w:rsidRDefault="00433C80" w:rsidP="00921335">
      <w:pPr>
        <w:spacing w:line="276" w:lineRule="auto"/>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VIII</w:t>
      </w:r>
      <w:r w:rsidRPr="00F27A79">
        <w:rPr>
          <w:b/>
          <w:sz w:val="24"/>
          <w:szCs w:val="24"/>
        </w:rPr>
        <w:t>. Вознаграждения и расходы</w:t>
      </w:r>
    </w:p>
    <w:p w:rsidR="007D40E0" w:rsidRPr="00872B19" w:rsidRDefault="007D40E0" w:rsidP="00921335">
      <w:pPr>
        <w:spacing w:line="276" w:lineRule="auto"/>
        <w:jc w:val="both"/>
        <w:rPr>
          <w:sz w:val="24"/>
          <w:szCs w:val="24"/>
        </w:rPr>
      </w:pPr>
    </w:p>
    <w:p w:rsidR="00E80FFA" w:rsidRPr="00872B19" w:rsidRDefault="00EF2603" w:rsidP="00215FB5">
      <w:pPr>
        <w:spacing w:line="276" w:lineRule="auto"/>
        <w:ind w:firstLine="567"/>
        <w:jc w:val="both"/>
        <w:rPr>
          <w:sz w:val="24"/>
          <w:szCs w:val="24"/>
        </w:rPr>
      </w:pPr>
      <w:r>
        <w:rPr>
          <w:sz w:val="24"/>
          <w:szCs w:val="24"/>
        </w:rPr>
        <w:t>84</w:t>
      </w:r>
      <w:r w:rsidR="00E80FFA" w:rsidRPr="00872B19">
        <w:rPr>
          <w:sz w:val="24"/>
          <w:szCs w:val="24"/>
        </w:rPr>
        <w:t>. За счет имущества</w:t>
      </w:r>
      <w:r w:rsidR="008818E9" w:rsidRPr="00872B19">
        <w:rPr>
          <w:sz w:val="24"/>
          <w:szCs w:val="24"/>
        </w:rPr>
        <w:t>, составляющего фонд,</w:t>
      </w:r>
      <w:r w:rsidR="00E80FFA" w:rsidRPr="00872B19">
        <w:rPr>
          <w:sz w:val="24"/>
          <w:szCs w:val="24"/>
        </w:rPr>
        <w:t xml:space="preserve"> выплачив</w:t>
      </w:r>
      <w:r w:rsidR="00484300" w:rsidRPr="00872B19">
        <w:rPr>
          <w:sz w:val="24"/>
          <w:szCs w:val="24"/>
        </w:rPr>
        <w:t>а</w:t>
      </w:r>
      <w:r w:rsidR="003D271B" w:rsidRPr="00872B19">
        <w:rPr>
          <w:sz w:val="24"/>
          <w:szCs w:val="24"/>
        </w:rPr>
        <w:t>е</w:t>
      </w:r>
      <w:r w:rsidR="00E80FFA" w:rsidRPr="00872B19">
        <w:rPr>
          <w:sz w:val="24"/>
          <w:szCs w:val="24"/>
        </w:rPr>
        <w:t>тся</w:t>
      </w:r>
      <w:r w:rsidR="003D271B" w:rsidRPr="00872B19">
        <w:rPr>
          <w:sz w:val="24"/>
          <w:szCs w:val="24"/>
        </w:rPr>
        <w:t xml:space="preserve"> </w:t>
      </w:r>
      <w:r w:rsidR="00E80FFA" w:rsidRPr="00872B19">
        <w:rPr>
          <w:sz w:val="24"/>
          <w:szCs w:val="24"/>
        </w:rPr>
        <w:t>вознаграждени</w:t>
      </w:r>
      <w:r w:rsidR="003D271B" w:rsidRPr="00872B19">
        <w:rPr>
          <w:sz w:val="24"/>
          <w:szCs w:val="24"/>
        </w:rPr>
        <w:t xml:space="preserve">е </w:t>
      </w:r>
      <w:r w:rsidR="00E80FFA" w:rsidRPr="00872B19">
        <w:rPr>
          <w:sz w:val="24"/>
          <w:szCs w:val="24"/>
        </w:rPr>
        <w:t>управляющей</w:t>
      </w:r>
      <w:r w:rsidR="00FE702A" w:rsidRPr="00872B19">
        <w:rPr>
          <w:sz w:val="24"/>
          <w:szCs w:val="24"/>
        </w:rPr>
        <w:t xml:space="preserve"> </w:t>
      </w:r>
      <w:r w:rsidR="00E80FFA" w:rsidRPr="00872B19">
        <w:rPr>
          <w:sz w:val="24"/>
          <w:szCs w:val="24"/>
        </w:rPr>
        <w:t>компании</w:t>
      </w:r>
      <w:r w:rsidR="00FE702A" w:rsidRPr="00872B19">
        <w:rPr>
          <w:sz w:val="24"/>
          <w:szCs w:val="24"/>
        </w:rPr>
        <w:t xml:space="preserve"> </w:t>
      </w:r>
      <w:r w:rsidR="00E80FFA" w:rsidRPr="00872B19">
        <w:rPr>
          <w:sz w:val="24"/>
          <w:szCs w:val="24"/>
        </w:rPr>
        <w:t xml:space="preserve">в </w:t>
      </w:r>
      <w:r w:rsidR="00E80FFA" w:rsidRPr="00872B19">
        <w:rPr>
          <w:color w:val="000000"/>
          <w:sz w:val="24"/>
          <w:szCs w:val="24"/>
        </w:rPr>
        <w:t>размере</w:t>
      </w:r>
      <w:r w:rsidR="00EC3236" w:rsidRPr="00872B19">
        <w:rPr>
          <w:color w:val="000000"/>
          <w:sz w:val="24"/>
          <w:szCs w:val="24"/>
        </w:rPr>
        <w:t xml:space="preserve"> 1.2</w:t>
      </w:r>
      <w:r w:rsidR="00E80FFA" w:rsidRPr="00872B19">
        <w:rPr>
          <w:color w:val="000000"/>
          <w:sz w:val="24"/>
          <w:szCs w:val="24"/>
        </w:rPr>
        <w:t xml:space="preserve"> (</w:t>
      </w:r>
      <w:r w:rsidR="00EC3236" w:rsidRPr="00872B19">
        <w:rPr>
          <w:color w:val="000000"/>
          <w:sz w:val="24"/>
          <w:szCs w:val="24"/>
        </w:rPr>
        <w:t>одной целой двух десятых</w:t>
      </w:r>
      <w:r w:rsidR="00E80FFA" w:rsidRPr="00872B19">
        <w:rPr>
          <w:color w:val="000000"/>
          <w:sz w:val="24"/>
          <w:szCs w:val="24"/>
        </w:rPr>
        <w:t>)</w:t>
      </w:r>
      <w:r w:rsidR="008818E9" w:rsidRPr="00872B19">
        <w:rPr>
          <w:color w:val="000000"/>
          <w:sz w:val="24"/>
          <w:szCs w:val="24"/>
        </w:rPr>
        <w:t xml:space="preserve"> </w:t>
      </w:r>
      <w:r w:rsidR="00E80FFA" w:rsidRPr="00872B19">
        <w:rPr>
          <w:sz w:val="24"/>
          <w:szCs w:val="24"/>
        </w:rPr>
        <w:t>процент</w:t>
      </w:r>
      <w:r w:rsidR="00EC3236" w:rsidRPr="00872B19">
        <w:rPr>
          <w:sz w:val="24"/>
          <w:szCs w:val="24"/>
        </w:rPr>
        <w:t>а</w:t>
      </w:r>
      <w:r w:rsidR="00922405" w:rsidRPr="00872B19">
        <w:rPr>
          <w:sz w:val="24"/>
          <w:szCs w:val="24"/>
        </w:rPr>
        <w:t xml:space="preserve"> </w:t>
      </w:r>
      <w:r w:rsidR="00FE702A" w:rsidRPr="00872B19">
        <w:rPr>
          <w:sz w:val="24"/>
          <w:szCs w:val="24"/>
        </w:rPr>
        <w:t>среднегодовой стоимости чистых активов фонда</w:t>
      </w:r>
      <w:r w:rsidR="00C10BBD" w:rsidRPr="00872B19">
        <w:rPr>
          <w:sz w:val="24"/>
          <w:szCs w:val="24"/>
        </w:rPr>
        <w:t xml:space="preserve"> </w:t>
      </w:r>
      <w:r w:rsidR="004248C4" w:rsidRPr="004248C4">
        <w:rPr>
          <w:sz w:val="24"/>
          <w:szCs w:val="24"/>
        </w:rPr>
        <w:t>(налогом  на добавленную стоимость не облагается)</w:t>
      </w:r>
      <w:proofErr w:type="gramStart"/>
      <w:r w:rsidR="00B72EE6" w:rsidRPr="00872B19" w:rsidDel="00EF2603">
        <w:rPr>
          <w:sz w:val="24"/>
          <w:szCs w:val="24"/>
        </w:rPr>
        <w:t xml:space="preserve"> </w:t>
      </w:r>
      <w:r w:rsidR="00EF5BB4" w:rsidRPr="00872B19">
        <w:rPr>
          <w:sz w:val="24"/>
          <w:szCs w:val="24"/>
        </w:rPr>
        <w:t>,</w:t>
      </w:r>
      <w:proofErr w:type="gramEnd"/>
      <w:r w:rsidR="00EF5BB4" w:rsidRPr="00872B19">
        <w:rPr>
          <w:sz w:val="24"/>
          <w:szCs w:val="24"/>
        </w:rPr>
        <w:t xml:space="preserve"> </w:t>
      </w:r>
      <w:r w:rsidR="006F3E11" w:rsidRPr="00872B19">
        <w:rPr>
          <w:sz w:val="24"/>
          <w:szCs w:val="24"/>
        </w:rPr>
        <w:t xml:space="preserve">а </w:t>
      </w:r>
      <w:r w:rsidR="00922405" w:rsidRPr="00872B19">
        <w:rPr>
          <w:sz w:val="24"/>
          <w:szCs w:val="24"/>
        </w:rPr>
        <w:t xml:space="preserve">также </w:t>
      </w:r>
      <w:r w:rsidR="00E80FFA" w:rsidRPr="00872B19">
        <w:rPr>
          <w:sz w:val="24"/>
          <w:szCs w:val="24"/>
        </w:rPr>
        <w:t xml:space="preserve">специализированному депозитарию, </w:t>
      </w:r>
      <w:r w:rsidR="003571CA" w:rsidRPr="00872B19">
        <w:rPr>
          <w:sz w:val="24"/>
          <w:szCs w:val="24"/>
        </w:rPr>
        <w:t>регистратору</w:t>
      </w:r>
      <w:r w:rsidR="00484300" w:rsidRPr="00872B19">
        <w:rPr>
          <w:sz w:val="24"/>
          <w:szCs w:val="24"/>
        </w:rPr>
        <w:t xml:space="preserve">, </w:t>
      </w:r>
      <w:r>
        <w:rPr>
          <w:sz w:val="24"/>
          <w:szCs w:val="24"/>
        </w:rPr>
        <w:t>аудиторской организации</w:t>
      </w:r>
      <w:r w:rsidRPr="00872B19">
        <w:rPr>
          <w:sz w:val="24"/>
          <w:szCs w:val="24"/>
        </w:rPr>
        <w:t xml:space="preserve"> </w:t>
      </w:r>
      <w:r w:rsidR="00FE702A" w:rsidRPr="00872B19">
        <w:rPr>
          <w:sz w:val="24"/>
          <w:szCs w:val="24"/>
        </w:rPr>
        <w:t xml:space="preserve">- </w:t>
      </w:r>
      <w:r w:rsidR="00E80FFA" w:rsidRPr="00872B19">
        <w:rPr>
          <w:sz w:val="24"/>
          <w:szCs w:val="24"/>
        </w:rPr>
        <w:t>в размере не более</w:t>
      </w:r>
      <w:r w:rsidR="00FE702A" w:rsidRPr="00872B19">
        <w:rPr>
          <w:sz w:val="24"/>
          <w:szCs w:val="24"/>
        </w:rPr>
        <w:t xml:space="preserve"> </w:t>
      </w:r>
      <w:r w:rsidR="00EC3236" w:rsidRPr="00872B19">
        <w:rPr>
          <w:sz w:val="24"/>
          <w:szCs w:val="24"/>
        </w:rPr>
        <w:t>2</w:t>
      </w:r>
      <w:r w:rsidR="003571CA" w:rsidRPr="00872B19">
        <w:rPr>
          <w:sz w:val="24"/>
          <w:szCs w:val="24"/>
        </w:rPr>
        <w:t>.5</w:t>
      </w:r>
      <w:r w:rsidR="00E80FFA" w:rsidRPr="00872B19">
        <w:rPr>
          <w:sz w:val="24"/>
          <w:szCs w:val="24"/>
        </w:rPr>
        <w:t xml:space="preserve"> (</w:t>
      </w:r>
      <w:r w:rsidR="00EC3236" w:rsidRPr="00872B19">
        <w:rPr>
          <w:sz w:val="24"/>
          <w:szCs w:val="24"/>
        </w:rPr>
        <w:t xml:space="preserve">двух </w:t>
      </w:r>
      <w:r w:rsidR="00E80FFA" w:rsidRPr="00872B19">
        <w:rPr>
          <w:sz w:val="24"/>
          <w:szCs w:val="24"/>
        </w:rPr>
        <w:t>цел</w:t>
      </w:r>
      <w:r w:rsidR="00EC3236" w:rsidRPr="00872B19">
        <w:rPr>
          <w:sz w:val="24"/>
          <w:szCs w:val="24"/>
        </w:rPr>
        <w:t>ых</w:t>
      </w:r>
      <w:r w:rsidR="00E80FFA" w:rsidRPr="00872B19">
        <w:rPr>
          <w:sz w:val="24"/>
          <w:szCs w:val="24"/>
        </w:rPr>
        <w:t xml:space="preserve"> пят</w:t>
      </w:r>
      <w:r w:rsidR="00F542D8" w:rsidRPr="00872B19">
        <w:rPr>
          <w:sz w:val="24"/>
          <w:szCs w:val="24"/>
        </w:rPr>
        <w:t>и</w:t>
      </w:r>
      <w:r w:rsidR="00E80FFA" w:rsidRPr="00872B19">
        <w:rPr>
          <w:sz w:val="24"/>
          <w:szCs w:val="24"/>
        </w:rPr>
        <w:t xml:space="preserve"> десятых) процент</w:t>
      </w:r>
      <w:r w:rsidR="00F542D8" w:rsidRPr="00872B19">
        <w:rPr>
          <w:sz w:val="24"/>
          <w:szCs w:val="24"/>
        </w:rPr>
        <w:t>а</w:t>
      </w:r>
      <w:r w:rsidR="00922405" w:rsidRPr="00872B19">
        <w:rPr>
          <w:sz w:val="24"/>
          <w:szCs w:val="24"/>
        </w:rPr>
        <w:t xml:space="preserve"> </w:t>
      </w:r>
      <w:r w:rsidR="00FE702A" w:rsidRPr="00872B19">
        <w:rPr>
          <w:sz w:val="24"/>
          <w:szCs w:val="24"/>
        </w:rPr>
        <w:t>среднегодовой стоимости чистых активов фонда</w:t>
      </w:r>
      <w:r w:rsidR="00EB5C68" w:rsidRPr="00872B19">
        <w:rPr>
          <w:sz w:val="24"/>
          <w:szCs w:val="24"/>
        </w:rPr>
        <w:t xml:space="preserve"> </w:t>
      </w:r>
      <w:r w:rsidR="00C10BBD" w:rsidRPr="00872B19">
        <w:rPr>
          <w:sz w:val="24"/>
          <w:szCs w:val="24"/>
        </w:rPr>
        <w:t>(с учетом налога на добавленную стоимость)</w:t>
      </w:r>
      <w:r w:rsidR="00E80FFA" w:rsidRPr="00872B19">
        <w:rPr>
          <w:sz w:val="24"/>
          <w:szCs w:val="24"/>
        </w:rPr>
        <w:t>.</w:t>
      </w:r>
    </w:p>
    <w:p w:rsidR="00415F0D" w:rsidRPr="00872B19" w:rsidRDefault="009C1783" w:rsidP="00215FB5">
      <w:pPr>
        <w:spacing w:line="276" w:lineRule="auto"/>
        <w:ind w:firstLine="567"/>
        <w:jc w:val="both"/>
        <w:rPr>
          <w:sz w:val="24"/>
          <w:szCs w:val="24"/>
        </w:rPr>
      </w:pPr>
      <w:r>
        <w:rPr>
          <w:sz w:val="24"/>
          <w:szCs w:val="24"/>
        </w:rPr>
        <w:t>85</w:t>
      </w:r>
      <w:r w:rsidR="00415F0D" w:rsidRPr="00872B19">
        <w:rPr>
          <w:sz w:val="24"/>
          <w:szCs w:val="24"/>
        </w:rPr>
        <w:t>. Вознаграждени</w:t>
      </w:r>
      <w:r w:rsidR="003571CA" w:rsidRPr="00872B19">
        <w:rPr>
          <w:sz w:val="24"/>
          <w:szCs w:val="24"/>
        </w:rPr>
        <w:t>е</w:t>
      </w:r>
      <w:r w:rsidR="00415F0D" w:rsidRPr="00872B19">
        <w:rPr>
          <w:sz w:val="24"/>
          <w:szCs w:val="24"/>
        </w:rPr>
        <w:t xml:space="preserve"> управляющей компании</w:t>
      </w:r>
      <w:r w:rsidR="00484300" w:rsidRPr="00872B19">
        <w:rPr>
          <w:sz w:val="24"/>
          <w:szCs w:val="24"/>
        </w:rPr>
        <w:t xml:space="preserve"> </w:t>
      </w:r>
      <w:r w:rsidR="00415F0D" w:rsidRPr="00872B19">
        <w:rPr>
          <w:sz w:val="24"/>
          <w:szCs w:val="24"/>
        </w:rPr>
        <w:t>начисля</w:t>
      </w:r>
      <w:r w:rsidR="00484300" w:rsidRPr="00872B19">
        <w:rPr>
          <w:sz w:val="24"/>
          <w:szCs w:val="24"/>
        </w:rPr>
        <w:t>е</w:t>
      </w:r>
      <w:r w:rsidR="00415F0D" w:rsidRPr="00872B19">
        <w:rPr>
          <w:sz w:val="24"/>
          <w:szCs w:val="24"/>
        </w:rPr>
        <w:t>тся еже</w:t>
      </w:r>
      <w:r w:rsidR="004E5347" w:rsidRPr="00872B19">
        <w:rPr>
          <w:sz w:val="24"/>
          <w:szCs w:val="24"/>
        </w:rPr>
        <w:t>месячно,</w:t>
      </w:r>
      <w:r w:rsidR="00415F0D" w:rsidRPr="00872B19">
        <w:rPr>
          <w:sz w:val="24"/>
          <w:szCs w:val="24"/>
        </w:rPr>
        <w:t xml:space="preserve"> </w:t>
      </w:r>
      <w:r w:rsidR="004E5347" w:rsidRPr="00872B19">
        <w:rPr>
          <w:sz w:val="24"/>
          <w:szCs w:val="24"/>
        </w:rPr>
        <w:t>в последний рабочий день каждого месяца и</w:t>
      </w:r>
      <w:r w:rsidR="00484300" w:rsidRPr="00872B19">
        <w:rPr>
          <w:sz w:val="24"/>
          <w:szCs w:val="24"/>
        </w:rPr>
        <w:t xml:space="preserve"> </w:t>
      </w:r>
      <w:r w:rsidR="00415F0D" w:rsidRPr="00872B19">
        <w:rPr>
          <w:sz w:val="24"/>
          <w:szCs w:val="24"/>
        </w:rPr>
        <w:t xml:space="preserve">выплачивается </w:t>
      </w:r>
      <w:r w:rsidR="004E5347" w:rsidRPr="00872B19">
        <w:rPr>
          <w:sz w:val="24"/>
          <w:szCs w:val="24"/>
        </w:rPr>
        <w:t>не позднее</w:t>
      </w:r>
      <w:r w:rsidR="00415F0D" w:rsidRPr="00872B19">
        <w:rPr>
          <w:sz w:val="24"/>
          <w:szCs w:val="24"/>
        </w:rPr>
        <w:t xml:space="preserve"> 10</w:t>
      </w:r>
      <w:r w:rsidR="0038724C" w:rsidRPr="00872B19">
        <w:rPr>
          <w:sz w:val="24"/>
          <w:szCs w:val="24"/>
        </w:rPr>
        <w:t xml:space="preserve"> </w:t>
      </w:r>
      <w:r w:rsidR="004E5347" w:rsidRPr="00872B19">
        <w:rPr>
          <w:sz w:val="24"/>
          <w:szCs w:val="24"/>
        </w:rPr>
        <w:t>рабочих</w:t>
      </w:r>
      <w:r w:rsidR="00415F0D" w:rsidRPr="00872B19">
        <w:rPr>
          <w:sz w:val="24"/>
          <w:szCs w:val="24"/>
        </w:rPr>
        <w:t xml:space="preserve"> дней </w:t>
      </w:r>
      <w:proofErr w:type="gramStart"/>
      <w:r w:rsidR="004E5347" w:rsidRPr="00872B19">
        <w:rPr>
          <w:sz w:val="24"/>
          <w:szCs w:val="24"/>
        </w:rPr>
        <w:t>с</w:t>
      </w:r>
      <w:r w:rsidR="00415F0D" w:rsidRPr="00872B19">
        <w:rPr>
          <w:sz w:val="24"/>
          <w:szCs w:val="24"/>
        </w:rPr>
        <w:t xml:space="preserve"> </w:t>
      </w:r>
      <w:r w:rsidR="004E5347" w:rsidRPr="00872B19">
        <w:rPr>
          <w:sz w:val="24"/>
          <w:szCs w:val="24"/>
        </w:rPr>
        <w:t>даты</w:t>
      </w:r>
      <w:proofErr w:type="gramEnd"/>
      <w:r w:rsidR="004E5347" w:rsidRPr="00872B19">
        <w:rPr>
          <w:sz w:val="24"/>
          <w:szCs w:val="24"/>
        </w:rPr>
        <w:t xml:space="preserve"> его начисления</w:t>
      </w:r>
      <w:r w:rsidR="00415F0D" w:rsidRPr="00872B19">
        <w:rPr>
          <w:sz w:val="24"/>
          <w:szCs w:val="24"/>
        </w:rPr>
        <w:t>.</w:t>
      </w:r>
    </w:p>
    <w:p w:rsidR="00415F0D" w:rsidRPr="00872B19" w:rsidRDefault="009C1783" w:rsidP="00215FB5">
      <w:pPr>
        <w:spacing w:line="276" w:lineRule="auto"/>
        <w:ind w:firstLine="567"/>
        <w:jc w:val="both"/>
        <w:rPr>
          <w:sz w:val="24"/>
          <w:szCs w:val="24"/>
        </w:rPr>
      </w:pPr>
      <w:bookmarkStart w:id="28" w:name="p_82"/>
      <w:bookmarkEnd w:id="28"/>
      <w:r>
        <w:rPr>
          <w:sz w:val="24"/>
          <w:szCs w:val="24"/>
        </w:rPr>
        <w:lastRenderedPageBreak/>
        <w:t>86</w:t>
      </w:r>
      <w:r w:rsidR="00415F0D" w:rsidRPr="00872B19">
        <w:rPr>
          <w:sz w:val="24"/>
          <w:szCs w:val="24"/>
        </w:rPr>
        <w:t>. </w:t>
      </w:r>
      <w:bookmarkStart w:id="29" w:name="p_83"/>
      <w:bookmarkEnd w:id="29"/>
      <w:r w:rsidR="00415F0D" w:rsidRPr="00872B19">
        <w:rPr>
          <w:sz w:val="24"/>
          <w:szCs w:val="24"/>
        </w:rPr>
        <w:t>Вознаграждени</w:t>
      </w:r>
      <w:r w:rsidR="003571CA" w:rsidRPr="00872B19">
        <w:rPr>
          <w:sz w:val="24"/>
          <w:szCs w:val="24"/>
        </w:rPr>
        <w:t>е</w:t>
      </w:r>
      <w:r w:rsidR="00415F0D" w:rsidRPr="00872B19">
        <w:rPr>
          <w:sz w:val="24"/>
          <w:szCs w:val="24"/>
        </w:rPr>
        <w:t xml:space="preserve"> специ</w:t>
      </w:r>
      <w:r w:rsidR="003571CA" w:rsidRPr="00872B19">
        <w:rPr>
          <w:sz w:val="24"/>
          <w:szCs w:val="24"/>
        </w:rPr>
        <w:t>ализированному депозитарию, регистратору</w:t>
      </w:r>
      <w:r w:rsidR="00484300" w:rsidRPr="00872B19">
        <w:rPr>
          <w:sz w:val="24"/>
          <w:szCs w:val="24"/>
        </w:rPr>
        <w:t xml:space="preserve">, </w:t>
      </w:r>
      <w:r>
        <w:rPr>
          <w:sz w:val="24"/>
          <w:szCs w:val="24"/>
        </w:rPr>
        <w:t>аудиторской организации</w:t>
      </w:r>
      <w:r w:rsidRPr="00872B19">
        <w:rPr>
          <w:sz w:val="24"/>
          <w:szCs w:val="24"/>
        </w:rPr>
        <w:t xml:space="preserve"> </w:t>
      </w:r>
      <w:r w:rsidR="00415F0D" w:rsidRPr="00872B19">
        <w:rPr>
          <w:sz w:val="24"/>
          <w:szCs w:val="24"/>
        </w:rPr>
        <w:t>выплачива</w:t>
      </w:r>
      <w:r w:rsidR="003571CA" w:rsidRPr="00872B19">
        <w:rPr>
          <w:sz w:val="24"/>
          <w:szCs w:val="24"/>
        </w:rPr>
        <w:t>е</w:t>
      </w:r>
      <w:r w:rsidR="00415F0D" w:rsidRPr="00872B19">
        <w:rPr>
          <w:sz w:val="24"/>
          <w:szCs w:val="24"/>
        </w:rPr>
        <w:t xml:space="preserve">тся в срок, предусмотренный в договорах </w:t>
      </w:r>
      <w:r w:rsidR="00484300" w:rsidRPr="00872B19">
        <w:rPr>
          <w:sz w:val="24"/>
          <w:szCs w:val="24"/>
        </w:rPr>
        <w:t>указанных лиц</w:t>
      </w:r>
      <w:r w:rsidR="00415F0D" w:rsidRPr="00872B19">
        <w:rPr>
          <w:sz w:val="24"/>
          <w:szCs w:val="24"/>
        </w:rPr>
        <w:t xml:space="preserve"> </w:t>
      </w:r>
      <w:r w:rsidR="00484300" w:rsidRPr="00872B19">
        <w:rPr>
          <w:sz w:val="24"/>
          <w:szCs w:val="24"/>
        </w:rPr>
        <w:t>с</w:t>
      </w:r>
      <w:r w:rsidR="00415F0D" w:rsidRPr="00872B19">
        <w:rPr>
          <w:sz w:val="24"/>
          <w:szCs w:val="24"/>
        </w:rPr>
        <w:t xml:space="preserve"> управляющей компанией.</w:t>
      </w:r>
    </w:p>
    <w:p w:rsidR="007A33B1" w:rsidRPr="00872B19" w:rsidRDefault="009C1783" w:rsidP="00215FB5">
      <w:pPr>
        <w:spacing w:line="276" w:lineRule="auto"/>
        <w:ind w:firstLine="567"/>
        <w:jc w:val="both"/>
        <w:rPr>
          <w:sz w:val="24"/>
          <w:szCs w:val="24"/>
        </w:rPr>
      </w:pPr>
      <w:r>
        <w:rPr>
          <w:sz w:val="24"/>
          <w:szCs w:val="24"/>
        </w:rPr>
        <w:t>87</w:t>
      </w:r>
      <w:r w:rsidR="007A33B1" w:rsidRPr="00872B19">
        <w:rPr>
          <w:sz w:val="24"/>
          <w:szCs w:val="24"/>
        </w:rPr>
        <w:t>. За счет имущества, составляющего фонд, оплачиваются следующие расходы, связанные с доверительным управлением указанным имуществом:</w:t>
      </w:r>
    </w:p>
    <w:p w:rsidR="007A33B1" w:rsidRPr="00872B19" w:rsidRDefault="00921335" w:rsidP="00215FB5">
      <w:pPr>
        <w:spacing w:line="276" w:lineRule="auto"/>
        <w:jc w:val="both"/>
        <w:rPr>
          <w:sz w:val="24"/>
          <w:szCs w:val="24"/>
        </w:rPr>
      </w:pPr>
      <w:r>
        <w:rPr>
          <w:sz w:val="24"/>
          <w:szCs w:val="24"/>
        </w:rPr>
        <w:t xml:space="preserve">            </w:t>
      </w:r>
      <w:r w:rsidR="007A33B1" w:rsidRPr="00872B19">
        <w:rPr>
          <w:sz w:val="24"/>
          <w:szCs w:val="24"/>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7A33B1" w:rsidRPr="00872B19" w:rsidRDefault="00921335" w:rsidP="00215FB5">
      <w:pPr>
        <w:spacing w:line="276" w:lineRule="auto"/>
        <w:jc w:val="both"/>
        <w:rPr>
          <w:sz w:val="24"/>
          <w:szCs w:val="24"/>
        </w:rPr>
      </w:pPr>
      <w:r>
        <w:rPr>
          <w:sz w:val="24"/>
          <w:szCs w:val="24"/>
        </w:rPr>
        <w:t xml:space="preserve">            </w:t>
      </w:r>
      <w:r w:rsidR="007A33B1" w:rsidRPr="00872B19">
        <w:rPr>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A33B1" w:rsidRPr="00872B19" w:rsidRDefault="00921335" w:rsidP="00215FB5">
      <w:pPr>
        <w:spacing w:line="276" w:lineRule="auto"/>
        <w:jc w:val="both"/>
        <w:rPr>
          <w:sz w:val="24"/>
          <w:szCs w:val="24"/>
        </w:rPr>
      </w:pPr>
      <w:r>
        <w:rPr>
          <w:sz w:val="24"/>
          <w:szCs w:val="24"/>
        </w:rPr>
        <w:t xml:space="preserve">            </w:t>
      </w:r>
      <w:r w:rsidR="007A33B1" w:rsidRPr="00872B19">
        <w:rPr>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A33B1" w:rsidRPr="00872B19" w:rsidRDefault="00921335" w:rsidP="00215FB5">
      <w:pPr>
        <w:widowControl w:val="0"/>
        <w:shd w:val="clear" w:color="auto" w:fill="FFFFFF"/>
        <w:tabs>
          <w:tab w:val="left" w:pos="567"/>
        </w:tabs>
        <w:autoSpaceDE w:val="0"/>
        <w:autoSpaceDN w:val="0"/>
        <w:adjustRightInd w:val="0"/>
        <w:spacing w:line="276" w:lineRule="auto"/>
        <w:jc w:val="both"/>
        <w:rPr>
          <w:sz w:val="24"/>
          <w:szCs w:val="24"/>
        </w:rPr>
      </w:pPr>
      <w:r>
        <w:rPr>
          <w:sz w:val="24"/>
          <w:szCs w:val="24"/>
        </w:rPr>
        <w:t xml:space="preserve">             4) </w:t>
      </w:r>
      <w:r w:rsidR="007A33B1" w:rsidRPr="00872B19">
        <w:rPr>
          <w:sz w:val="24"/>
          <w:szCs w:val="24"/>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A33B1" w:rsidRPr="00921335" w:rsidRDefault="00921335" w:rsidP="00215FB5">
      <w:pPr>
        <w:spacing w:line="276" w:lineRule="auto"/>
        <w:jc w:val="both"/>
        <w:rPr>
          <w:sz w:val="24"/>
          <w:szCs w:val="24"/>
        </w:rPr>
      </w:pPr>
      <w:r w:rsidRPr="00921335">
        <w:rPr>
          <w:sz w:val="24"/>
          <w:szCs w:val="24"/>
        </w:rPr>
        <w:t xml:space="preserve">           </w:t>
      </w:r>
      <w:r w:rsidR="007A33B1" w:rsidRPr="00921335">
        <w:rPr>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A33B1" w:rsidRPr="00921335" w:rsidRDefault="00921335" w:rsidP="00215FB5">
      <w:pPr>
        <w:spacing w:line="276" w:lineRule="auto"/>
        <w:jc w:val="both"/>
        <w:rPr>
          <w:sz w:val="24"/>
          <w:szCs w:val="24"/>
        </w:rPr>
      </w:pPr>
      <w:r>
        <w:rPr>
          <w:sz w:val="24"/>
          <w:szCs w:val="24"/>
        </w:rPr>
        <w:t xml:space="preserve">          </w:t>
      </w:r>
      <w:r w:rsidR="007A33B1" w:rsidRPr="00921335">
        <w:rPr>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A33B1" w:rsidRPr="00921335" w:rsidRDefault="00921335" w:rsidP="00215FB5">
      <w:pPr>
        <w:spacing w:line="276" w:lineRule="auto"/>
        <w:rPr>
          <w:sz w:val="24"/>
          <w:szCs w:val="24"/>
        </w:rPr>
      </w:pPr>
      <w:r>
        <w:rPr>
          <w:sz w:val="24"/>
          <w:szCs w:val="24"/>
        </w:rPr>
        <w:t xml:space="preserve">          </w:t>
      </w:r>
      <w:r w:rsidR="007A33B1" w:rsidRPr="00921335">
        <w:rPr>
          <w:sz w:val="24"/>
          <w:szCs w:val="24"/>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7A33B1" w:rsidRPr="00921335" w:rsidRDefault="00921335" w:rsidP="00215FB5">
      <w:pPr>
        <w:spacing w:line="276" w:lineRule="auto"/>
        <w:jc w:val="both"/>
        <w:rPr>
          <w:sz w:val="24"/>
          <w:szCs w:val="24"/>
        </w:rPr>
      </w:pPr>
      <w:r>
        <w:rPr>
          <w:sz w:val="24"/>
          <w:szCs w:val="24"/>
        </w:rPr>
        <w:t xml:space="preserve">          </w:t>
      </w:r>
      <w:proofErr w:type="gramStart"/>
      <w:r w:rsidR="007A33B1" w:rsidRPr="00921335">
        <w:rPr>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w:t>
      </w:r>
      <w:proofErr w:type="gramEnd"/>
      <w:r w:rsidR="007A33B1" w:rsidRPr="00921335">
        <w:rPr>
          <w:sz w:val="24"/>
          <w:szCs w:val="24"/>
        </w:rPr>
        <w:t xml:space="preserve"> в судебных спорах, связанных с нарушением прав владельцев инвестиционных паев по договорам доверительного управления имуществом фонда;</w:t>
      </w:r>
    </w:p>
    <w:p w:rsidR="007A33B1" w:rsidRPr="00921335" w:rsidRDefault="00921335" w:rsidP="00215FB5">
      <w:pPr>
        <w:spacing w:line="276" w:lineRule="auto"/>
        <w:jc w:val="both"/>
        <w:rPr>
          <w:sz w:val="24"/>
          <w:szCs w:val="24"/>
        </w:rPr>
      </w:pPr>
      <w:r>
        <w:rPr>
          <w:sz w:val="24"/>
          <w:szCs w:val="24"/>
        </w:rPr>
        <w:t xml:space="preserve">          </w:t>
      </w:r>
      <w:r w:rsidR="007A33B1" w:rsidRPr="00921335">
        <w:rPr>
          <w:sz w:val="24"/>
          <w:szCs w:val="24"/>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D6A81" w:rsidRDefault="00215FB5">
      <w:pPr>
        <w:spacing w:line="276" w:lineRule="auto"/>
        <w:ind w:firstLine="567"/>
        <w:jc w:val="both"/>
        <w:rPr>
          <w:sz w:val="24"/>
          <w:szCs w:val="24"/>
        </w:rPr>
      </w:pPr>
      <w:r>
        <w:rPr>
          <w:sz w:val="24"/>
          <w:szCs w:val="24"/>
        </w:rPr>
        <w:lastRenderedPageBreak/>
        <w:t xml:space="preserve"> </w:t>
      </w:r>
      <w:r w:rsidR="007A33B1" w:rsidRPr="00921335">
        <w:rPr>
          <w:sz w:val="24"/>
          <w:szCs w:val="24"/>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4248C4" w:rsidRPr="004248C4" w:rsidRDefault="004248C4" w:rsidP="004248C4">
      <w:pPr>
        <w:widowControl w:val="0"/>
        <w:autoSpaceDE w:val="0"/>
        <w:autoSpaceDN w:val="0"/>
        <w:adjustRightInd w:val="0"/>
        <w:spacing w:line="276" w:lineRule="auto"/>
        <w:ind w:firstLine="540"/>
        <w:jc w:val="both"/>
        <w:rPr>
          <w:sz w:val="24"/>
          <w:szCs w:val="24"/>
        </w:rPr>
      </w:pPr>
      <w:r w:rsidRPr="004248C4">
        <w:rPr>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4248C4">
          <w:rPr>
            <w:sz w:val="24"/>
            <w:szCs w:val="24"/>
          </w:rPr>
          <w:t>законом</w:t>
        </w:r>
      </w:hyperlink>
      <w:r w:rsidRPr="004248C4">
        <w:rPr>
          <w:sz w:val="24"/>
          <w:szCs w:val="24"/>
        </w:rPr>
        <w:t xml:space="preserve"> "Об инвестиционных фондах".</w:t>
      </w:r>
    </w:p>
    <w:p w:rsidR="007A33B1" w:rsidRPr="00872B19" w:rsidRDefault="007A33B1" w:rsidP="00215FB5">
      <w:pPr>
        <w:spacing w:line="276" w:lineRule="auto"/>
        <w:ind w:firstLine="567"/>
        <w:jc w:val="both"/>
        <w:rPr>
          <w:sz w:val="24"/>
          <w:szCs w:val="24"/>
        </w:rPr>
      </w:pPr>
      <w:proofErr w:type="gramStart"/>
      <w:r w:rsidRPr="00872B19">
        <w:rPr>
          <w:sz w:val="24"/>
          <w:szCs w:val="24"/>
        </w:rPr>
        <w:t xml:space="preserve">Максимальный размер расходов, подлежащих оплате за счет имущества, составляющего фонд, </w:t>
      </w:r>
      <w:r w:rsidR="004248C4" w:rsidRPr="004248C4">
        <w:rPr>
          <w:sz w:val="24"/>
          <w:szCs w:val="24"/>
        </w:rPr>
        <w:t xml:space="preserve">за исключением налогов и иных обязательных платежей, связанных с доверительным управлением Фондом, </w:t>
      </w:r>
      <w:r w:rsidRPr="00872B19">
        <w:rPr>
          <w:sz w:val="24"/>
          <w:szCs w:val="24"/>
        </w:rPr>
        <w:t>составляет 1.0 (один) процент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 бумаг.</w:t>
      </w:r>
      <w:proofErr w:type="gramEnd"/>
    </w:p>
    <w:p w:rsidR="00415F0D" w:rsidRPr="00872B19" w:rsidRDefault="0089499D" w:rsidP="00215FB5">
      <w:pPr>
        <w:spacing w:line="276" w:lineRule="auto"/>
        <w:ind w:firstLine="567"/>
        <w:jc w:val="both"/>
        <w:rPr>
          <w:sz w:val="24"/>
          <w:szCs w:val="24"/>
        </w:rPr>
      </w:pPr>
      <w:r>
        <w:rPr>
          <w:sz w:val="24"/>
          <w:szCs w:val="24"/>
        </w:rPr>
        <w:t>88</w:t>
      </w:r>
      <w:r w:rsidR="00415F0D" w:rsidRPr="00872B19">
        <w:rPr>
          <w:sz w:val="24"/>
          <w:szCs w:val="24"/>
        </w:rPr>
        <w:t>. Расходы, не предусмотренные пунктом</w:t>
      </w:r>
      <w:r w:rsidR="006F3E11" w:rsidRPr="00872B19">
        <w:rPr>
          <w:sz w:val="24"/>
          <w:szCs w:val="24"/>
        </w:rPr>
        <w:t xml:space="preserve"> </w:t>
      </w:r>
      <w:r>
        <w:rPr>
          <w:sz w:val="24"/>
          <w:szCs w:val="24"/>
        </w:rPr>
        <w:t>87</w:t>
      </w:r>
      <w:r w:rsidRPr="00872B19">
        <w:rPr>
          <w:sz w:val="24"/>
          <w:szCs w:val="24"/>
        </w:rPr>
        <w:t xml:space="preserve"> </w:t>
      </w:r>
      <w:r w:rsidR="00415F0D" w:rsidRPr="00872B19">
        <w:rPr>
          <w:sz w:val="24"/>
          <w:szCs w:val="24"/>
        </w:rPr>
        <w:t>настоящих Правил, а  также вознаграждения в части превышения размеров, указанных в пункте </w:t>
      </w:r>
      <w:r>
        <w:rPr>
          <w:sz w:val="24"/>
          <w:szCs w:val="24"/>
        </w:rPr>
        <w:t>84</w:t>
      </w:r>
      <w:r w:rsidRPr="00872B19">
        <w:rPr>
          <w:sz w:val="24"/>
          <w:szCs w:val="24"/>
        </w:rPr>
        <w:t xml:space="preserve"> </w:t>
      </w:r>
      <w:r w:rsidR="00415F0D" w:rsidRPr="00872B19">
        <w:rPr>
          <w:sz w:val="24"/>
          <w:szCs w:val="24"/>
        </w:rPr>
        <w:t xml:space="preserve">настоящих Правил, или </w:t>
      </w:r>
      <w:r w:rsidR="00BF16D3" w:rsidRPr="00872B19">
        <w:rPr>
          <w:sz w:val="24"/>
          <w:szCs w:val="24"/>
        </w:rPr>
        <w:t>3</w:t>
      </w:r>
      <w:r w:rsidR="00A56826" w:rsidRPr="00872B19">
        <w:rPr>
          <w:sz w:val="24"/>
          <w:szCs w:val="24"/>
        </w:rPr>
        <w:t>.</w:t>
      </w:r>
      <w:r w:rsidR="00BF16D3" w:rsidRPr="00872B19">
        <w:rPr>
          <w:sz w:val="24"/>
          <w:szCs w:val="24"/>
        </w:rPr>
        <w:t>7</w:t>
      </w:r>
      <w:r w:rsidR="00A56826" w:rsidRPr="00872B19">
        <w:rPr>
          <w:sz w:val="24"/>
          <w:szCs w:val="24"/>
        </w:rPr>
        <w:t xml:space="preserve"> </w:t>
      </w:r>
      <w:r w:rsidR="00415F0D" w:rsidRPr="00872B19">
        <w:rPr>
          <w:sz w:val="24"/>
          <w:szCs w:val="24"/>
        </w:rPr>
        <w:t>(</w:t>
      </w:r>
      <w:r w:rsidR="00BF16D3" w:rsidRPr="00872B19">
        <w:rPr>
          <w:sz w:val="24"/>
          <w:szCs w:val="24"/>
        </w:rPr>
        <w:t>три</w:t>
      </w:r>
      <w:r w:rsidR="00415F0D" w:rsidRPr="00872B19">
        <w:rPr>
          <w:sz w:val="24"/>
          <w:szCs w:val="24"/>
        </w:rPr>
        <w:t xml:space="preserve"> целых </w:t>
      </w:r>
      <w:r w:rsidR="00BF16D3" w:rsidRPr="00872B19">
        <w:rPr>
          <w:sz w:val="24"/>
          <w:szCs w:val="24"/>
        </w:rPr>
        <w:t>семь</w:t>
      </w:r>
      <w:r w:rsidR="00415F0D" w:rsidRPr="00872B19">
        <w:rPr>
          <w:sz w:val="24"/>
          <w:szCs w:val="24"/>
        </w:rPr>
        <w:t xml:space="preserve"> десятых</w:t>
      </w:r>
      <w:r w:rsidR="00BC169B" w:rsidRPr="00872B19">
        <w:rPr>
          <w:sz w:val="24"/>
          <w:szCs w:val="24"/>
        </w:rPr>
        <w:t>)</w:t>
      </w:r>
      <w:r w:rsidR="00A56826" w:rsidRPr="00872B19">
        <w:rPr>
          <w:sz w:val="24"/>
          <w:szCs w:val="24"/>
        </w:rPr>
        <w:t xml:space="preserve"> п</w:t>
      </w:r>
      <w:r w:rsidR="00415F0D" w:rsidRPr="00872B19">
        <w:rPr>
          <w:sz w:val="24"/>
          <w:szCs w:val="24"/>
        </w:rPr>
        <w:t>роцент</w:t>
      </w:r>
      <w:r w:rsidR="00A56826" w:rsidRPr="00872B19">
        <w:rPr>
          <w:sz w:val="24"/>
          <w:szCs w:val="24"/>
        </w:rPr>
        <w:t>а</w:t>
      </w:r>
      <w:r w:rsidR="006F3E11" w:rsidRPr="00872B19">
        <w:rPr>
          <w:sz w:val="24"/>
          <w:szCs w:val="24"/>
        </w:rPr>
        <w:t xml:space="preserve"> </w:t>
      </w:r>
      <w:r w:rsidR="00415F0D" w:rsidRPr="00872B19">
        <w:rPr>
          <w:sz w:val="24"/>
          <w:szCs w:val="24"/>
        </w:rPr>
        <w:t>среднегодовой стоимости чистых активов фонда</w:t>
      </w:r>
      <w:r w:rsidR="00EE436D" w:rsidRPr="00872B19">
        <w:rPr>
          <w:sz w:val="24"/>
          <w:szCs w:val="24"/>
        </w:rPr>
        <w:t xml:space="preserve"> (с учетом налога на добавленную стоимость)</w:t>
      </w:r>
      <w:r w:rsidR="00415F0D" w:rsidRPr="00872B19">
        <w:rPr>
          <w:sz w:val="24"/>
          <w:szCs w:val="24"/>
        </w:rPr>
        <w:t>, выплачиваются управляющей компанией за счет своих собственных средств.</w:t>
      </w:r>
    </w:p>
    <w:p w:rsidR="00D22F6E" w:rsidRDefault="0089499D" w:rsidP="00215FB5">
      <w:pPr>
        <w:spacing w:line="276" w:lineRule="auto"/>
        <w:ind w:firstLine="567"/>
        <w:jc w:val="both"/>
        <w:rPr>
          <w:sz w:val="24"/>
          <w:szCs w:val="24"/>
        </w:rPr>
      </w:pPr>
      <w:r>
        <w:rPr>
          <w:sz w:val="24"/>
          <w:szCs w:val="24"/>
        </w:rPr>
        <w:t>89</w:t>
      </w:r>
      <w:r w:rsidR="00415F0D" w:rsidRPr="00872B19">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977F2" w:rsidRPr="00872B19" w:rsidRDefault="001977F2" w:rsidP="001977F2">
      <w:pPr>
        <w:spacing w:line="276" w:lineRule="auto"/>
        <w:ind w:firstLine="720"/>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IX</w:t>
      </w:r>
      <w:r w:rsidRPr="00F27A79">
        <w:rPr>
          <w:b/>
          <w:sz w:val="24"/>
          <w:szCs w:val="24"/>
        </w:rPr>
        <w:t>. Определение расчетной стоимости одного инвестиционного пая фонда</w:t>
      </w:r>
    </w:p>
    <w:p w:rsidR="007D40E0" w:rsidRPr="00872B19" w:rsidRDefault="007D40E0" w:rsidP="001977F2">
      <w:pPr>
        <w:pStyle w:val="BodyNum"/>
        <w:spacing w:after="0" w:line="276" w:lineRule="auto"/>
      </w:pPr>
    </w:p>
    <w:p w:rsidR="009B34A7" w:rsidRPr="00872B19" w:rsidRDefault="0089499D" w:rsidP="00215FB5">
      <w:pPr>
        <w:spacing w:line="276" w:lineRule="auto"/>
        <w:ind w:firstLine="567"/>
        <w:jc w:val="both"/>
        <w:rPr>
          <w:sz w:val="24"/>
          <w:szCs w:val="24"/>
        </w:rPr>
      </w:pPr>
      <w:r>
        <w:rPr>
          <w:sz w:val="24"/>
          <w:szCs w:val="24"/>
        </w:rPr>
        <w:t>90</w:t>
      </w:r>
      <w:r w:rsidR="007D40E0" w:rsidRPr="00872B19">
        <w:rPr>
          <w:sz w:val="24"/>
          <w:szCs w:val="24"/>
        </w:rPr>
        <w:t>. </w:t>
      </w:r>
      <w:r w:rsidR="009B34A7" w:rsidRPr="00872B19">
        <w:rPr>
          <w:sz w:val="24"/>
          <w:szCs w:val="24"/>
        </w:rPr>
        <w:t>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0F5ED9" w:rsidRPr="00872B19" w:rsidRDefault="000F5ED9" w:rsidP="00215FB5">
      <w:pPr>
        <w:spacing w:line="276" w:lineRule="auto"/>
        <w:ind w:firstLine="567"/>
        <w:jc w:val="both"/>
        <w:rPr>
          <w:sz w:val="24"/>
          <w:szCs w:val="24"/>
        </w:rPr>
      </w:pPr>
      <w:r w:rsidRPr="00872B19">
        <w:rPr>
          <w:sz w:val="24"/>
          <w:szCs w:val="24"/>
        </w:rPr>
        <w:t>Расчетная стоимость</w:t>
      </w:r>
      <w:r w:rsidR="003B05F7" w:rsidRPr="00872B19">
        <w:rPr>
          <w:sz w:val="24"/>
          <w:szCs w:val="24"/>
        </w:rPr>
        <w:t xml:space="preserve"> </w:t>
      </w:r>
      <w:r w:rsidRPr="00872B19">
        <w:rPr>
          <w:sz w:val="24"/>
          <w:szCs w:val="24"/>
        </w:rPr>
        <w:t>инвестиционного пая</w:t>
      </w:r>
      <w:r w:rsidR="003B05F7" w:rsidRPr="00872B19">
        <w:rPr>
          <w:sz w:val="24"/>
          <w:szCs w:val="24"/>
        </w:rPr>
        <w:t xml:space="preserve"> </w:t>
      </w:r>
      <w:r w:rsidRPr="00872B19">
        <w:rPr>
          <w:sz w:val="24"/>
          <w:szCs w:val="24"/>
        </w:rPr>
        <w:t xml:space="preserve">определяется путем деления стоимости чистых активов </w:t>
      </w:r>
      <w:r w:rsidR="0067620E" w:rsidRPr="00872B19">
        <w:rPr>
          <w:sz w:val="24"/>
          <w:szCs w:val="24"/>
        </w:rPr>
        <w:t>ф</w:t>
      </w:r>
      <w:r w:rsidRPr="00872B19">
        <w:rPr>
          <w:sz w:val="24"/>
          <w:szCs w:val="24"/>
        </w:rPr>
        <w:t>онда на количество инвестиционных паев по данным реестра владельцев инвестиционных паев на момент определения расчетной стоимости.</w:t>
      </w:r>
    </w:p>
    <w:p w:rsidR="000E7DC0" w:rsidRPr="00872B19" w:rsidRDefault="000E7DC0" w:rsidP="001977F2">
      <w:pPr>
        <w:spacing w:line="276" w:lineRule="auto"/>
        <w:ind w:firstLine="720"/>
        <w:jc w:val="both"/>
        <w:rPr>
          <w:sz w:val="24"/>
          <w:szCs w:val="24"/>
        </w:rPr>
      </w:pPr>
    </w:p>
    <w:p w:rsidR="007D40E0" w:rsidRPr="00F27A79" w:rsidRDefault="007D40E0" w:rsidP="00F27A79">
      <w:pPr>
        <w:spacing w:line="276" w:lineRule="auto"/>
        <w:jc w:val="center"/>
        <w:rPr>
          <w:b/>
          <w:sz w:val="24"/>
          <w:szCs w:val="24"/>
        </w:rPr>
      </w:pPr>
      <w:r w:rsidRPr="00F27A79">
        <w:rPr>
          <w:b/>
          <w:sz w:val="24"/>
          <w:szCs w:val="24"/>
          <w:lang w:val="en-US"/>
        </w:rPr>
        <w:t>X</w:t>
      </w:r>
      <w:r w:rsidRPr="00F27A79">
        <w:rPr>
          <w:b/>
          <w:sz w:val="24"/>
          <w:szCs w:val="24"/>
        </w:rPr>
        <w:t>. Информация о фонде</w:t>
      </w:r>
    </w:p>
    <w:p w:rsidR="007D40E0" w:rsidRPr="00872B19" w:rsidRDefault="007D40E0" w:rsidP="001977F2">
      <w:pPr>
        <w:spacing w:line="276" w:lineRule="auto"/>
        <w:jc w:val="both"/>
        <w:rPr>
          <w:sz w:val="24"/>
          <w:szCs w:val="24"/>
        </w:rPr>
      </w:pPr>
    </w:p>
    <w:p w:rsidR="006D2BBF" w:rsidRPr="00872B19" w:rsidRDefault="0089499D" w:rsidP="00215FB5">
      <w:pPr>
        <w:spacing w:line="276" w:lineRule="auto"/>
        <w:ind w:firstLine="567"/>
        <w:jc w:val="both"/>
        <w:rPr>
          <w:sz w:val="24"/>
          <w:szCs w:val="24"/>
        </w:rPr>
      </w:pPr>
      <w:r>
        <w:rPr>
          <w:sz w:val="24"/>
          <w:szCs w:val="24"/>
        </w:rPr>
        <w:t>91</w:t>
      </w:r>
      <w:r w:rsidRPr="00872B19">
        <w:rPr>
          <w:sz w:val="24"/>
          <w:szCs w:val="24"/>
        </w:rPr>
        <w:t> </w:t>
      </w:r>
      <w:r w:rsidR="007457DB" w:rsidRPr="00872B19">
        <w:rPr>
          <w:sz w:val="24"/>
          <w:szCs w:val="24"/>
        </w:rPr>
        <w:t xml:space="preserve">. </w:t>
      </w:r>
      <w:r w:rsidR="006D2BBF" w:rsidRPr="00872B19">
        <w:rPr>
          <w:sz w:val="24"/>
          <w:szCs w:val="24"/>
        </w:rPr>
        <w:t>Управляющая компания обязан</w:t>
      </w:r>
      <w:r w:rsidR="00711E84" w:rsidRPr="00872B19">
        <w:rPr>
          <w:sz w:val="24"/>
          <w:szCs w:val="24"/>
        </w:rPr>
        <w:t xml:space="preserve">а </w:t>
      </w:r>
      <w:r w:rsidR="006D2BBF" w:rsidRPr="00872B19">
        <w:rPr>
          <w:sz w:val="24"/>
          <w:szCs w:val="24"/>
        </w:rPr>
        <w:t>в местах</w:t>
      </w:r>
      <w:r w:rsidR="00711E84" w:rsidRPr="00872B19">
        <w:rPr>
          <w:sz w:val="24"/>
          <w:szCs w:val="24"/>
        </w:rPr>
        <w:t xml:space="preserve"> </w:t>
      </w:r>
      <w:r w:rsidR="006D2BBF" w:rsidRPr="00872B19">
        <w:rPr>
          <w:sz w:val="24"/>
          <w:szCs w:val="24"/>
        </w:rPr>
        <w:t>приема заявок на приобретение</w:t>
      </w:r>
      <w:r w:rsidR="00951B03" w:rsidRPr="00872B19">
        <w:rPr>
          <w:sz w:val="24"/>
          <w:szCs w:val="24"/>
        </w:rPr>
        <w:t xml:space="preserve"> и</w:t>
      </w:r>
      <w:r w:rsidR="006D2BBF" w:rsidRPr="00872B19">
        <w:rPr>
          <w:sz w:val="24"/>
          <w:szCs w:val="24"/>
        </w:rPr>
        <w:t xml:space="preserve"> погашение инвестиционных паев предоставлять всем заинтересованным лицам по их требованию:</w:t>
      </w:r>
    </w:p>
    <w:p w:rsidR="006D2BBF" w:rsidRPr="00872B19" w:rsidRDefault="006D2BBF" w:rsidP="00215FB5">
      <w:pPr>
        <w:spacing w:line="276" w:lineRule="auto"/>
        <w:ind w:firstLine="567"/>
        <w:jc w:val="both"/>
        <w:rPr>
          <w:sz w:val="24"/>
          <w:szCs w:val="24"/>
        </w:rPr>
      </w:pPr>
      <w:r w:rsidRPr="00872B19">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6D2BBF" w:rsidRPr="00872B19" w:rsidRDefault="006D2BBF" w:rsidP="00215FB5">
      <w:pPr>
        <w:spacing w:line="276" w:lineRule="auto"/>
        <w:ind w:firstLine="567"/>
        <w:jc w:val="both"/>
        <w:rPr>
          <w:sz w:val="24"/>
          <w:szCs w:val="24"/>
        </w:rPr>
      </w:pPr>
      <w:r w:rsidRPr="00872B19">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6D2BBF" w:rsidRPr="00872B19" w:rsidRDefault="006D2BBF" w:rsidP="00215FB5">
      <w:pPr>
        <w:spacing w:line="276" w:lineRule="auto"/>
        <w:ind w:firstLine="567"/>
        <w:jc w:val="both"/>
        <w:rPr>
          <w:sz w:val="24"/>
          <w:szCs w:val="24"/>
        </w:rPr>
      </w:pPr>
      <w:r w:rsidRPr="00872B19">
        <w:rPr>
          <w:sz w:val="24"/>
          <w:szCs w:val="24"/>
        </w:rPr>
        <w:t>3) правила ведения реестра владельцев инвестиционных паев;</w:t>
      </w:r>
    </w:p>
    <w:p w:rsidR="006D2BBF" w:rsidRPr="00872B19" w:rsidRDefault="006D2BBF" w:rsidP="00215FB5">
      <w:pPr>
        <w:spacing w:line="276" w:lineRule="auto"/>
        <w:ind w:firstLine="567"/>
        <w:jc w:val="both"/>
        <w:rPr>
          <w:sz w:val="24"/>
          <w:szCs w:val="24"/>
        </w:rPr>
      </w:pPr>
      <w:r w:rsidRPr="00872B19">
        <w:rPr>
          <w:sz w:val="24"/>
          <w:szCs w:val="24"/>
        </w:rPr>
        <w:lastRenderedPageBreak/>
        <w:t>4) справку о стоимости имущества, составляющего фонд, и соответствующие приложения к ней;</w:t>
      </w:r>
    </w:p>
    <w:p w:rsidR="006D2BBF" w:rsidRPr="00872B19" w:rsidRDefault="006D2BBF" w:rsidP="00215FB5">
      <w:pPr>
        <w:spacing w:line="276" w:lineRule="auto"/>
        <w:ind w:firstLine="567"/>
        <w:jc w:val="both"/>
        <w:rPr>
          <w:sz w:val="24"/>
          <w:szCs w:val="24"/>
        </w:rPr>
      </w:pPr>
      <w:r w:rsidRPr="00872B19">
        <w:rPr>
          <w:sz w:val="24"/>
          <w:szCs w:val="24"/>
        </w:rPr>
        <w:t>5) справку о стоимости чистых активов фонда и расчетной стоимости одного инвестиционного пая по последней оценке;</w:t>
      </w:r>
    </w:p>
    <w:p w:rsidR="006D2BBF" w:rsidRPr="00872B19" w:rsidRDefault="006D2BBF" w:rsidP="00215FB5">
      <w:pPr>
        <w:spacing w:line="276" w:lineRule="auto"/>
        <w:ind w:firstLine="567"/>
        <w:jc w:val="both"/>
        <w:rPr>
          <w:sz w:val="24"/>
          <w:szCs w:val="24"/>
        </w:rPr>
      </w:pPr>
      <w:proofErr w:type="gramStart"/>
      <w:r w:rsidRPr="00872B19">
        <w:rPr>
          <w:sz w:val="24"/>
          <w:szCs w:val="24"/>
        </w:rPr>
        <w:t xml:space="preserve">6) баланс имущества, составляющего фонд, </w:t>
      </w:r>
      <w:r w:rsidR="004248C4" w:rsidRPr="004248C4">
        <w:rPr>
          <w:sz w:val="24"/>
          <w:szCs w:val="24"/>
        </w:rPr>
        <w:t xml:space="preserve">бухгалтерскую (финансовую) отчетность </w:t>
      </w:r>
      <w:r w:rsidRPr="00872B19">
        <w:rPr>
          <w:sz w:val="24"/>
          <w:szCs w:val="24"/>
        </w:rPr>
        <w:t xml:space="preserve">управляющей компании, </w:t>
      </w:r>
      <w:r w:rsidR="004248C4" w:rsidRPr="004248C4">
        <w:rPr>
          <w:sz w:val="24"/>
          <w:szCs w:val="24"/>
        </w:rPr>
        <w:t xml:space="preserve">бухгалтерскую (финансовую) отчетность </w:t>
      </w:r>
      <w:r w:rsidRPr="00872B19">
        <w:rPr>
          <w:sz w:val="24"/>
          <w:szCs w:val="24"/>
        </w:rPr>
        <w:t xml:space="preserve">специализированного депозитария, </w:t>
      </w:r>
      <w:r w:rsidR="009D66E1">
        <w:rPr>
          <w:sz w:val="24"/>
          <w:szCs w:val="24"/>
        </w:rPr>
        <w:t xml:space="preserve">аудиторское заключение о </w:t>
      </w:r>
      <w:r w:rsidR="004248C4" w:rsidRPr="004248C4">
        <w:rPr>
          <w:sz w:val="24"/>
          <w:szCs w:val="24"/>
        </w:rPr>
        <w:t xml:space="preserve">бухгалтерской (финансовой) отчетности </w:t>
      </w:r>
      <w:r w:rsidR="009D66E1" w:rsidRPr="00872B19">
        <w:rPr>
          <w:sz w:val="24"/>
          <w:szCs w:val="24"/>
        </w:rPr>
        <w:t>управляющей компании</w:t>
      </w:r>
      <w:r w:rsidR="009D66E1" w:rsidRPr="00872B19" w:rsidDel="009D66E1">
        <w:rPr>
          <w:sz w:val="24"/>
          <w:szCs w:val="24"/>
        </w:rPr>
        <w:t xml:space="preserve"> </w:t>
      </w:r>
      <w:r w:rsidR="009D66E1">
        <w:rPr>
          <w:sz w:val="24"/>
          <w:szCs w:val="24"/>
        </w:rPr>
        <w:t>фонда</w:t>
      </w:r>
      <w:r w:rsidR="001043DE" w:rsidRPr="00872B19">
        <w:rPr>
          <w:sz w:val="24"/>
          <w:szCs w:val="24"/>
        </w:rPr>
        <w:t>,</w:t>
      </w:r>
      <w:r w:rsidRPr="00872B19">
        <w:rPr>
          <w:sz w:val="24"/>
          <w:szCs w:val="24"/>
        </w:rPr>
        <w:t xml:space="preserve"> составленные на последнюю отчетную дату;</w:t>
      </w:r>
      <w:proofErr w:type="gramEnd"/>
    </w:p>
    <w:p w:rsidR="006D2BBF" w:rsidRPr="00872B19" w:rsidRDefault="006D2BBF" w:rsidP="009D66E1">
      <w:pPr>
        <w:spacing w:line="276" w:lineRule="auto"/>
        <w:ind w:firstLine="567"/>
        <w:jc w:val="both"/>
        <w:rPr>
          <w:sz w:val="24"/>
          <w:szCs w:val="24"/>
        </w:rPr>
      </w:pPr>
      <w:r w:rsidRPr="00872B19">
        <w:rPr>
          <w:sz w:val="24"/>
          <w:szCs w:val="24"/>
        </w:rPr>
        <w:t>7) отчет о приросте (об уменьшении) стоимости имущества, составляющего фонд, по состоянию на последнюю отчетную дату;</w:t>
      </w:r>
    </w:p>
    <w:p w:rsidR="006D2BBF" w:rsidRPr="00872B19" w:rsidRDefault="006D2BBF" w:rsidP="009D66E1">
      <w:pPr>
        <w:spacing w:line="276" w:lineRule="auto"/>
        <w:ind w:firstLine="567"/>
        <w:jc w:val="both"/>
        <w:rPr>
          <w:sz w:val="24"/>
          <w:szCs w:val="24"/>
        </w:rPr>
      </w:pPr>
      <w:r w:rsidRPr="00872B19">
        <w:rPr>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6D2BBF" w:rsidRPr="00872B19" w:rsidRDefault="006D2BBF" w:rsidP="009D66E1">
      <w:pPr>
        <w:spacing w:line="276" w:lineRule="auto"/>
        <w:ind w:firstLine="567"/>
        <w:jc w:val="both"/>
        <w:rPr>
          <w:sz w:val="24"/>
          <w:szCs w:val="24"/>
        </w:rPr>
      </w:pPr>
      <w:r w:rsidRPr="00872B19">
        <w:rPr>
          <w:sz w:val="24"/>
          <w:szCs w:val="24"/>
        </w:rPr>
        <w:t>9) сведения о приостановлении и возобновлении выдачи</w:t>
      </w:r>
      <w:r w:rsidR="0056336B" w:rsidRPr="00872B19">
        <w:rPr>
          <w:sz w:val="24"/>
          <w:szCs w:val="24"/>
        </w:rPr>
        <w:t xml:space="preserve"> и</w:t>
      </w:r>
      <w:r w:rsidRPr="00872B19">
        <w:rPr>
          <w:sz w:val="24"/>
          <w:szCs w:val="24"/>
        </w:rPr>
        <w:t xml:space="preserve"> погашения инвестиционных паев с указанием причин приостановления;</w:t>
      </w:r>
    </w:p>
    <w:p w:rsidR="006D2BBF" w:rsidRPr="00872B19" w:rsidRDefault="006D2BBF" w:rsidP="009D66E1">
      <w:pPr>
        <w:spacing w:line="276" w:lineRule="auto"/>
        <w:ind w:firstLine="567"/>
        <w:jc w:val="both"/>
        <w:rPr>
          <w:sz w:val="24"/>
          <w:szCs w:val="24"/>
        </w:rPr>
      </w:pPr>
      <w:r w:rsidRPr="00872B19">
        <w:rPr>
          <w:sz w:val="24"/>
          <w:szCs w:val="24"/>
        </w:rPr>
        <w:t>1</w:t>
      </w:r>
      <w:r w:rsidR="00711E84" w:rsidRPr="00872B19">
        <w:rPr>
          <w:sz w:val="24"/>
          <w:szCs w:val="24"/>
        </w:rPr>
        <w:t>0</w:t>
      </w:r>
      <w:r w:rsidRPr="00872B19">
        <w:rPr>
          <w:sz w:val="24"/>
          <w:szCs w:val="24"/>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6172D" w:rsidRPr="00872B19" w:rsidRDefault="006D2BBF" w:rsidP="009D66E1">
      <w:pPr>
        <w:spacing w:line="276" w:lineRule="auto"/>
        <w:ind w:firstLine="567"/>
        <w:jc w:val="both"/>
        <w:rPr>
          <w:sz w:val="24"/>
          <w:szCs w:val="24"/>
        </w:rPr>
      </w:pPr>
      <w:r w:rsidRPr="00872B19">
        <w:rPr>
          <w:sz w:val="24"/>
          <w:szCs w:val="24"/>
        </w:rPr>
        <w:t>1</w:t>
      </w:r>
      <w:r w:rsidR="00711E84" w:rsidRPr="00872B19">
        <w:rPr>
          <w:sz w:val="24"/>
          <w:szCs w:val="24"/>
        </w:rPr>
        <w:t>1</w:t>
      </w:r>
      <w:r w:rsidRPr="00872B19">
        <w:rPr>
          <w:sz w:val="24"/>
          <w:szCs w:val="24"/>
        </w:rPr>
        <w:t xml:space="preserve">) иные документы, содержащие информацию, раскрытую управляющей компанией в соответствии с требованиями Федерального закона </w:t>
      </w:r>
      <w:r w:rsidR="001043DE" w:rsidRPr="00872B19">
        <w:rPr>
          <w:sz w:val="24"/>
          <w:szCs w:val="24"/>
        </w:rPr>
        <w:t>“</w:t>
      </w:r>
      <w:r w:rsidRPr="00872B19">
        <w:rPr>
          <w:sz w:val="24"/>
          <w:szCs w:val="24"/>
        </w:rPr>
        <w:t>Об инвестиционных фондах</w:t>
      </w:r>
      <w:r w:rsidR="001043DE" w:rsidRPr="00872B19">
        <w:rPr>
          <w:sz w:val="24"/>
          <w:szCs w:val="24"/>
        </w:rPr>
        <w:t>”</w:t>
      </w:r>
      <w:r w:rsidRPr="00872B19">
        <w:rPr>
          <w:sz w:val="24"/>
          <w:szCs w:val="24"/>
        </w:rPr>
        <w:t>, нормативных правовых актов федерального органа исполнительной власти по рынку ценных бумаг и настоящих Правил.</w:t>
      </w:r>
    </w:p>
    <w:p w:rsidR="00D42B07" w:rsidRPr="00872B19" w:rsidRDefault="0022468F" w:rsidP="002F4842">
      <w:pPr>
        <w:spacing w:line="276" w:lineRule="auto"/>
        <w:ind w:firstLine="567"/>
        <w:jc w:val="both"/>
        <w:rPr>
          <w:sz w:val="24"/>
          <w:szCs w:val="24"/>
        </w:rPr>
      </w:pPr>
      <w:r>
        <w:rPr>
          <w:sz w:val="24"/>
          <w:szCs w:val="24"/>
        </w:rPr>
        <w:t>92</w:t>
      </w:r>
      <w:r w:rsidR="00E6172D" w:rsidRPr="00872B19">
        <w:rPr>
          <w:sz w:val="24"/>
          <w:szCs w:val="24"/>
        </w:rPr>
        <w:t>. </w:t>
      </w:r>
      <w:proofErr w:type="gramStart"/>
      <w:r w:rsidR="006E7F6D">
        <w:rPr>
          <w:sz w:val="24"/>
          <w:szCs w:val="24"/>
        </w:rPr>
        <w:t>Информация о</w:t>
      </w:r>
      <w:r w:rsidR="00E6172D" w:rsidRPr="00872B19">
        <w:rPr>
          <w:sz w:val="24"/>
          <w:szCs w:val="24"/>
        </w:rPr>
        <w:t xml:space="preserve"> времени начала и окончания приема заявок в течение дня приема заявок, о случаях приостановления и возобновления выдачи</w:t>
      </w:r>
      <w:r w:rsidR="000F33DF" w:rsidRPr="00872B19">
        <w:rPr>
          <w:sz w:val="24"/>
          <w:szCs w:val="24"/>
        </w:rPr>
        <w:t xml:space="preserve"> и</w:t>
      </w:r>
      <w:r w:rsidR="00E6172D" w:rsidRPr="00872B19">
        <w:rPr>
          <w:sz w:val="24"/>
          <w:szCs w:val="24"/>
        </w:rPr>
        <w:t xml:space="preserve">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w:t>
      </w:r>
      <w:proofErr w:type="gramEnd"/>
      <w:r w:rsidR="00E6172D" w:rsidRPr="00872B19">
        <w:rPr>
          <w:sz w:val="24"/>
          <w:szCs w:val="24"/>
        </w:rPr>
        <w:t xml:space="preserve"> </w:t>
      </w:r>
      <w:proofErr w:type="gramStart"/>
      <w:r w:rsidR="00E6172D" w:rsidRPr="00872B19">
        <w:rPr>
          <w:sz w:val="24"/>
          <w:szCs w:val="24"/>
        </w:rPr>
        <w:t>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roofErr w:type="gramEnd"/>
    </w:p>
    <w:p w:rsidR="00E80FFA" w:rsidRDefault="0022468F" w:rsidP="002F4842">
      <w:pPr>
        <w:spacing w:line="276" w:lineRule="auto"/>
        <w:ind w:firstLine="567"/>
        <w:jc w:val="both"/>
        <w:rPr>
          <w:sz w:val="24"/>
          <w:szCs w:val="24"/>
        </w:rPr>
      </w:pPr>
      <w:r>
        <w:rPr>
          <w:sz w:val="24"/>
          <w:szCs w:val="24"/>
        </w:rPr>
        <w:t>93</w:t>
      </w:r>
      <w:r w:rsidR="007457DB" w:rsidRPr="00872B19">
        <w:rPr>
          <w:sz w:val="24"/>
          <w:szCs w:val="24"/>
        </w:rPr>
        <w:t>.</w:t>
      </w:r>
      <w:r w:rsidR="002E63A3" w:rsidRPr="00872B19">
        <w:rPr>
          <w:sz w:val="24"/>
          <w:szCs w:val="24"/>
        </w:rPr>
        <w:t xml:space="preserve"> </w:t>
      </w:r>
      <w:r w:rsidR="00170AD2" w:rsidRPr="00872B19">
        <w:rPr>
          <w:sz w:val="24"/>
          <w:szCs w:val="24"/>
        </w:rPr>
        <w:t xml:space="preserve">Управляющая компания обязана раскрывать информацию на странице управляющей компании в сети Интернет </w:t>
      </w:r>
      <w:hyperlink r:id="rId13" w:history="1">
        <w:r w:rsidR="005F6991" w:rsidRPr="00872B19">
          <w:rPr>
            <w:rStyle w:val="af0"/>
            <w:sz w:val="24"/>
            <w:szCs w:val="24"/>
          </w:rPr>
          <w:t>www.elby-</w:t>
        </w:r>
        <w:r w:rsidR="005F6991" w:rsidRPr="00872B19">
          <w:rPr>
            <w:rStyle w:val="af0"/>
            <w:sz w:val="24"/>
            <w:szCs w:val="24"/>
            <w:lang w:val="en-US"/>
          </w:rPr>
          <w:t>ip</w:t>
        </w:r>
        <w:r w:rsidR="005F6991" w:rsidRPr="00872B19">
          <w:rPr>
            <w:rStyle w:val="af0"/>
            <w:sz w:val="24"/>
            <w:szCs w:val="24"/>
          </w:rPr>
          <w:t>.</w:t>
        </w:r>
        <w:proofErr w:type="spellStart"/>
        <w:r w:rsidR="005F6991" w:rsidRPr="00872B19">
          <w:rPr>
            <w:rStyle w:val="af0"/>
            <w:sz w:val="24"/>
            <w:szCs w:val="24"/>
          </w:rPr>
          <w:t>ru</w:t>
        </w:r>
        <w:proofErr w:type="spellEnd"/>
      </w:hyperlink>
      <w:r w:rsidR="005F6991" w:rsidRPr="00872B19">
        <w:rPr>
          <w:sz w:val="24"/>
          <w:szCs w:val="24"/>
          <w:u w:val="single"/>
        </w:rPr>
        <w:t>.</w:t>
      </w:r>
      <w:r w:rsidR="00170AD2" w:rsidRPr="00872B19">
        <w:rPr>
          <w:sz w:val="24"/>
          <w:szCs w:val="24"/>
        </w:rPr>
        <w:t xml:space="preserve"> Информация, подлежащая раскрытию в соответствии с нормативными правовыми актами федерального органа исполнительной власти по рынку ценных бумаг путем опубликования в печатном издании, публикуется в информационном бюллетене “Приложение к Вестнику Федеральной службы по финансовым рынкам”.</w:t>
      </w:r>
    </w:p>
    <w:p w:rsidR="00CC2000" w:rsidRDefault="00CC2000" w:rsidP="001977F2">
      <w:pPr>
        <w:spacing w:line="276" w:lineRule="auto"/>
        <w:ind w:firstLine="720"/>
        <w:jc w:val="both"/>
        <w:rPr>
          <w:sz w:val="24"/>
          <w:szCs w:val="24"/>
        </w:rPr>
      </w:pPr>
    </w:p>
    <w:p w:rsidR="00273897" w:rsidRPr="00872B19" w:rsidRDefault="00273897" w:rsidP="001977F2">
      <w:pPr>
        <w:spacing w:line="276" w:lineRule="auto"/>
        <w:jc w:val="both"/>
        <w:rPr>
          <w:sz w:val="24"/>
          <w:szCs w:val="24"/>
        </w:rPr>
      </w:pPr>
    </w:p>
    <w:p w:rsidR="00F27A79" w:rsidRDefault="007D40E0" w:rsidP="00F27A79">
      <w:pPr>
        <w:spacing w:line="276" w:lineRule="auto"/>
        <w:jc w:val="center"/>
        <w:rPr>
          <w:b/>
          <w:sz w:val="24"/>
          <w:szCs w:val="24"/>
        </w:rPr>
      </w:pPr>
      <w:r w:rsidRPr="00F27A79">
        <w:rPr>
          <w:b/>
          <w:sz w:val="24"/>
          <w:szCs w:val="24"/>
          <w:lang w:val="en-US"/>
        </w:rPr>
        <w:t>XI</w:t>
      </w:r>
      <w:r w:rsidRPr="00F27A79">
        <w:rPr>
          <w:b/>
          <w:sz w:val="24"/>
          <w:szCs w:val="24"/>
        </w:rPr>
        <w:t>. Ответственность управляющей компании,</w:t>
      </w:r>
    </w:p>
    <w:p w:rsidR="007D40E0" w:rsidRPr="00F27A79" w:rsidRDefault="007D40E0" w:rsidP="00F27A79">
      <w:pPr>
        <w:spacing w:line="276" w:lineRule="auto"/>
        <w:jc w:val="center"/>
        <w:rPr>
          <w:b/>
          <w:sz w:val="24"/>
          <w:szCs w:val="24"/>
        </w:rPr>
      </w:pPr>
      <w:r w:rsidRPr="00F27A79">
        <w:rPr>
          <w:b/>
          <w:sz w:val="24"/>
          <w:szCs w:val="24"/>
        </w:rPr>
        <w:t>специализированного депозитария</w:t>
      </w:r>
      <w:r w:rsidR="00292008" w:rsidRPr="00F27A79">
        <w:rPr>
          <w:b/>
          <w:sz w:val="24"/>
          <w:szCs w:val="24"/>
        </w:rPr>
        <w:t>, регистратора</w:t>
      </w:r>
    </w:p>
    <w:p w:rsidR="007D40E0" w:rsidRPr="00F27A79" w:rsidRDefault="007D40E0" w:rsidP="001977F2">
      <w:pPr>
        <w:spacing w:line="276" w:lineRule="auto"/>
        <w:jc w:val="both"/>
        <w:rPr>
          <w:b/>
          <w:color w:val="000000"/>
          <w:sz w:val="24"/>
          <w:szCs w:val="24"/>
        </w:rPr>
      </w:pPr>
    </w:p>
    <w:p w:rsidR="00292008" w:rsidRPr="00872B19" w:rsidRDefault="0022468F" w:rsidP="002F4842">
      <w:pPr>
        <w:autoSpaceDE w:val="0"/>
        <w:autoSpaceDN w:val="0"/>
        <w:adjustRightInd w:val="0"/>
        <w:spacing w:line="276" w:lineRule="auto"/>
        <w:ind w:firstLine="567"/>
        <w:jc w:val="both"/>
        <w:rPr>
          <w:sz w:val="24"/>
          <w:szCs w:val="24"/>
        </w:rPr>
      </w:pPr>
      <w:r>
        <w:rPr>
          <w:sz w:val="24"/>
          <w:szCs w:val="24"/>
        </w:rPr>
        <w:t>94</w:t>
      </w:r>
      <w:r w:rsidR="00292008" w:rsidRPr="00872B19">
        <w:rPr>
          <w:sz w:val="24"/>
          <w:szCs w:val="24"/>
        </w:rPr>
        <w:t>. </w:t>
      </w:r>
      <w:proofErr w:type="gramStart"/>
      <w:r w:rsidR="00292008" w:rsidRPr="00872B19">
        <w:rPr>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w:t>
      </w:r>
      <w:r w:rsidR="00292008" w:rsidRPr="00872B19">
        <w:rPr>
          <w:sz w:val="24"/>
          <w:szCs w:val="24"/>
        </w:rPr>
        <w:lastRenderedPageBreak/>
        <w:t>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Pr>
          <w:sz w:val="24"/>
          <w:szCs w:val="24"/>
        </w:rPr>
        <w:t>31</w:t>
      </w:r>
      <w:proofErr w:type="gramEnd"/>
      <w:r w:rsidRPr="00872B19">
        <w:rPr>
          <w:sz w:val="24"/>
          <w:szCs w:val="24"/>
        </w:rPr>
        <w:t xml:space="preserve"> </w:t>
      </w:r>
      <w:r w:rsidR="00292008" w:rsidRPr="00872B19">
        <w:rPr>
          <w:sz w:val="24"/>
          <w:szCs w:val="24"/>
        </w:rPr>
        <w:t>настоящих Правил.</w:t>
      </w:r>
    </w:p>
    <w:p w:rsidR="00292008" w:rsidRPr="00872B19" w:rsidRDefault="0022468F" w:rsidP="002F4842">
      <w:pPr>
        <w:autoSpaceDE w:val="0"/>
        <w:autoSpaceDN w:val="0"/>
        <w:adjustRightInd w:val="0"/>
        <w:spacing w:line="276" w:lineRule="auto"/>
        <w:ind w:firstLine="567"/>
        <w:jc w:val="both"/>
        <w:rPr>
          <w:sz w:val="24"/>
          <w:szCs w:val="24"/>
        </w:rPr>
      </w:pPr>
      <w:bookmarkStart w:id="30" w:name="p_92"/>
      <w:bookmarkEnd w:id="30"/>
      <w:r>
        <w:rPr>
          <w:sz w:val="24"/>
          <w:szCs w:val="24"/>
        </w:rPr>
        <w:t>95</w:t>
      </w:r>
      <w:r w:rsidR="00292008" w:rsidRPr="00872B19">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92008" w:rsidRPr="00872B19" w:rsidRDefault="0022468F" w:rsidP="002F4842">
      <w:pPr>
        <w:autoSpaceDE w:val="0"/>
        <w:autoSpaceDN w:val="0"/>
        <w:adjustRightInd w:val="0"/>
        <w:spacing w:line="276" w:lineRule="auto"/>
        <w:ind w:firstLine="567"/>
        <w:jc w:val="both"/>
        <w:rPr>
          <w:sz w:val="24"/>
          <w:szCs w:val="24"/>
        </w:rPr>
      </w:pPr>
      <w:bookmarkStart w:id="31" w:name="p_94"/>
      <w:bookmarkEnd w:id="31"/>
      <w:r>
        <w:rPr>
          <w:sz w:val="24"/>
          <w:szCs w:val="24"/>
        </w:rPr>
        <w:t>96</w:t>
      </w:r>
      <w:r w:rsidR="00292008" w:rsidRPr="00872B19">
        <w:rPr>
          <w:sz w:val="24"/>
          <w:szCs w:val="24"/>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w:t>
      </w:r>
      <w:r w:rsidR="009E7F61" w:rsidRPr="00872B19">
        <w:rPr>
          <w:sz w:val="24"/>
          <w:szCs w:val="24"/>
        </w:rPr>
        <w:t xml:space="preserve"> </w:t>
      </w:r>
      <w:proofErr w:type="gramStart"/>
      <w:r w:rsidR="00292008" w:rsidRPr="00872B19">
        <w:rPr>
          <w:sz w:val="24"/>
          <w:szCs w:val="24"/>
        </w:rPr>
        <w:t>контроля за</w:t>
      </w:r>
      <w:proofErr w:type="gramEnd"/>
      <w:r w:rsidR="00292008" w:rsidRPr="00872B19">
        <w:rPr>
          <w:sz w:val="24"/>
          <w:szCs w:val="24"/>
        </w:rPr>
        <w:t xml:space="preserve"> распоряжением имуществом, составляющим фонд, и денежными средствами, переданными в оплату инвестиционных паев.</w:t>
      </w:r>
    </w:p>
    <w:p w:rsidR="00292008" w:rsidRPr="00872B19" w:rsidRDefault="0022468F" w:rsidP="002F4842">
      <w:pPr>
        <w:autoSpaceDE w:val="0"/>
        <w:autoSpaceDN w:val="0"/>
        <w:adjustRightInd w:val="0"/>
        <w:spacing w:line="276" w:lineRule="auto"/>
        <w:ind w:firstLine="567"/>
        <w:jc w:val="both"/>
        <w:rPr>
          <w:sz w:val="24"/>
          <w:szCs w:val="24"/>
        </w:rPr>
      </w:pPr>
      <w:bookmarkStart w:id="32" w:name="p_95"/>
      <w:bookmarkStart w:id="33" w:name="p_96"/>
      <w:bookmarkEnd w:id="32"/>
      <w:bookmarkEnd w:id="33"/>
      <w:r>
        <w:rPr>
          <w:sz w:val="24"/>
          <w:szCs w:val="24"/>
        </w:rPr>
        <w:t>97</w:t>
      </w:r>
      <w:r w:rsidR="00292008" w:rsidRPr="00872B19">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2008" w:rsidRPr="00872B19" w:rsidRDefault="00292008" w:rsidP="00CF0FB5">
      <w:pPr>
        <w:numPr>
          <w:ilvl w:val="0"/>
          <w:numId w:val="8"/>
        </w:numPr>
        <w:tabs>
          <w:tab w:val="left" w:pos="0"/>
        </w:tabs>
        <w:autoSpaceDE w:val="0"/>
        <w:autoSpaceDN w:val="0"/>
        <w:adjustRightInd w:val="0"/>
        <w:spacing w:line="276" w:lineRule="auto"/>
        <w:ind w:firstLine="567"/>
        <w:jc w:val="both"/>
        <w:rPr>
          <w:sz w:val="24"/>
          <w:szCs w:val="24"/>
        </w:rPr>
      </w:pPr>
      <w:r w:rsidRPr="00872B19">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92008" w:rsidRPr="00872B19" w:rsidRDefault="00292008" w:rsidP="00CF0FB5">
      <w:pPr>
        <w:numPr>
          <w:ilvl w:val="0"/>
          <w:numId w:val="8"/>
        </w:numPr>
        <w:tabs>
          <w:tab w:val="left" w:pos="0"/>
        </w:tabs>
        <w:autoSpaceDE w:val="0"/>
        <w:autoSpaceDN w:val="0"/>
        <w:adjustRightInd w:val="0"/>
        <w:spacing w:line="276" w:lineRule="auto"/>
        <w:ind w:firstLine="567"/>
        <w:jc w:val="both"/>
        <w:rPr>
          <w:sz w:val="24"/>
          <w:szCs w:val="24"/>
        </w:rPr>
      </w:pPr>
      <w:r w:rsidRPr="00872B19">
        <w:rPr>
          <w:sz w:val="24"/>
          <w:szCs w:val="24"/>
        </w:rPr>
        <w:t>с невозможностью осуществить права, закрепленные инвестиционными паями;</w:t>
      </w:r>
    </w:p>
    <w:p w:rsidR="00292008" w:rsidRPr="00872B19" w:rsidRDefault="00292008" w:rsidP="00CF0FB5">
      <w:pPr>
        <w:numPr>
          <w:ilvl w:val="0"/>
          <w:numId w:val="8"/>
        </w:numPr>
        <w:tabs>
          <w:tab w:val="left" w:pos="0"/>
        </w:tabs>
        <w:autoSpaceDE w:val="0"/>
        <w:autoSpaceDN w:val="0"/>
        <w:adjustRightInd w:val="0"/>
        <w:spacing w:line="276" w:lineRule="auto"/>
        <w:ind w:firstLine="567"/>
        <w:jc w:val="both"/>
        <w:rPr>
          <w:sz w:val="24"/>
          <w:szCs w:val="24"/>
        </w:rPr>
      </w:pPr>
      <w:r w:rsidRPr="00872B19">
        <w:rPr>
          <w:sz w:val="24"/>
          <w:szCs w:val="24"/>
        </w:rPr>
        <w:t>с необоснованным отказом в открытии лицевого счета в указанном реестре.</w:t>
      </w:r>
    </w:p>
    <w:p w:rsidR="00292008" w:rsidRPr="00872B19" w:rsidRDefault="00292008" w:rsidP="002F4842">
      <w:pPr>
        <w:tabs>
          <w:tab w:val="left" w:pos="0"/>
        </w:tabs>
        <w:autoSpaceDE w:val="0"/>
        <w:autoSpaceDN w:val="0"/>
        <w:adjustRightInd w:val="0"/>
        <w:spacing w:line="276" w:lineRule="auto"/>
        <w:ind w:firstLine="567"/>
        <w:jc w:val="both"/>
        <w:rPr>
          <w:sz w:val="24"/>
          <w:szCs w:val="24"/>
        </w:rPr>
      </w:pPr>
      <w:r w:rsidRPr="00872B19">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92008" w:rsidRPr="00872B19" w:rsidRDefault="00292008" w:rsidP="002F4842">
      <w:pPr>
        <w:autoSpaceDE w:val="0"/>
        <w:autoSpaceDN w:val="0"/>
        <w:adjustRightInd w:val="0"/>
        <w:spacing w:line="276" w:lineRule="auto"/>
        <w:ind w:firstLine="567"/>
        <w:jc w:val="both"/>
        <w:rPr>
          <w:sz w:val="24"/>
          <w:szCs w:val="24"/>
        </w:rPr>
      </w:pPr>
      <w:r w:rsidRPr="00872B19">
        <w:rPr>
          <w:sz w:val="24"/>
          <w:szCs w:val="24"/>
        </w:rPr>
        <w:t>Управляющая компания несет субсидиарную с регистратором ответственность, предусмотренную настоящим пунктом.</w:t>
      </w:r>
    </w:p>
    <w:p w:rsidR="007457DB" w:rsidRDefault="0022468F" w:rsidP="002F4842">
      <w:pPr>
        <w:autoSpaceDE w:val="0"/>
        <w:autoSpaceDN w:val="0"/>
        <w:adjustRightInd w:val="0"/>
        <w:spacing w:line="276" w:lineRule="auto"/>
        <w:ind w:firstLine="567"/>
        <w:jc w:val="both"/>
        <w:rPr>
          <w:sz w:val="24"/>
          <w:szCs w:val="24"/>
        </w:rPr>
      </w:pPr>
      <w:r>
        <w:rPr>
          <w:sz w:val="24"/>
          <w:szCs w:val="24"/>
        </w:rPr>
        <w:t>98</w:t>
      </w:r>
      <w:r w:rsidR="00292008" w:rsidRPr="00872B19">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977F2" w:rsidRPr="00872B19" w:rsidRDefault="001977F2" w:rsidP="001977F2">
      <w:pPr>
        <w:autoSpaceDE w:val="0"/>
        <w:autoSpaceDN w:val="0"/>
        <w:adjustRightInd w:val="0"/>
        <w:spacing w:line="276" w:lineRule="auto"/>
        <w:ind w:firstLine="720"/>
        <w:jc w:val="both"/>
        <w:rPr>
          <w:sz w:val="24"/>
          <w:szCs w:val="24"/>
        </w:rPr>
      </w:pPr>
    </w:p>
    <w:p w:rsidR="007D40E0" w:rsidRPr="00CF0FB5" w:rsidRDefault="007D40E0" w:rsidP="00CF0FB5">
      <w:pPr>
        <w:spacing w:line="276" w:lineRule="auto"/>
        <w:jc w:val="center"/>
        <w:rPr>
          <w:b/>
          <w:sz w:val="24"/>
          <w:szCs w:val="24"/>
        </w:rPr>
      </w:pPr>
      <w:r w:rsidRPr="00CF0FB5">
        <w:rPr>
          <w:b/>
          <w:sz w:val="24"/>
          <w:szCs w:val="24"/>
          <w:lang w:val="en-US"/>
        </w:rPr>
        <w:t>XII</w:t>
      </w:r>
      <w:r w:rsidRPr="00CF0FB5">
        <w:rPr>
          <w:b/>
          <w:sz w:val="24"/>
          <w:szCs w:val="24"/>
        </w:rPr>
        <w:t>. Прекращение фонда</w:t>
      </w:r>
      <w:r w:rsidR="001977F2" w:rsidRPr="00CF0FB5">
        <w:rPr>
          <w:b/>
          <w:sz w:val="24"/>
          <w:szCs w:val="24"/>
        </w:rPr>
        <w:t>.</w:t>
      </w:r>
    </w:p>
    <w:p w:rsidR="007D40E0" w:rsidRPr="00872B19" w:rsidRDefault="007D40E0" w:rsidP="001977F2">
      <w:pPr>
        <w:spacing w:line="276" w:lineRule="auto"/>
        <w:jc w:val="both"/>
        <w:rPr>
          <w:sz w:val="24"/>
          <w:szCs w:val="24"/>
        </w:rPr>
      </w:pPr>
    </w:p>
    <w:p w:rsidR="004D6374" w:rsidRPr="00872B19" w:rsidRDefault="0022468F" w:rsidP="002F4842">
      <w:pPr>
        <w:spacing w:line="276" w:lineRule="auto"/>
        <w:ind w:firstLine="567"/>
        <w:jc w:val="both"/>
        <w:rPr>
          <w:sz w:val="24"/>
          <w:szCs w:val="24"/>
        </w:rPr>
      </w:pPr>
      <w:r>
        <w:rPr>
          <w:sz w:val="24"/>
          <w:szCs w:val="24"/>
        </w:rPr>
        <w:t>99</w:t>
      </w:r>
      <w:r w:rsidR="007D40E0" w:rsidRPr="00872B19">
        <w:rPr>
          <w:sz w:val="24"/>
          <w:szCs w:val="24"/>
        </w:rPr>
        <w:t>.</w:t>
      </w:r>
      <w:r w:rsidR="007D40E0" w:rsidRPr="00872B19">
        <w:rPr>
          <w:sz w:val="24"/>
          <w:szCs w:val="24"/>
          <w:lang w:val="en-US"/>
        </w:rPr>
        <w:t> </w:t>
      </w:r>
      <w:r w:rsidR="004D6374" w:rsidRPr="00872B19">
        <w:rPr>
          <w:sz w:val="24"/>
          <w:szCs w:val="24"/>
        </w:rPr>
        <w:t>Фонд должен быть прекращен в случае, если:</w:t>
      </w:r>
    </w:p>
    <w:p w:rsidR="004D6374" w:rsidRPr="00872B19" w:rsidRDefault="004D6374" w:rsidP="002F4842">
      <w:pPr>
        <w:autoSpaceDE w:val="0"/>
        <w:autoSpaceDN w:val="0"/>
        <w:adjustRightInd w:val="0"/>
        <w:spacing w:line="276" w:lineRule="auto"/>
        <w:ind w:firstLine="567"/>
        <w:jc w:val="both"/>
        <w:rPr>
          <w:sz w:val="24"/>
          <w:szCs w:val="24"/>
        </w:rPr>
      </w:pPr>
      <w:proofErr w:type="gramStart"/>
      <w:r w:rsidRPr="00872B19">
        <w:rPr>
          <w:sz w:val="24"/>
          <w:szCs w:val="24"/>
        </w:rPr>
        <w:t>1) принята (приняты) заявка</w:t>
      </w:r>
      <w:r w:rsidR="00A33ADF" w:rsidRPr="00872B19">
        <w:rPr>
          <w:sz w:val="24"/>
          <w:szCs w:val="24"/>
        </w:rPr>
        <w:t xml:space="preserve"> </w:t>
      </w:r>
      <w:r w:rsidRPr="00872B19">
        <w:rPr>
          <w:sz w:val="24"/>
          <w:szCs w:val="24"/>
        </w:rPr>
        <w:t>(заявки) на погашение всех инвестиционных паев;</w:t>
      </w:r>
      <w:proofErr w:type="gramEnd"/>
    </w:p>
    <w:p w:rsidR="004D6374" w:rsidRPr="00872B19" w:rsidRDefault="004D6374" w:rsidP="002F4842">
      <w:pPr>
        <w:autoSpaceDE w:val="0"/>
        <w:autoSpaceDN w:val="0"/>
        <w:adjustRightInd w:val="0"/>
        <w:spacing w:line="276" w:lineRule="auto"/>
        <w:ind w:firstLine="567"/>
        <w:jc w:val="both"/>
        <w:rPr>
          <w:sz w:val="24"/>
          <w:szCs w:val="24"/>
        </w:rPr>
      </w:pPr>
      <w:proofErr w:type="gramStart"/>
      <w:r w:rsidRPr="00872B19">
        <w:rPr>
          <w:sz w:val="24"/>
          <w:szCs w:val="24"/>
        </w:rPr>
        <w:t>2) принята (приняты) в течение одного дня заявка (заявки) на погашение 75</w:t>
      </w:r>
      <w:r w:rsidR="003916F3" w:rsidRPr="00872B19">
        <w:rPr>
          <w:sz w:val="24"/>
          <w:szCs w:val="24"/>
        </w:rPr>
        <w:t xml:space="preserve"> (семидесяти пяти)</w:t>
      </w:r>
      <w:r w:rsidRPr="00872B19">
        <w:rPr>
          <w:sz w:val="24"/>
          <w:szCs w:val="24"/>
        </w:rPr>
        <w:t xml:space="preserve"> и более процентов инвестиционных паев при отсутствии в течени</w:t>
      </w:r>
      <w:r w:rsidR="0022468F">
        <w:rPr>
          <w:sz w:val="24"/>
          <w:szCs w:val="24"/>
        </w:rPr>
        <w:t>е</w:t>
      </w:r>
      <w:r w:rsidR="003916F3" w:rsidRPr="00872B19">
        <w:rPr>
          <w:sz w:val="24"/>
          <w:szCs w:val="24"/>
        </w:rPr>
        <w:t xml:space="preserve"> </w:t>
      </w:r>
      <w:r w:rsidRPr="00872B19">
        <w:rPr>
          <w:sz w:val="24"/>
          <w:szCs w:val="24"/>
        </w:rPr>
        <w:t>этого дня оснований для выдачи инвестиционных паев;</w:t>
      </w:r>
      <w:proofErr w:type="gramEnd"/>
    </w:p>
    <w:p w:rsidR="004D6374" w:rsidRPr="00872B19" w:rsidRDefault="004D6374" w:rsidP="002F4842">
      <w:pPr>
        <w:spacing w:line="276" w:lineRule="auto"/>
        <w:ind w:firstLine="567"/>
        <w:jc w:val="both"/>
        <w:rPr>
          <w:sz w:val="24"/>
          <w:szCs w:val="24"/>
        </w:rPr>
      </w:pPr>
      <w:r w:rsidRPr="00872B19">
        <w:rPr>
          <w:sz w:val="24"/>
          <w:szCs w:val="24"/>
        </w:rPr>
        <w:t xml:space="preserve">3) аннулирована </w:t>
      </w:r>
      <w:r w:rsidR="0022468F">
        <w:rPr>
          <w:sz w:val="24"/>
          <w:szCs w:val="24"/>
        </w:rPr>
        <w:t xml:space="preserve">(прекратила действие) </w:t>
      </w:r>
      <w:r w:rsidRPr="00872B19">
        <w:rPr>
          <w:sz w:val="24"/>
          <w:szCs w:val="24"/>
        </w:rPr>
        <w:t>лицензия управляющей компании;</w:t>
      </w:r>
    </w:p>
    <w:p w:rsidR="004D6374" w:rsidRPr="00872B19" w:rsidRDefault="004D6374" w:rsidP="002F4842">
      <w:pPr>
        <w:spacing w:line="276" w:lineRule="auto"/>
        <w:ind w:firstLine="567"/>
        <w:jc w:val="both"/>
        <w:rPr>
          <w:sz w:val="24"/>
          <w:szCs w:val="24"/>
        </w:rPr>
      </w:pPr>
      <w:proofErr w:type="gramStart"/>
      <w:r w:rsidRPr="00872B19">
        <w:rPr>
          <w:sz w:val="24"/>
          <w:szCs w:val="24"/>
        </w:rPr>
        <w:lastRenderedPageBreak/>
        <w:t xml:space="preserve">4) аннулирована </w:t>
      </w:r>
      <w:r w:rsidR="0022468F">
        <w:rPr>
          <w:sz w:val="24"/>
          <w:szCs w:val="24"/>
        </w:rPr>
        <w:t xml:space="preserve">(прекратила действие) </w:t>
      </w:r>
      <w:r w:rsidRPr="00872B19">
        <w:rPr>
          <w:sz w:val="24"/>
          <w:szCs w:val="24"/>
        </w:rPr>
        <w:t>лицензия специализированного депозитария и в течение 3</w:t>
      </w:r>
      <w:r w:rsidR="003916F3" w:rsidRPr="00872B19">
        <w:rPr>
          <w:sz w:val="24"/>
          <w:szCs w:val="24"/>
        </w:rPr>
        <w:t xml:space="preserve"> (трех)</w:t>
      </w:r>
      <w:r w:rsidRPr="00872B19">
        <w:rPr>
          <w:sz w:val="24"/>
          <w:szCs w:val="24"/>
        </w:rPr>
        <w:t xml:space="preserve"> месяцев со дня принятия решения об аннулировании лицензии </w:t>
      </w:r>
      <w:r w:rsidR="0022468F">
        <w:rPr>
          <w:sz w:val="24"/>
          <w:szCs w:val="24"/>
        </w:rPr>
        <w:t xml:space="preserve">(прекращении действия) </w:t>
      </w:r>
      <w:r w:rsidRPr="00872B19">
        <w:rPr>
          <w:sz w:val="24"/>
          <w:szCs w:val="24"/>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4D6374" w:rsidRPr="00872B19" w:rsidRDefault="004D6374" w:rsidP="002F4842">
      <w:pPr>
        <w:spacing w:line="276" w:lineRule="auto"/>
        <w:ind w:firstLine="567"/>
        <w:jc w:val="both"/>
        <w:rPr>
          <w:sz w:val="24"/>
          <w:szCs w:val="24"/>
        </w:rPr>
      </w:pPr>
      <w:r w:rsidRPr="00872B19">
        <w:rPr>
          <w:sz w:val="24"/>
          <w:szCs w:val="24"/>
        </w:rPr>
        <w:t>5) управляющей компанией принято соответствующее решение;</w:t>
      </w:r>
    </w:p>
    <w:p w:rsidR="004D6374" w:rsidRPr="00872B19" w:rsidRDefault="004D6374" w:rsidP="002F4842">
      <w:pPr>
        <w:spacing w:line="276" w:lineRule="auto"/>
        <w:ind w:firstLine="567"/>
        <w:jc w:val="both"/>
        <w:rPr>
          <w:sz w:val="24"/>
          <w:szCs w:val="24"/>
        </w:rPr>
      </w:pPr>
      <w:r w:rsidRPr="00872B19">
        <w:rPr>
          <w:sz w:val="24"/>
          <w:szCs w:val="24"/>
        </w:rPr>
        <w:t xml:space="preserve">6) наступили иные основания, предусмотренные Федеральным законом </w:t>
      </w:r>
      <w:r w:rsidR="006936B3" w:rsidRPr="00872B19">
        <w:rPr>
          <w:sz w:val="24"/>
          <w:szCs w:val="24"/>
        </w:rPr>
        <w:t>“</w:t>
      </w:r>
      <w:r w:rsidRPr="00872B19">
        <w:rPr>
          <w:sz w:val="24"/>
          <w:szCs w:val="24"/>
        </w:rPr>
        <w:t>Об инвестиционных фондах</w:t>
      </w:r>
      <w:r w:rsidR="006936B3" w:rsidRPr="00872B19">
        <w:rPr>
          <w:sz w:val="24"/>
          <w:szCs w:val="24"/>
        </w:rPr>
        <w:t>”</w:t>
      </w:r>
      <w:r w:rsidRPr="00872B19">
        <w:rPr>
          <w:sz w:val="24"/>
          <w:szCs w:val="24"/>
        </w:rPr>
        <w:t>.</w:t>
      </w:r>
    </w:p>
    <w:p w:rsidR="004D6374" w:rsidRPr="00872B19" w:rsidRDefault="00191F32" w:rsidP="002F4842">
      <w:pPr>
        <w:spacing w:line="276" w:lineRule="auto"/>
        <w:ind w:firstLine="567"/>
        <w:jc w:val="both"/>
        <w:rPr>
          <w:sz w:val="24"/>
          <w:szCs w:val="24"/>
        </w:rPr>
      </w:pPr>
      <w:bookmarkStart w:id="34" w:name="p_98"/>
      <w:bookmarkEnd w:id="34"/>
      <w:r>
        <w:rPr>
          <w:sz w:val="24"/>
          <w:szCs w:val="24"/>
        </w:rPr>
        <w:t>100</w:t>
      </w:r>
      <w:r w:rsidR="004D6374" w:rsidRPr="00872B19">
        <w:rPr>
          <w:sz w:val="24"/>
          <w:szCs w:val="24"/>
        </w:rPr>
        <w:t>. Прекращение фонда осуществляется в порядке, предусмотренн</w:t>
      </w:r>
      <w:r w:rsidR="006936B3" w:rsidRPr="00872B19">
        <w:rPr>
          <w:sz w:val="24"/>
          <w:szCs w:val="24"/>
        </w:rPr>
        <w:t>ом Федеральным законом “</w:t>
      </w:r>
      <w:r w:rsidR="004D6374" w:rsidRPr="00872B19">
        <w:rPr>
          <w:sz w:val="24"/>
          <w:szCs w:val="24"/>
        </w:rPr>
        <w:t>Об инвестиционных фондах</w:t>
      </w:r>
      <w:r w:rsidR="006936B3" w:rsidRPr="00872B19">
        <w:rPr>
          <w:sz w:val="24"/>
          <w:szCs w:val="24"/>
        </w:rPr>
        <w:t>”</w:t>
      </w:r>
      <w:r w:rsidR="004D6374" w:rsidRPr="00872B19">
        <w:rPr>
          <w:sz w:val="24"/>
          <w:szCs w:val="24"/>
        </w:rPr>
        <w:t>.</w:t>
      </w:r>
    </w:p>
    <w:p w:rsidR="004D6374" w:rsidRPr="00872B19" w:rsidRDefault="00191F32" w:rsidP="002F4842">
      <w:pPr>
        <w:spacing w:line="276" w:lineRule="auto"/>
        <w:ind w:firstLine="567"/>
        <w:jc w:val="both"/>
        <w:rPr>
          <w:sz w:val="24"/>
          <w:szCs w:val="24"/>
        </w:rPr>
      </w:pPr>
      <w:r>
        <w:rPr>
          <w:sz w:val="24"/>
          <w:szCs w:val="24"/>
        </w:rPr>
        <w:t>101</w:t>
      </w:r>
      <w:r w:rsidR="004D6374" w:rsidRPr="00872B19">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w:t>
      </w:r>
      <w:r w:rsidR="009F281A" w:rsidRPr="00872B19">
        <w:rPr>
          <w:sz w:val="24"/>
          <w:szCs w:val="24"/>
        </w:rPr>
        <w:t>“</w:t>
      </w:r>
      <w:r w:rsidR="004D6374" w:rsidRPr="00872B19">
        <w:rPr>
          <w:sz w:val="24"/>
          <w:szCs w:val="24"/>
        </w:rPr>
        <w:t>Об  инвестиционных фондах</w:t>
      </w:r>
      <w:r w:rsidR="009F281A" w:rsidRPr="00872B19">
        <w:rPr>
          <w:sz w:val="24"/>
          <w:szCs w:val="24"/>
        </w:rPr>
        <w:t>”, составляет 3</w:t>
      </w:r>
      <w:r w:rsidR="00A33ADF" w:rsidRPr="00872B19">
        <w:rPr>
          <w:sz w:val="24"/>
          <w:szCs w:val="24"/>
        </w:rPr>
        <w:t xml:space="preserve"> </w:t>
      </w:r>
      <w:r w:rsidR="004D6374" w:rsidRPr="00872B19">
        <w:rPr>
          <w:sz w:val="24"/>
          <w:szCs w:val="24"/>
        </w:rPr>
        <w:t>(</w:t>
      </w:r>
      <w:r w:rsidR="000E7DC0" w:rsidRPr="00872B19">
        <w:rPr>
          <w:sz w:val="24"/>
          <w:szCs w:val="24"/>
        </w:rPr>
        <w:t>т</w:t>
      </w:r>
      <w:r w:rsidR="009F281A" w:rsidRPr="00872B19">
        <w:rPr>
          <w:sz w:val="24"/>
          <w:szCs w:val="24"/>
        </w:rPr>
        <w:t>ри</w:t>
      </w:r>
      <w:r w:rsidR="004F26CF" w:rsidRPr="00872B19">
        <w:rPr>
          <w:sz w:val="24"/>
          <w:szCs w:val="24"/>
        </w:rPr>
        <w:t>)</w:t>
      </w:r>
      <w:r w:rsidR="00A33ADF" w:rsidRPr="00872B19">
        <w:rPr>
          <w:sz w:val="24"/>
          <w:szCs w:val="24"/>
        </w:rPr>
        <w:t xml:space="preserve"> </w:t>
      </w:r>
      <w:r w:rsidR="004D6374" w:rsidRPr="00872B19">
        <w:rPr>
          <w:sz w:val="24"/>
          <w:szCs w:val="24"/>
        </w:rPr>
        <w:t>процента суммы денежных средств, составляющих фонд и поступивших в него после реализации составляющего его имущества, за вычетом:</w:t>
      </w:r>
    </w:p>
    <w:p w:rsidR="004D6374" w:rsidRPr="00872B19" w:rsidRDefault="004D6374" w:rsidP="002F4842">
      <w:pPr>
        <w:autoSpaceDE w:val="0"/>
        <w:autoSpaceDN w:val="0"/>
        <w:adjustRightInd w:val="0"/>
        <w:spacing w:line="276" w:lineRule="auto"/>
        <w:ind w:firstLine="567"/>
        <w:jc w:val="both"/>
        <w:rPr>
          <w:sz w:val="24"/>
          <w:szCs w:val="24"/>
        </w:rPr>
      </w:pPr>
      <w:r w:rsidRPr="00872B19">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4D6374" w:rsidRPr="00872B19" w:rsidRDefault="004D6374" w:rsidP="002F4842">
      <w:pPr>
        <w:autoSpaceDE w:val="0"/>
        <w:autoSpaceDN w:val="0"/>
        <w:adjustRightInd w:val="0"/>
        <w:spacing w:line="276" w:lineRule="auto"/>
        <w:ind w:firstLine="567"/>
        <w:jc w:val="both"/>
        <w:rPr>
          <w:sz w:val="24"/>
          <w:szCs w:val="24"/>
        </w:rPr>
      </w:pPr>
      <w:r w:rsidRPr="00872B19">
        <w:rPr>
          <w:sz w:val="24"/>
          <w:szCs w:val="24"/>
        </w:rPr>
        <w:t>2) размера вознаграждени</w:t>
      </w:r>
      <w:r w:rsidR="00191F32">
        <w:rPr>
          <w:sz w:val="24"/>
          <w:szCs w:val="24"/>
        </w:rPr>
        <w:t>я</w:t>
      </w:r>
      <w:r w:rsidRPr="00872B19">
        <w:rPr>
          <w:sz w:val="24"/>
          <w:szCs w:val="24"/>
        </w:rPr>
        <w:t xml:space="preserve"> управляющей компании, специализированного депозитария, регистратора, </w:t>
      </w:r>
      <w:r w:rsidR="00191F32">
        <w:rPr>
          <w:sz w:val="24"/>
          <w:szCs w:val="24"/>
        </w:rPr>
        <w:t>аудиторской организации</w:t>
      </w:r>
      <w:r w:rsidRPr="00872B19">
        <w:rPr>
          <w:sz w:val="24"/>
          <w:szCs w:val="24"/>
        </w:rPr>
        <w:t>, начисленн</w:t>
      </w:r>
      <w:r w:rsidR="00191F32">
        <w:rPr>
          <w:sz w:val="24"/>
          <w:szCs w:val="24"/>
        </w:rPr>
        <w:t>ого</w:t>
      </w:r>
      <w:r w:rsidRPr="00872B19">
        <w:rPr>
          <w:sz w:val="24"/>
          <w:szCs w:val="24"/>
        </w:rPr>
        <w:t xml:space="preserve"> им на день возникновения основания прекращения фонда;</w:t>
      </w:r>
    </w:p>
    <w:p w:rsidR="004D6374" w:rsidRPr="00872B19" w:rsidRDefault="004D6374" w:rsidP="002F4842">
      <w:pPr>
        <w:autoSpaceDE w:val="0"/>
        <w:autoSpaceDN w:val="0"/>
        <w:adjustRightInd w:val="0"/>
        <w:spacing w:line="276" w:lineRule="auto"/>
        <w:ind w:firstLine="567"/>
        <w:jc w:val="both"/>
        <w:rPr>
          <w:sz w:val="24"/>
          <w:szCs w:val="24"/>
        </w:rPr>
      </w:pPr>
      <w:r w:rsidRPr="00872B19">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D6374" w:rsidRDefault="00191F32" w:rsidP="002F4842">
      <w:pPr>
        <w:autoSpaceDE w:val="0"/>
        <w:autoSpaceDN w:val="0"/>
        <w:adjustRightInd w:val="0"/>
        <w:spacing w:line="276" w:lineRule="auto"/>
        <w:ind w:firstLine="567"/>
        <w:jc w:val="both"/>
        <w:rPr>
          <w:sz w:val="24"/>
          <w:szCs w:val="24"/>
        </w:rPr>
      </w:pPr>
      <w:r>
        <w:rPr>
          <w:sz w:val="24"/>
          <w:szCs w:val="24"/>
        </w:rPr>
        <w:t>102</w:t>
      </w:r>
      <w:r w:rsidR="004D6374" w:rsidRPr="00872B19">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977F2" w:rsidRPr="00872B19" w:rsidRDefault="001977F2" w:rsidP="001977F2">
      <w:pPr>
        <w:autoSpaceDE w:val="0"/>
        <w:autoSpaceDN w:val="0"/>
        <w:adjustRightInd w:val="0"/>
        <w:spacing w:line="276" w:lineRule="auto"/>
        <w:ind w:firstLine="708"/>
        <w:jc w:val="both"/>
        <w:rPr>
          <w:sz w:val="24"/>
          <w:szCs w:val="24"/>
        </w:rPr>
      </w:pPr>
    </w:p>
    <w:p w:rsidR="004D6374" w:rsidRPr="00CF0FB5" w:rsidRDefault="004D6374" w:rsidP="00CF0FB5">
      <w:pPr>
        <w:pStyle w:val="1"/>
        <w:spacing w:line="276" w:lineRule="auto"/>
        <w:jc w:val="center"/>
        <w:rPr>
          <w:b/>
          <w:color w:val="auto"/>
        </w:rPr>
      </w:pPr>
      <w:bookmarkStart w:id="35" w:name="p_1013"/>
      <w:bookmarkEnd w:id="35"/>
      <w:r w:rsidRPr="00CF0FB5">
        <w:rPr>
          <w:b/>
          <w:color w:val="auto"/>
        </w:rPr>
        <w:t>X</w:t>
      </w:r>
      <w:r w:rsidR="009F281A" w:rsidRPr="00CF0FB5">
        <w:rPr>
          <w:b/>
          <w:color w:val="auto"/>
          <w:lang w:val="en-US"/>
        </w:rPr>
        <w:t>III</w:t>
      </w:r>
      <w:r w:rsidRPr="00CF0FB5">
        <w:rPr>
          <w:b/>
          <w:color w:val="auto"/>
        </w:rPr>
        <w:t>. Внесение изменений в настоящие Правила</w:t>
      </w:r>
    </w:p>
    <w:p w:rsidR="004D6374" w:rsidRPr="00872B19" w:rsidRDefault="004D6374" w:rsidP="001977F2">
      <w:pPr>
        <w:spacing w:line="276" w:lineRule="auto"/>
        <w:jc w:val="both"/>
        <w:rPr>
          <w:sz w:val="24"/>
          <w:szCs w:val="24"/>
        </w:rPr>
      </w:pPr>
    </w:p>
    <w:p w:rsidR="00A129C5" w:rsidRPr="00872B19" w:rsidRDefault="00191F32" w:rsidP="002F4842">
      <w:pPr>
        <w:autoSpaceDE w:val="0"/>
        <w:autoSpaceDN w:val="0"/>
        <w:adjustRightInd w:val="0"/>
        <w:spacing w:line="276" w:lineRule="auto"/>
        <w:ind w:firstLine="567"/>
        <w:jc w:val="both"/>
        <w:rPr>
          <w:sz w:val="24"/>
          <w:szCs w:val="24"/>
        </w:rPr>
      </w:pPr>
      <w:bookmarkStart w:id="36" w:name="p_99"/>
      <w:bookmarkEnd w:id="36"/>
      <w:r>
        <w:rPr>
          <w:sz w:val="24"/>
          <w:szCs w:val="24"/>
        </w:rPr>
        <w:t>103</w:t>
      </w:r>
      <w:r w:rsidR="004D6374" w:rsidRPr="00872B19">
        <w:rPr>
          <w:sz w:val="24"/>
          <w:szCs w:val="24"/>
        </w:rPr>
        <w:t>. </w:t>
      </w:r>
      <w:r w:rsidR="00A129C5" w:rsidRPr="00872B19">
        <w:rPr>
          <w:sz w:val="24"/>
          <w:szCs w:val="24"/>
        </w:rPr>
        <w:t>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A129C5" w:rsidRPr="00872B19" w:rsidRDefault="00191F32" w:rsidP="002F4842">
      <w:pPr>
        <w:autoSpaceDE w:val="0"/>
        <w:autoSpaceDN w:val="0"/>
        <w:adjustRightInd w:val="0"/>
        <w:spacing w:line="276" w:lineRule="auto"/>
        <w:ind w:firstLine="567"/>
        <w:jc w:val="both"/>
        <w:rPr>
          <w:sz w:val="24"/>
          <w:szCs w:val="24"/>
        </w:rPr>
      </w:pPr>
      <w:r>
        <w:rPr>
          <w:sz w:val="24"/>
          <w:szCs w:val="24"/>
        </w:rPr>
        <w:t>104</w:t>
      </w:r>
      <w:r w:rsidR="00A129C5" w:rsidRPr="00872B19">
        <w:rPr>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A129C5" w:rsidRPr="00872B19" w:rsidRDefault="00191F32" w:rsidP="002F4842">
      <w:pPr>
        <w:autoSpaceDE w:val="0"/>
        <w:autoSpaceDN w:val="0"/>
        <w:adjustRightInd w:val="0"/>
        <w:spacing w:line="276" w:lineRule="auto"/>
        <w:ind w:firstLine="567"/>
        <w:jc w:val="both"/>
        <w:rPr>
          <w:sz w:val="24"/>
          <w:szCs w:val="24"/>
        </w:rPr>
      </w:pPr>
      <w:r>
        <w:rPr>
          <w:sz w:val="24"/>
          <w:szCs w:val="24"/>
        </w:rPr>
        <w:t>105</w:t>
      </w:r>
      <w:r w:rsidR="00A129C5" w:rsidRPr="00872B19">
        <w:rPr>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Pr>
          <w:sz w:val="24"/>
          <w:szCs w:val="24"/>
        </w:rPr>
        <w:t>106</w:t>
      </w:r>
      <w:r w:rsidRPr="00872B19">
        <w:rPr>
          <w:sz w:val="24"/>
          <w:szCs w:val="24"/>
        </w:rPr>
        <w:t xml:space="preserve"> </w:t>
      </w:r>
      <w:r w:rsidR="00A129C5" w:rsidRPr="00872B19">
        <w:rPr>
          <w:sz w:val="24"/>
          <w:szCs w:val="24"/>
        </w:rPr>
        <w:t xml:space="preserve">и </w:t>
      </w:r>
      <w:r>
        <w:rPr>
          <w:sz w:val="24"/>
          <w:szCs w:val="24"/>
        </w:rPr>
        <w:t>107</w:t>
      </w:r>
      <w:r w:rsidRPr="00872B19">
        <w:rPr>
          <w:sz w:val="24"/>
          <w:szCs w:val="24"/>
        </w:rPr>
        <w:t xml:space="preserve"> </w:t>
      </w:r>
      <w:r w:rsidR="00A129C5" w:rsidRPr="00872B19">
        <w:rPr>
          <w:sz w:val="24"/>
          <w:szCs w:val="24"/>
        </w:rPr>
        <w:t>настоящих Правил.</w:t>
      </w:r>
    </w:p>
    <w:p w:rsidR="00A129C5" w:rsidRPr="00872B19" w:rsidRDefault="00191F32" w:rsidP="002F4842">
      <w:pPr>
        <w:autoSpaceDE w:val="0"/>
        <w:autoSpaceDN w:val="0"/>
        <w:adjustRightInd w:val="0"/>
        <w:spacing w:line="276" w:lineRule="auto"/>
        <w:ind w:firstLine="567"/>
        <w:jc w:val="both"/>
        <w:rPr>
          <w:sz w:val="24"/>
          <w:szCs w:val="24"/>
        </w:rPr>
      </w:pPr>
      <w:r>
        <w:rPr>
          <w:sz w:val="24"/>
          <w:szCs w:val="24"/>
        </w:rPr>
        <w:t>106</w:t>
      </w:r>
      <w:r w:rsidR="00A129C5" w:rsidRPr="00872B19">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1) с изменением инвестиционной декларации фонда;</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2) с увеличением размера вознаграждения управляющей компании, специализированного депозитария, регистратора,</w:t>
      </w:r>
      <w:r w:rsidR="00191F32">
        <w:rPr>
          <w:sz w:val="24"/>
          <w:szCs w:val="24"/>
        </w:rPr>
        <w:t xml:space="preserve"> аудиторской организации</w:t>
      </w:r>
      <w:r w:rsidRPr="00872B19">
        <w:rPr>
          <w:sz w:val="24"/>
          <w:szCs w:val="24"/>
        </w:rPr>
        <w:t>;</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lastRenderedPageBreak/>
        <w:t>3) с увеличением расходов и (или) расширением перечня расходов, подлежащих оплате за счет имущества, составляющего фонд;</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4) с введением скидок в связи с погашением инвестиционных паев или увеличением их размеров;</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A129C5" w:rsidRPr="00872B19" w:rsidRDefault="00191F32" w:rsidP="002F4842">
      <w:pPr>
        <w:autoSpaceDE w:val="0"/>
        <w:autoSpaceDN w:val="0"/>
        <w:adjustRightInd w:val="0"/>
        <w:spacing w:line="276" w:lineRule="auto"/>
        <w:ind w:firstLine="567"/>
        <w:jc w:val="both"/>
        <w:rPr>
          <w:sz w:val="24"/>
          <w:szCs w:val="24"/>
        </w:rPr>
      </w:pPr>
      <w:r>
        <w:rPr>
          <w:sz w:val="24"/>
          <w:szCs w:val="24"/>
        </w:rPr>
        <w:t>107</w:t>
      </w:r>
      <w:r w:rsidR="00A129C5" w:rsidRPr="00872B19">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 xml:space="preserve">1) изменения наименований управляющей компании, специализированного депозитария, регистратора, </w:t>
      </w:r>
      <w:r w:rsidR="00191F32">
        <w:rPr>
          <w:sz w:val="24"/>
          <w:szCs w:val="24"/>
        </w:rPr>
        <w:t xml:space="preserve"> аудиторской организации</w:t>
      </w:r>
      <w:r w:rsidRPr="00872B19">
        <w:rPr>
          <w:sz w:val="24"/>
          <w:szCs w:val="24"/>
        </w:rPr>
        <w:t>, а также иных сведений об указанных лицах;</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 xml:space="preserve">2) уменьшения размера вознаграждения управляющей компании, специализированного депозитария, регистратора, </w:t>
      </w:r>
      <w:r w:rsidR="00191F32">
        <w:rPr>
          <w:sz w:val="24"/>
          <w:szCs w:val="24"/>
        </w:rPr>
        <w:t xml:space="preserve"> аудиторской организации</w:t>
      </w:r>
      <w:r w:rsidRPr="00872B19">
        <w:rPr>
          <w:sz w:val="24"/>
          <w:szCs w:val="24"/>
        </w:rPr>
        <w:t>, а также уменьшения размера и (или) сокращения перечня расходов, подлежащих оплате за счет имущества, составляющего фонд;</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3) отмены скидок (надбавок) или уменьшения их размеров;</w:t>
      </w:r>
    </w:p>
    <w:p w:rsidR="00A129C5" w:rsidRPr="00872B19" w:rsidRDefault="00A129C5" w:rsidP="002F4842">
      <w:pPr>
        <w:autoSpaceDE w:val="0"/>
        <w:autoSpaceDN w:val="0"/>
        <w:adjustRightInd w:val="0"/>
        <w:spacing w:line="276" w:lineRule="auto"/>
        <w:ind w:firstLine="567"/>
        <w:jc w:val="both"/>
        <w:rPr>
          <w:sz w:val="24"/>
          <w:szCs w:val="24"/>
        </w:rPr>
      </w:pPr>
      <w:r w:rsidRPr="00872B19">
        <w:rPr>
          <w:sz w:val="24"/>
          <w:szCs w:val="24"/>
        </w:rPr>
        <w:t>4) иных положений, предусмотренных нормативными правовыми актами федерального органа исполнительной власти по рынку ценных бумаг.</w:t>
      </w:r>
    </w:p>
    <w:p w:rsidR="004D6374" w:rsidRPr="00872B19" w:rsidRDefault="004D6374" w:rsidP="001977F2">
      <w:pPr>
        <w:autoSpaceDE w:val="0"/>
        <w:autoSpaceDN w:val="0"/>
        <w:adjustRightInd w:val="0"/>
        <w:spacing w:line="276" w:lineRule="auto"/>
        <w:ind w:firstLine="708"/>
        <w:jc w:val="both"/>
        <w:rPr>
          <w:sz w:val="24"/>
          <w:szCs w:val="24"/>
        </w:rPr>
      </w:pPr>
    </w:p>
    <w:p w:rsidR="004D6374" w:rsidRPr="00CF0FB5" w:rsidRDefault="004D6374" w:rsidP="00CF0FB5">
      <w:pPr>
        <w:pStyle w:val="1"/>
        <w:spacing w:line="276" w:lineRule="auto"/>
        <w:jc w:val="center"/>
        <w:rPr>
          <w:b/>
          <w:color w:val="auto"/>
        </w:rPr>
      </w:pPr>
      <w:r w:rsidRPr="00CF0FB5">
        <w:rPr>
          <w:b/>
          <w:color w:val="auto"/>
          <w:lang w:val="en-US"/>
        </w:rPr>
        <w:t>XI</w:t>
      </w:r>
      <w:r w:rsidR="00A129C5" w:rsidRPr="00CF0FB5">
        <w:rPr>
          <w:b/>
          <w:color w:val="auto"/>
          <w:lang w:val="en-US"/>
        </w:rPr>
        <w:t>V</w:t>
      </w:r>
      <w:r w:rsidRPr="00CF0FB5">
        <w:rPr>
          <w:b/>
          <w:color w:val="auto"/>
        </w:rPr>
        <w:t>. Основные сведения о порядке налогообложения доходов инвесторов.</w:t>
      </w:r>
    </w:p>
    <w:p w:rsidR="00182B44" w:rsidRPr="00872B19" w:rsidRDefault="00182B44" w:rsidP="001977F2">
      <w:pPr>
        <w:spacing w:line="276" w:lineRule="auto"/>
        <w:jc w:val="both"/>
        <w:rPr>
          <w:sz w:val="24"/>
          <w:szCs w:val="24"/>
        </w:rPr>
      </w:pPr>
    </w:p>
    <w:p w:rsidR="004D6374" w:rsidRPr="00872B19" w:rsidRDefault="00191F32" w:rsidP="002F4842">
      <w:pPr>
        <w:autoSpaceDE w:val="0"/>
        <w:autoSpaceDN w:val="0"/>
        <w:adjustRightInd w:val="0"/>
        <w:spacing w:line="276" w:lineRule="auto"/>
        <w:ind w:firstLine="567"/>
        <w:jc w:val="both"/>
        <w:rPr>
          <w:sz w:val="24"/>
          <w:szCs w:val="24"/>
        </w:rPr>
      </w:pPr>
      <w:r>
        <w:rPr>
          <w:sz w:val="24"/>
          <w:szCs w:val="24"/>
        </w:rPr>
        <w:t>108</w:t>
      </w:r>
      <w:r w:rsidR="004734F4" w:rsidRPr="00872B19">
        <w:rPr>
          <w:sz w:val="24"/>
          <w:szCs w:val="24"/>
        </w:rPr>
        <w:t xml:space="preserve">. </w:t>
      </w:r>
      <w:r w:rsidR="00182B44" w:rsidRPr="00872B19">
        <w:rPr>
          <w:sz w:val="24"/>
          <w:szCs w:val="24"/>
        </w:rPr>
        <w:t>При определении налоговой базы по доходам по операциям с инвестиционными паями паевого инвестиционного фонда учитываются доходы, полученные при погашении инвестиционных паев паевых инвестиционных фондов.</w:t>
      </w:r>
    </w:p>
    <w:p w:rsidR="007C35B4" w:rsidRPr="00872B19" w:rsidRDefault="007C35B4" w:rsidP="002F4842">
      <w:pPr>
        <w:spacing w:after="60" w:line="276" w:lineRule="auto"/>
        <w:ind w:firstLine="567"/>
        <w:jc w:val="both"/>
        <w:rPr>
          <w:sz w:val="24"/>
          <w:szCs w:val="24"/>
        </w:rPr>
      </w:pPr>
      <w:r w:rsidRPr="00872B19">
        <w:rPr>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9A2B05" w:rsidRDefault="007C35B4" w:rsidP="002F4842">
      <w:pPr>
        <w:autoSpaceDE w:val="0"/>
        <w:autoSpaceDN w:val="0"/>
        <w:adjustRightInd w:val="0"/>
        <w:spacing w:line="276" w:lineRule="auto"/>
        <w:ind w:firstLine="567"/>
        <w:jc w:val="both"/>
        <w:rPr>
          <w:sz w:val="24"/>
          <w:szCs w:val="24"/>
        </w:rPr>
      </w:pPr>
      <w:r w:rsidRPr="00872B19">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C2000" w:rsidRDefault="00CC2000" w:rsidP="00CC2000">
      <w:pPr>
        <w:autoSpaceDE w:val="0"/>
        <w:autoSpaceDN w:val="0"/>
        <w:adjustRightInd w:val="0"/>
        <w:spacing w:line="276" w:lineRule="auto"/>
        <w:ind w:firstLine="708"/>
        <w:jc w:val="both"/>
        <w:rPr>
          <w:color w:val="339966"/>
          <w:sz w:val="24"/>
          <w:szCs w:val="24"/>
        </w:rPr>
      </w:pPr>
    </w:p>
    <w:p w:rsidR="00CF0FB5" w:rsidRDefault="00CF0FB5" w:rsidP="00CC2000">
      <w:pPr>
        <w:autoSpaceDE w:val="0"/>
        <w:autoSpaceDN w:val="0"/>
        <w:adjustRightInd w:val="0"/>
        <w:spacing w:line="276" w:lineRule="auto"/>
        <w:ind w:firstLine="708"/>
        <w:jc w:val="both"/>
        <w:rPr>
          <w:color w:val="339966"/>
          <w:sz w:val="24"/>
          <w:szCs w:val="24"/>
        </w:rPr>
      </w:pPr>
    </w:p>
    <w:p w:rsidR="00CF0FB5" w:rsidRPr="00872B19" w:rsidRDefault="00CF0FB5" w:rsidP="00CC2000">
      <w:pPr>
        <w:autoSpaceDE w:val="0"/>
        <w:autoSpaceDN w:val="0"/>
        <w:adjustRightInd w:val="0"/>
        <w:spacing w:line="276" w:lineRule="auto"/>
        <w:ind w:firstLine="708"/>
        <w:jc w:val="both"/>
        <w:rPr>
          <w:color w:val="339966"/>
          <w:sz w:val="24"/>
          <w:szCs w:val="24"/>
        </w:rPr>
      </w:pPr>
    </w:p>
    <w:p w:rsidR="00182B44" w:rsidRPr="00872B19" w:rsidRDefault="000F5ED9" w:rsidP="00872B19">
      <w:pPr>
        <w:spacing w:line="360" w:lineRule="auto"/>
        <w:rPr>
          <w:sz w:val="24"/>
          <w:szCs w:val="24"/>
        </w:rPr>
      </w:pPr>
      <w:r w:rsidRPr="00872B19">
        <w:rPr>
          <w:sz w:val="24"/>
          <w:szCs w:val="24"/>
        </w:rPr>
        <w:t>Генеральный директор</w:t>
      </w:r>
      <w:r w:rsidR="001977F2">
        <w:rPr>
          <w:sz w:val="24"/>
          <w:szCs w:val="24"/>
        </w:rPr>
        <w:tab/>
      </w:r>
      <w:r w:rsidR="00182B44" w:rsidRPr="00872B19">
        <w:rPr>
          <w:sz w:val="24"/>
          <w:szCs w:val="24"/>
        </w:rPr>
        <w:t>___________________</w:t>
      </w:r>
      <w:r w:rsidR="00182B44" w:rsidRPr="00872B19">
        <w:rPr>
          <w:sz w:val="24"/>
          <w:szCs w:val="24"/>
        </w:rPr>
        <w:tab/>
      </w:r>
      <w:r w:rsidR="001977F2">
        <w:rPr>
          <w:sz w:val="24"/>
          <w:szCs w:val="24"/>
        </w:rPr>
        <w:t xml:space="preserve">Э.Ф. </w:t>
      </w:r>
      <w:proofErr w:type="spellStart"/>
      <w:r w:rsidR="001977F2">
        <w:rPr>
          <w:sz w:val="24"/>
          <w:szCs w:val="24"/>
        </w:rPr>
        <w:t>Шпаковский</w:t>
      </w:r>
      <w:proofErr w:type="spellEnd"/>
    </w:p>
    <w:p w:rsidR="003C58EC" w:rsidRPr="00872B19" w:rsidRDefault="00182B44" w:rsidP="00872B19">
      <w:pPr>
        <w:spacing w:line="360" w:lineRule="auto"/>
        <w:jc w:val="both"/>
        <w:rPr>
          <w:sz w:val="24"/>
          <w:szCs w:val="24"/>
        </w:rPr>
      </w:pPr>
      <w:r w:rsidRPr="00872B19">
        <w:rPr>
          <w:sz w:val="24"/>
          <w:szCs w:val="24"/>
        </w:rPr>
        <w:t>М.П.</w:t>
      </w:r>
    </w:p>
    <w:p w:rsidR="00662EBF" w:rsidRDefault="00662EBF"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p>
    <w:p w:rsidR="00191F32" w:rsidRDefault="00191F32" w:rsidP="00662EBF">
      <w:pPr>
        <w:pStyle w:val="fieldcomment"/>
        <w:jc w:val="right"/>
        <w:rPr>
          <w:lang w:val="ru-RU"/>
        </w:rPr>
      </w:pPr>
      <w:r w:rsidRPr="00191F32">
        <w:rPr>
          <w:noProof/>
          <w:lang w:val="ru-RU" w:eastAsia="ru-RU"/>
        </w:rPr>
        <w:lastRenderedPageBreak/>
        <w:drawing>
          <wp:inline distT="0" distB="0" distL="0" distR="0">
            <wp:extent cx="5939790" cy="959145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39790" cy="9591453"/>
                    </a:xfrm>
                    <a:prstGeom prst="rect">
                      <a:avLst/>
                    </a:prstGeom>
                    <a:noFill/>
                    <a:ln w="9525">
                      <a:noFill/>
                      <a:miter lim="800000"/>
                      <a:headEnd/>
                      <a:tailEnd/>
                    </a:ln>
                  </pic:spPr>
                </pic:pic>
              </a:graphicData>
            </a:graphic>
          </wp:inline>
        </w:drawing>
      </w:r>
    </w:p>
    <w:p w:rsidR="00191F32" w:rsidRDefault="00191F32" w:rsidP="00662EBF">
      <w:pPr>
        <w:pStyle w:val="fieldcomment"/>
        <w:jc w:val="right"/>
        <w:rPr>
          <w:lang w:val="ru-RU"/>
        </w:rPr>
      </w:pPr>
      <w:r w:rsidRPr="00191F32">
        <w:rPr>
          <w:noProof/>
          <w:lang w:val="ru-RU" w:eastAsia="ru-RU"/>
        </w:rPr>
        <w:lastRenderedPageBreak/>
        <w:drawing>
          <wp:inline distT="0" distB="0" distL="0" distR="0">
            <wp:extent cx="6033247" cy="9583271"/>
            <wp:effectExtent l="0" t="0" r="560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6033247" cy="9583271"/>
                    </a:xfrm>
                    <a:prstGeom prst="rect">
                      <a:avLst/>
                    </a:prstGeom>
                    <a:noFill/>
                    <a:ln w="9525">
                      <a:noFill/>
                      <a:miter lim="800000"/>
                      <a:headEnd/>
                      <a:tailEnd/>
                    </a:ln>
                  </pic:spPr>
                </pic:pic>
              </a:graphicData>
            </a:graphic>
          </wp:inline>
        </w:drawing>
      </w:r>
    </w:p>
    <w:p w:rsidR="00191F32" w:rsidRDefault="00191F32" w:rsidP="00662EBF">
      <w:pPr>
        <w:pStyle w:val="fieldcomment"/>
        <w:jc w:val="right"/>
        <w:rPr>
          <w:lang w:val="ru-RU"/>
        </w:rPr>
      </w:pPr>
      <w:r w:rsidRPr="00191F32">
        <w:rPr>
          <w:noProof/>
          <w:lang w:val="ru-RU" w:eastAsia="ru-RU"/>
        </w:rPr>
        <w:lastRenderedPageBreak/>
        <w:drawing>
          <wp:inline distT="0" distB="0" distL="0" distR="0">
            <wp:extent cx="5939790" cy="9591453"/>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39790" cy="9591453"/>
                    </a:xfrm>
                    <a:prstGeom prst="rect">
                      <a:avLst/>
                    </a:prstGeom>
                    <a:noFill/>
                    <a:ln w="9525">
                      <a:noFill/>
                      <a:miter lim="800000"/>
                      <a:headEnd/>
                      <a:tailEnd/>
                    </a:ln>
                  </pic:spPr>
                </pic:pic>
              </a:graphicData>
            </a:graphic>
          </wp:inline>
        </w:drawing>
      </w:r>
    </w:p>
    <w:p w:rsidR="00B71FF2" w:rsidRDefault="00B71FF2" w:rsidP="00662EBF">
      <w:pPr>
        <w:pStyle w:val="fieldcomment"/>
        <w:jc w:val="right"/>
        <w:rPr>
          <w:lang w:val="ru-RU"/>
        </w:rPr>
      </w:pPr>
      <w:r w:rsidRPr="00B71FF2">
        <w:rPr>
          <w:noProof/>
          <w:lang w:val="ru-RU" w:eastAsia="ru-RU"/>
        </w:rPr>
        <w:lastRenderedPageBreak/>
        <w:drawing>
          <wp:inline distT="0" distB="0" distL="0" distR="0">
            <wp:extent cx="5939790" cy="9591453"/>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939790" cy="9591453"/>
                    </a:xfrm>
                    <a:prstGeom prst="rect">
                      <a:avLst/>
                    </a:prstGeom>
                    <a:noFill/>
                    <a:ln w="9525">
                      <a:noFill/>
                      <a:miter lim="800000"/>
                      <a:headEnd/>
                      <a:tailEnd/>
                    </a:ln>
                  </pic:spPr>
                </pic:pic>
              </a:graphicData>
            </a:graphic>
          </wp:inline>
        </w:drawing>
      </w:r>
    </w:p>
    <w:sectPr w:rsidR="00B71FF2" w:rsidSect="000D088D">
      <w:headerReference w:type="default" r:id="rId18"/>
      <w:footerReference w:type="default" r:id="rId19"/>
      <w:headerReference w:type="first" r:id="rId20"/>
      <w:pgSz w:w="11906" w:h="16838" w:code="9"/>
      <w:pgMar w:top="1134" w:right="851" w:bottom="851" w:left="1701" w:header="720" w:footer="72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93" w:rsidRDefault="00137193">
      <w:r>
        <w:separator/>
      </w:r>
    </w:p>
  </w:endnote>
  <w:endnote w:type="continuationSeparator" w:id="0">
    <w:p w:rsidR="00137193" w:rsidRDefault="001371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79" w:rsidRDefault="007915BC" w:rsidP="00EE4365">
    <w:pPr>
      <w:pStyle w:val="ae"/>
      <w:framePr w:wrap="auto" w:vAnchor="text" w:hAnchor="margin" w:xAlign="right" w:y="1"/>
      <w:rPr>
        <w:rStyle w:val="a9"/>
      </w:rPr>
    </w:pPr>
    <w:r>
      <w:rPr>
        <w:rStyle w:val="a9"/>
      </w:rPr>
      <w:fldChar w:fldCharType="begin"/>
    </w:r>
    <w:r w:rsidR="00F27A79">
      <w:rPr>
        <w:rStyle w:val="a9"/>
      </w:rPr>
      <w:instrText xml:space="preserve">PAGE  </w:instrText>
    </w:r>
    <w:r>
      <w:rPr>
        <w:rStyle w:val="a9"/>
      </w:rPr>
      <w:fldChar w:fldCharType="separate"/>
    </w:r>
    <w:r w:rsidR="00E12DB8">
      <w:rPr>
        <w:rStyle w:val="a9"/>
        <w:noProof/>
      </w:rPr>
      <w:t>2</w:t>
    </w:r>
    <w:r>
      <w:rPr>
        <w:rStyle w:val="a9"/>
      </w:rPr>
      <w:fldChar w:fldCharType="end"/>
    </w:r>
  </w:p>
  <w:p w:rsidR="00F27A79" w:rsidRDefault="00F27A79" w:rsidP="0039418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93" w:rsidRDefault="00137193">
      <w:r>
        <w:separator/>
      </w:r>
    </w:p>
  </w:footnote>
  <w:footnote w:type="continuationSeparator" w:id="0">
    <w:p w:rsidR="00137193" w:rsidRDefault="00137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79" w:rsidRDefault="00F27A79">
    <w:pPr>
      <w:pStyle w:val="aa"/>
      <w:tabs>
        <w:tab w:val="clear" w:pos="4153"/>
        <w:tab w:val="clear" w:pos="830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79" w:rsidRDefault="00F27A79">
    <w:pPr>
      <w:pStyle w:val="aa"/>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D2D"/>
    <w:multiLevelType w:val="hybridMultilevel"/>
    <w:tmpl w:val="04B02A3C"/>
    <w:lvl w:ilvl="0" w:tplc="0419000D">
      <w:start w:val="1"/>
      <w:numFmt w:val="bullet"/>
      <w:lvlText w:val=""/>
      <w:lvlJc w:val="left"/>
      <w:pPr>
        <w:tabs>
          <w:tab w:val="num" w:pos="720"/>
        </w:tabs>
        <w:ind w:left="720" w:hanging="360"/>
      </w:pPr>
      <w:rPr>
        <w:rFonts w:ascii="Wingdings" w:hAnsi="Wingdings" w:hint="default"/>
      </w:rPr>
    </w:lvl>
    <w:lvl w:ilvl="1" w:tplc="A86E33E0">
      <w:start w:val="1"/>
      <w:numFmt w:val="bullet"/>
      <w:lvlText w:val=""/>
      <w:lvlJc w:val="left"/>
      <w:pPr>
        <w:tabs>
          <w:tab w:val="num" w:pos="709"/>
        </w:tabs>
        <w:ind w:left="624" w:firstLine="85"/>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7B4E22"/>
    <w:multiLevelType w:val="hybridMultilevel"/>
    <w:tmpl w:val="32C88DDA"/>
    <w:lvl w:ilvl="0" w:tplc="3B0EFF20">
      <w:start w:val="1"/>
      <w:numFmt w:val="bullet"/>
      <w:lvlText w:val=""/>
      <w:lvlJc w:val="left"/>
      <w:pPr>
        <w:tabs>
          <w:tab w:val="num" w:pos="357"/>
        </w:tabs>
        <w:ind w:firstLine="357"/>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772E2D"/>
    <w:multiLevelType w:val="hybridMultilevel"/>
    <w:tmpl w:val="544070D8"/>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
    <w:nsid w:val="18954110"/>
    <w:multiLevelType w:val="hybridMultilevel"/>
    <w:tmpl w:val="CFA4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7067E"/>
    <w:multiLevelType w:val="hybridMultilevel"/>
    <w:tmpl w:val="7B363578"/>
    <w:lvl w:ilvl="0" w:tplc="CAD85CD2">
      <w:start w:val="1"/>
      <w:numFmt w:val="bullet"/>
      <w:lvlText w:val=""/>
      <w:lvlJc w:val="left"/>
      <w:pPr>
        <w:tabs>
          <w:tab w:val="num" w:pos="357"/>
        </w:tabs>
        <w:ind w:firstLine="360"/>
      </w:pPr>
      <w:rPr>
        <w:rFonts w:ascii="Symbol" w:hAnsi="Symbol" w:hint="default"/>
      </w:rPr>
    </w:lvl>
    <w:lvl w:ilvl="1" w:tplc="761C7032">
      <w:start w:val="1"/>
      <w:numFmt w:val="bullet"/>
      <w:lvlText w:val=""/>
      <w:lvlJc w:val="left"/>
      <w:pPr>
        <w:tabs>
          <w:tab w:val="num" w:pos="357"/>
        </w:tabs>
        <w:ind w:firstLine="357"/>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2D6C10"/>
    <w:multiLevelType w:val="hybridMultilevel"/>
    <w:tmpl w:val="C810836A"/>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3F7E43"/>
    <w:multiLevelType w:val="hybridMultilevel"/>
    <w:tmpl w:val="23B64312"/>
    <w:lvl w:ilvl="0" w:tplc="0419000F">
      <w:start w:val="1"/>
      <w:numFmt w:val="decimal"/>
      <w:lvlText w:val="%1."/>
      <w:lvlJc w:val="left"/>
      <w:pPr>
        <w:tabs>
          <w:tab w:val="num" w:pos="3060"/>
        </w:tabs>
        <w:ind w:left="3060" w:hanging="360"/>
      </w:pPr>
      <w:rPr>
        <w:rFonts w:cs="Times New Roman"/>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7">
    <w:nsid w:val="228D44FB"/>
    <w:multiLevelType w:val="hybridMultilevel"/>
    <w:tmpl w:val="4192DC38"/>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5BC5085"/>
    <w:multiLevelType w:val="multilevel"/>
    <w:tmpl w:val="7C5C3B48"/>
    <w:lvl w:ilvl="0">
      <w:start w:val="1"/>
      <w:numFmt w:val="decimal"/>
      <w:lvlText w:val="%1.0"/>
      <w:lvlJc w:val="left"/>
      <w:pPr>
        <w:ind w:left="550" w:hanging="465"/>
      </w:pPr>
      <w:rPr>
        <w:rFonts w:cs="Times New Roman" w:hint="default"/>
      </w:rPr>
    </w:lvl>
    <w:lvl w:ilvl="1">
      <w:start w:val="1"/>
      <w:numFmt w:val="decimalZero"/>
      <w:lvlText w:val="%1.%2"/>
      <w:lvlJc w:val="left"/>
      <w:pPr>
        <w:ind w:left="1270" w:hanging="465"/>
      </w:pPr>
      <w:rPr>
        <w:rFonts w:cs="Times New Roman" w:hint="default"/>
      </w:rPr>
    </w:lvl>
    <w:lvl w:ilvl="2">
      <w:start w:val="1"/>
      <w:numFmt w:val="decimal"/>
      <w:lvlText w:val="%1.%2.%3"/>
      <w:lvlJc w:val="left"/>
      <w:pPr>
        <w:ind w:left="2245" w:hanging="720"/>
      </w:pPr>
      <w:rPr>
        <w:rFonts w:cs="Times New Roman" w:hint="default"/>
      </w:rPr>
    </w:lvl>
    <w:lvl w:ilvl="3">
      <w:start w:val="1"/>
      <w:numFmt w:val="decimal"/>
      <w:lvlText w:val="%1.%2.%3.%4"/>
      <w:lvlJc w:val="left"/>
      <w:pPr>
        <w:ind w:left="2965" w:hanging="720"/>
      </w:pPr>
      <w:rPr>
        <w:rFonts w:cs="Times New Roman" w:hint="default"/>
      </w:rPr>
    </w:lvl>
    <w:lvl w:ilvl="4">
      <w:start w:val="1"/>
      <w:numFmt w:val="decimal"/>
      <w:lvlText w:val="%1.%2.%3.%4.%5"/>
      <w:lvlJc w:val="left"/>
      <w:pPr>
        <w:ind w:left="4045" w:hanging="1080"/>
      </w:pPr>
      <w:rPr>
        <w:rFonts w:cs="Times New Roman" w:hint="default"/>
      </w:rPr>
    </w:lvl>
    <w:lvl w:ilvl="5">
      <w:start w:val="1"/>
      <w:numFmt w:val="decimal"/>
      <w:lvlText w:val="%1.%2.%3.%4.%5.%6"/>
      <w:lvlJc w:val="left"/>
      <w:pPr>
        <w:ind w:left="4765" w:hanging="1080"/>
      </w:pPr>
      <w:rPr>
        <w:rFonts w:cs="Times New Roman" w:hint="default"/>
      </w:rPr>
    </w:lvl>
    <w:lvl w:ilvl="6">
      <w:start w:val="1"/>
      <w:numFmt w:val="decimal"/>
      <w:lvlText w:val="%1.%2.%3.%4.%5.%6.%7"/>
      <w:lvlJc w:val="left"/>
      <w:pPr>
        <w:ind w:left="5845" w:hanging="1440"/>
      </w:pPr>
      <w:rPr>
        <w:rFonts w:cs="Times New Roman" w:hint="default"/>
      </w:rPr>
    </w:lvl>
    <w:lvl w:ilvl="7">
      <w:start w:val="1"/>
      <w:numFmt w:val="decimal"/>
      <w:lvlText w:val="%1.%2.%3.%4.%5.%6.%7.%8"/>
      <w:lvlJc w:val="left"/>
      <w:pPr>
        <w:ind w:left="6565" w:hanging="1440"/>
      </w:pPr>
      <w:rPr>
        <w:rFonts w:cs="Times New Roman" w:hint="default"/>
      </w:rPr>
    </w:lvl>
    <w:lvl w:ilvl="8">
      <w:start w:val="1"/>
      <w:numFmt w:val="decimal"/>
      <w:lvlText w:val="%1.%2.%3.%4.%5.%6.%7.%8.%9"/>
      <w:lvlJc w:val="left"/>
      <w:pPr>
        <w:ind w:left="7645" w:hanging="1800"/>
      </w:pPr>
      <w:rPr>
        <w:rFonts w:cs="Times New Roman" w:hint="default"/>
      </w:rPr>
    </w:lvl>
  </w:abstractNum>
  <w:abstractNum w:abstractNumId="10">
    <w:nsid w:val="2996237E"/>
    <w:multiLevelType w:val="hybridMultilevel"/>
    <w:tmpl w:val="BBA2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259A4"/>
    <w:multiLevelType w:val="hybridMultilevel"/>
    <w:tmpl w:val="7840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E38C9"/>
    <w:multiLevelType w:val="hybridMultilevel"/>
    <w:tmpl w:val="4E9064F6"/>
    <w:lvl w:ilvl="0" w:tplc="CAD85CD2">
      <w:start w:val="1"/>
      <w:numFmt w:val="bullet"/>
      <w:lvlText w:val=""/>
      <w:lvlJc w:val="left"/>
      <w:pPr>
        <w:tabs>
          <w:tab w:val="num" w:pos="357"/>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E7456B"/>
    <w:multiLevelType w:val="hybridMultilevel"/>
    <w:tmpl w:val="F424C686"/>
    <w:lvl w:ilvl="0" w:tplc="476C6A86">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14">
    <w:nsid w:val="36953DB8"/>
    <w:multiLevelType w:val="hybridMultilevel"/>
    <w:tmpl w:val="33B2C44E"/>
    <w:lvl w:ilvl="0" w:tplc="7E6C61B8">
      <w:start w:val="1"/>
      <w:numFmt w:val="decimal"/>
      <w:lvlText w:val="%1)"/>
      <w:lvlJc w:val="left"/>
      <w:pPr>
        <w:ind w:left="1114" w:hanging="615"/>
      </w:pPr>
      <w:rPr>
        <w:rFonts w:cs="Times New Roman" w:hint="default"/>
      </w:rPr>
    </w:lvl>
    <w:lvl w:ilvl="1" w:tplc="04190019" w:tentative="1">
      <w:start w:val="1"/>
      <w:numFmt w:val="lowerLetter"/>
      <w:lvlText w:val="%2."/>
      <w:lvlJc w:val="left"/>
      <w:pPr>
        <w:ind w:left="1579" w:hanging="360"/>
      </w:pPr>
      <w:rPr>
        <w:rFonts w:cs="Times New Roman"/>
      </w:rPr>
    </w:lvl>
    <w:lvl w:ilvl="2" w:tplc="0419001B" w:tentative="1">
      <w:start w:val="1"/>
      <w:numFmt w:val="lowerRoman"/>
      <w:lvlText w:val="%3."/>
      <w:lvlJc w:val="right"/>
      <w:pPr>
        <w:ind w:left="2299" w:hanging="180"/>
      </w:pPr>
      <w:rPr>
        <w:rFonts w:cs="Times New Roman"/>
      </w:rPr>
    </w:lvl>
    <w:lvl w:ilvl="3" w:tplc="0419000F" w:tentative="1">
      <w:start w:val="1"/>
      <w:numFmt w:val="decimal"/>
      <w:lvlText w:val="%4."/>
      <w:lvlJc w:val="left"/>
      <w:pPr>
        <w:ind w:left="3019" w:hanging="360"/>
      </w:pPr>
      <w:rPr>
        <w:rFonts w:cs="Times New Roman"/>
      </w:rPr>
    </w:lvl>
    <w:lvl w:ilvl="4" w:tplc="04190019" w:tentative="1">
      <w:start w:val="1"/>
      <w:numFmt w:val="lowerLetter"/>
      <w:lvlText w:val="%5."/>
      <w:lvlJc w:val="left"/>
      <w:pPr>
        <w:ind w:left="3739" w:hanging="360"/>
      </w:pPr>
      <w:rPr>
        <w:rFonts w:cs="Times New Roman"/>
      </w:rPr>
    </w:lvl>
    <w:lvl w:ilvl="5" w:tplc="0419001B" w:tentative="1">
      <w:start w:val="1"/>
      <w:numFmt w:val="lowerRoman"/>
      <w:lvlText w:val="%6."/>
      <w:lvlJc w:val="right"/>
      <w:pPr>
        <w:ind w:left="4459" w:hanging="180"/>
      </w:pPr>
      <w:rPr>
        <w:rFonts w:cs="Times New Roman"/>
      </w:rPr>
    </w:lvl>
    <w:lvl w:ilvl="6" w:tplc="0419000F" w:tentative="1">
      <w:start w:val="1"/>
      <w:numFmt w:val="decimal"/>
      <w:lvlText w:val="%7."/>
      <w:lvlJc w:val="left"/>
      <w:pPr>
        <w:ind w:left="5179" w:hanging="360"/>
      </w:pPr>
      <w:rPr>
        <w:rFonts w:cs="Times New Roman"/>
      </w:rPr>
    </w:lvl>
    <w:lvl w:ilvl="7" w:tplc="04190019" w:tentative="1">
      <w:start w:val="1"/>
      <w:numFmt w:val="lowerLetter"/>
      <w:lvlText w:val="%8."/>
      <w:lvlJc w:val="left"/>
      <w:pPr>
        <w:ind w:left="5899" w:hanging="360"/>
      </w:pPr>
      <w:rPr>
        <w:rFonts w:cs="Times New Roman"/>
      </w:rPr>
    </w:lvl>
    <w:lvl w:ilvl="8" w:tplc="0419001B" w:tentative="1">
      <w:start w:val="1"/>
      <w:numFmt w:val="lowerRoman"/>
      <w:lvlText w:val="%9."/>
      <w:lvlJc w:val="right"/>
      <w:pPr>
        <w:ind w:left="6619" w:hanging="180"/>
      </w:pPr>
      <w:rPr>
        <w:rFonts w:cs="Times New Roman"/>
      </w:rPr>
    </w:lvl>
  </w:abstractNum>
  <w:abstractNum w:abstractNumId="15">
    <w:nsid w:val="3D6640A1"/>
    <w:multiLevelType w:val="hybridMultilevel"/>
    <w:tmpl w:val="DBA4A6F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B37931"/>
    <w:multiLevelType w:val="hybridMultilevel"/>
    <w:tmpl w:val="49C45D20"/>
    <w:lvl w:ilvl="0" w:tplc="333E31B8">
      <w:start w:val="1"/>
      <w:numFmt w:val="decimal"/>
      <w:lvlText w:val="%1)"/>
      <w:lvlJc w:val="left"/>
      <w:pPr>
        <w:tabs>
          <w:tab w:val="num" w:pos="357"/>
        </w:tabs>
        <w:ind w:firstLine="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A9A3AA7"/>
    <w:multiLevelType w:val="hybridMultilevel"/>
    <w:tmpl w:val="D59E8742"/>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C2B47E4"/>
    <w:multiLevelType w:val="hybridMultilevel"/>
    <w:tmpl w:val="4FB68952"/>
    <w:lvl w:ilvl="0" w:tplc="381CF48E">
      <w:start w:val="1"/>
      <w:numFmt w:val="bullet"/>
      <w:lvlText w:val=""/>
      <w:lvlJc w:val="left"/>
      <w:pPr>
        <w:tabs>
          <w:tab w:val="num" w:pos="709"/>
        </w:tabs>
        <w:ind w:left="624" w:firstLine="8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CAA5BB5"/>
    <w:multiLevelType w:val="singleLevel"/>
    <w:tmpl w:val="EECA55AE"/>
    <w:lvl w:ilvl="0">
      <w:start w:val="4"/>
      <w:numFmt w:val="decimal"/>
      <w:lvlText w:val="%1)"/>
      <w:legacy w:legacy="1" w:legacySpace="0" w:legacyIndent="289"/>
      <w:lvlJc w:val="left"/>
      <w:rPr>
        <w:rFonts w:ascii="Times New Roman" w:hAnsi="Times New Roman" w:cs="Times New Roman" w:hint="default"/>
      </w:rPr>
    </w:lvl>
  </w:abstractNum>
  <w:abstractNum w:abstractNumId="20">
    <w:nsid w:val="4D77078B"/>
    <w:multiLevelType w:val="hybridMultilevel"/>
    <w:tmpl w:val="26CE0624"/>
    <w:lvl w:ilvl="0" w:tplc="A86E33E0">
      <w:start w:val="1"/>
      <w:numFmt w:val="bullet"/>
      <w:lvlText w:val=""/>
      <w:lvlJc w:val="left"/>
      <w:pPr>
        <w:tabs>
          <w:tab w:val="num" w:pos="709"/>
        </w:tabs>
        <w:ind w:left="624" w:firstLine="85"/>
      </w:pPr>
      <w:rPr>
        <w:rFonts w:ascii="Symbol" w:hAnsi="Symbol" w:hint="default"/>
      </w:rPr>
    </w:lvl>
    <w:lvl w:ilvl="1" w:tplc="5BB46976">
      <w:start w:val="1"/>
      <w:numFmt w:val="bullet"/>
      <w:lvlText w:val=""/>
      <w:lvlJc w:val="left"/>
      <w:pPr>
        <w:tabs>
          <w:tab w:val="num" w:pos="357"/>
        </w:tabs>
        <w:ind w:left="340" w:firstLine="17"/>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951447F"/>
    <w:multiLevelType w:val="hybridMultilevel"/>
    <w:tmpl w:val="32DA36DE"/>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EF2E1C"/>
    <w:multiLevelType w:val="hybridMultilevel"/>
    <w:tmpl w:val="BE428F0E"/>
    <w:lvl w:ilvl="0" w:tplc="F7C26874">
      <w:start w:val="6"/>
      <w:numFmt w:val="decimal"/>
      <w:lvlText w:val="%1)"/>
      <w:lvlJc w:val="left"/>
      <w:pPr>
        <w:ind w:left="1796" w:hanging="360"/>
      </w:pPr>
      <w:rPr>
        <w:rFonts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3">
    <w:nsid w:val="65454797"/>
    <w:multiLevelType w:val="hybridMultilevel"/>
    <w:tmpl w:val="32A2BC94"/>
    <w:lvl w:ilvl="0" w:tplc="CAD85CD2">
      <w:start w:val="1"/>
      <w:numFmt w:val="bullet"/>
      <w:lvlText w:val=""/>
      <w:lvlJc w:val="left"/>
      <w:pPr>
        <w:tabs>
          <w:tab w:val="num" w:pos="357"/>
        </w:tabs>
        <w:ind w:firstLine="360"/>
      </w:pPr>
      <w:rPr>
        <w:rFonts w:ascii="Symbol" w:hAnsi="Symbol" w:hint="default"/>
      </w:rPr>
    </w:lvl>
    <w:lvl w:ilvl="1" w:tplc="7BA4A736">
      <w:start w:val="1"/>
      <w:numFmt w:val="bullet"/>
      <w:lvlText w:val=""/>
      <w:lvlJc w:val="left"/>
      <w:pPr>
        <w:tabs>
          <w:tab w:val="num" w:pos="357"/>
        </w:tabs>
        <w:ind w:firstLine="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8CB003D"/>
    <w:multiLevelType w:val="hybridMultilevel"/>
    <w:tmpl w:val="126E696E"/>
    <w:lvl w:ilvl="0" w:tplc="CAD85CD2">
      <w:start w:val="1"/>
      <w:numFmt w:val="bullet"/>
      <w:lvlText w:val=""/>
      <w:lvlJc w:val="left"/>
      <w:pPr>
        <w:tabs>
          <w:tab w:val="num" w:pos="357"/>
        </w:tabs>
        <w:ind w:firstLine="360"/>
      </w:pPr>
      <w:rPr>
        <w:rFonts w:ascii="Symbol" w:hAnsi="Symbol" w:hint="default"/>
      </w:rPr>
    </w:lvl>
    <w:lvl w:ilvl="1" w:tplc="3B0EFF20">
      <w:start w:val="1"/>
      <w:numFmt w:val="bullet"/>
      <w:lvlText w:val=""/>
      <w:lvlJc w:val="left"/>
      <w:pPr>
        <w:tabs>
          <w:tab w:val="num" w:pos="1080"/>
        </w:tabs>
        <w:ind w:left="723" w:firstLine="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1411185"/>
    <w:multiLevelType w:val="hybridMultilevel"/>
    <w:tmpl w:val="7AF4726E"/>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35068A"/>
    <w:multiLevelType w:val="hybridMultilevel"/>
    <w:tmpl w:val="A15CBBCE"/>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B897ADA"/>
    <w:multiLevelType w:val="hybridMultilevel"/>
    <w:tmpl w:val="27FC5F2C"/>
    <w:lvl w:ilvl="0" w:tplc="0419000D">
      <w:start w:val="1"/>
      <w:numFmt w:val="bullet"/>
      <w:lvlText w:val=""/>
      <w:lvlJc w:val="left"/>
      <w:pPr>
        <w:tabs>
          <w:tab w:val="num" w:pos="720"/>
        </w:tabs>
        <w:ind w:left="720" w:hanging="360"/>
      </w:pPr>
      <w:rPr>
        <w:rFonts w:ascii="Wingdings" w:hAnsi="Wingdings" w:hint="default"/>
      </w:rPr>
    </w:lvl>
    <w:lvl w:ilvl="1" w:tplc="7702E1AC">
      <w:start w:val="1"/>
      <w:numFmt w:val="bullet"/>
      <w:lvlText w:val=""/>
      <w:lvlJc w:val="left"/>
      <w:pPr>
        <w:tabs>
          <w:tab w:val="num" w:pos="357"/>
        </w:tabs>
        <w:ind w:firstLine="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4"/>
  </w:num>
  <w:num w:numId="4">
    <w:abstractNumId w:val="23"/>
  </w:num>
  <w:num w:numId="5">
    <w:abstractNumId w:val="1"/>
  </w:num>
  <w:num w:numId="6">
    <w:abstractNumId w:val="7"/>
  </w:num>
  <w:num w:numId="7">
    <w:abstractNumId w:val="21"/>
  </w:num>
  <w:num w:numId="8">
    <w:abstractNumId w:val="17"/>
  </w:num>
  <w:num w:numId="9">
    <w:abstractNumId w:val="25"/>
  </w:num>
  <w:num w:numId="10">
    <w:abstractNumId w:val="5"/>
  </w:num>
  <w:num w:numId="11">
    <w:abstractNumId w:val="26"/>
  </w:num>
  <w:num w:numId="12">
    <w:abstractNumId w:val="16"/>
  </w:num>
  <w:num w:numId="13">
    <w:abstractNumId w:val="27"/>
  </w:num>
  <w:num w:numId="14">
    <w:abstractNumId w:val="0"/>
  </w:num>
  <w:num w:numId="15">
    <w:abstractNumId w:val="18"/>
  </w:num>
  <w:num w:numId="16">
    <w:abstractNumId w:val="4"/>
  </w:num>
  <w:num w:numId="17">
    <w:abstractNumId w:val="20"/>
  </w:num>
  <w:num w:numId="18">
    <w:abstractNumId w:val="14"/>
  </w:num>
  <w:num w:numId="19">
    <w:abstractNumId w:val="6"/>
  </w:num>
  <w:num w:numId="20">
    <w:abstractNumId w:val="10"/>
  </w:num>
  <w:num w:numId="21">
    <w:abstractNumId w:val="19"/>
  </w:num>
  <w:num w:numId="22">
    <w:abstractNumId w:val="3"/>
  </w:num>
  <w:num w:numId="23">
    <w:abstractNumId w:val="9"/>
  </w:num>
  <w:num w:numId="24">
    <w:abstractNumId w:val="2"/>
  </w:num>
  <w:num w:numId="25">
    <w:abstractNumId w:val="15"/>
  </w:num>
  <w:num w:numId="26">
    <w:abstractNumId w:val="11"/>
  </w:num>
  <w:num w:numId="27">
    <w:abstractNumId w:val="1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0F66E1"/>
    <w:rsid w:val="00001F80"/>
    <w:rsid w:val="000025E9"/>
    <w:rsid w:val="00003620"/>
    <w:rsid w:val="00005CFB"/>
    <w:rsid w:val="000125A5"/>
    <w:rsid w:val="00022D1B"/>
    <w:rsid w:val="00023F08"/>
    <w:rsid w:val="00025E1B"/>
    <w:rsid w:val="00026DE6"/>
    <w:rsid w:val="00027C6F"/>
    <w:rsid w:val="0003266E"/>
    <w:rsid w:val="00032E3A"/>
    <w:rsid w:val="00037A12"/>
    <w:rsid w:val="00040F59"/>
    <w:rsid w:val="00042A28"/>
    <w:rsid w:val="000432FA"/>
    <w:rsid w:val="00046B14"/>
    <w:rsid w:val="00046D95"/>
    <w:rsid w:val="00050E28"/>
    <w:rsid w:val="00054635"/>
    <w:rsid w:val="00061344"/>
    <w:rsid w:val="00061F9A"/>
    <w:rsid w:val="00062311"/>
    <w:rsid w:val="00065545"/>
    <w:rsid w:val="00065919"/>
    <w:rsid w:val="00065B1F"/>
    <w:rsid w:val="000673CD"/>
    <w:rsid w:val="00071028"/>
    <w:rsid w:val="00071391"/>
    <w:rsid w:val="00073807"/>
    <w:rsid w:val="00073D6D"/>
    <w:rsid w:val="000762A2"/>
    <w:rsid w:val="00076B76"/>
    <w:rsid w:val="00076C6F"/>
    <w:rsid w:val="0008068F"/>
    <w:rsid w:val="00083E77"/>
    <w:rsid w:val="00085107"/>
    <w:rsid w:val="000916E4"/>
    <w:rsid w:val="00092087"/>
    <w:rsid w:val="00094A92"/>
    <w:rsid w:val="00094D1D"/>
    <w:rsid w:val="00096A18"/>
    <w:rsid w:val="00097221"/>
    <w:rsid w:val="000973C0"/>
    <w:rsid w:val="000978B6"/>
    <w:rsid w:val="000A0DB5"/>
    <w:rsid w:val="000A12A3"/>
    <w:rsid w:val="000A3DA1"/>
    <w:rsid w:val="000A55AE"/>
    <w:rsid w:val="000B0094"/>
    <w:rsid w:val="000B17D3"/>
    <w:rsid w:val="000B4F8B"/>
    <w:rsid w:val="000B6D88"/>
    <w:rsid w:val="000B7C32"/>
    <w:rsid w:val="000C0879"/>
    <w:rsid w:val="000C121F"/>
    <w:rsid w:val="000C269B"/>
    <w:rsid w:val="000C26A9"/>
    <w:rsid w:val="000C2908"/>
    <w:rsid w:val="000C3537"/>
    <w:rsid w:val="000C3B73"/>
    <w:rsid w:val="000C7E52"/>
    <w:rsid w:val="000D0293"/>
    <w:rsid w:val="000D088D"/>
    <w:rsid w:val="000D094B"/>
    <w:rsid w:val="000D14F3"/>
    <w:rsid w:val="000D2873"/>
    <w:rsid w:val="000E106B"/>
    <w:rsid w:val="000E4BE6"/>
    <w:rsid w:val="000E7DC0"/>
    <w:rsid w:val="000F27B6"/>
    <w:rsid w:val="000F33DF"/>
    <w:rsid w:val="000F5ED9"/>
    <w:rsid w:val="000F66E1"/>
    <w:rsid w:val="00102211"/>
    <w:rsid w:val="001043DE"/>
    <w:rsid w:val="00104E38"/>
    <w:rsid w:val="00105F43"/>
    <w:rsid w:val="00110406"/>
    <w:rsid w:val="0011722A"/>
    <w:rsid w:val="00117263"/>
    <w:rsid w:val="00120FAD"/>
    <w:rsid w:val="001225BB"/>
    <w:rsid w:val="00124D81"/>
    <w:rsid w:val="00125B50"/>
    <w:rsid w:val="00130484"/>
    <w:rsid w:val="00130669"/>
    <w:rsid w:val="001320FE"/>
    <w:rsid w:val="00134D38"/>
    <w:rsid w:val="00136067"/>
    <w:rsid w:val="00137193"/>
    <w:rsid w:val="00143853"/>
    <w:rsid w:val="001443F8"/>
    <w:rsid w:val="00155324"/>
    <w:rsid w:val="0015641B"/>
    <w:rsid w:val="0015734E"/>
    <w:rsid w:val="00157C7F"/>
    <w:rsid w:val="00157EC5"/>
    <w:rsid w:val="00166EC9"/>
    <w:rsid w:val="00170AD2"/>
    <w:rsid w:val="001710AB"/>
    <w:rsid w:val="00171534"/>
    <w:rsid w:val="00173772"/>
    <w:rsid w:val="00175905"/>
    <w:rsid w:val="00182B44"/>
    <w:rsid w:val="0018659C"/>
    <w:rsid w:val="00191F32"/>
    <w:rsid w:val="00191FA6"/>
    <w:rsid w:val="00193E4A"/>
    <w:rsid w:val="00194307"/>
    <w:rsid w:val="00194A75"/>
    <w:rsid w:val="001951E6"/>
    <w:rsid w:val="001961D0"/>
    <w:rsid w:val="00196618"/>
    <w:rsid w:val="001977F2"/>
    <w:rsid w:val="001979DD"/>
    <w:rsid w:val="00197AC9"/>
    <w:rsid w:val="001A1ED9"/>
    <w:rsid w:val="001A2A4C"/>
    <w:rsid w:val="001A4063"/>
    <w:rsid w:val="001A44E6"/>
    <w:rsid w:val="001A53A1"/>
    <w:rsid w:val="001A6316"/>
    <w:rsid w:val="001A7119"/>
    <w:rsid w:val="001B32A6"/>
    <w:rsid w:val="001B342D"/>
    <w:rsid w:val="001B55C4"/>
    <w:rsid w:val="001B5BB7"/>
    <w:rsid w:val="001C0F96"/>
    <w:rsid w:val="001C2B80"/>
    <w:rsid w:val="001C30C3"/>
    <w:rsid w:val="001D1B33"/>
    <w:rsid w:val="001D2D2F"/>
    <w:rsid w:val="001D593E"/>
    <w:rsid w:val="001D6500"/>
    <w:rsid w:val="001D6677"/>
    <w:rsid w:val="001D72EE"/>
    <w:rsid w:val="001E1819"/>
    <w:rsid w:val="001E25F4"/>
    <w:rsid w:val="001E5BCF"/>
    <w:rsid w:val="001E75A9"/>
    <w:rsid w:val="001F48D0"/>
    <w:rsid w:val="001F5BF9"/>
    <w:rsid w:val="001F6638"/>
    <w:rsid w:val="001F746A"/>
    <w:rsid w:val="00200493"/>
    <w:rsid w:val="00202CF6"/>
    <w:rsid w:val="00212DFC"/>
    <w:rsid w:val="00214C36"/>
    <w:rsid w:val="00215FB5"/>
    <w:rsid w:val="002176FF"/>
    <w:rsid w:val="00223100"/>
    <w:rsid w:val="0022468F"/>
    <w:rsid w:val="00224A73"/>
    <w:rsid w:val="00225E0E"/>
    <w:rsid w:val="0022667C"/>
    <w:rsid w:val="00230B22"/>
    <w:rsid w:val="002314ED"/>
    <w:rsid w:val="00232B88"/>
    <w:rsid w:val="00234E57"/>
    <w:rsid w:val="00240D46"/>
    <w:rsid w:val="0024162C"/>
    <w:rsid w:val="0024219E"/>
    <w:rsid w:val="00242836"/>
    <w:rsid w:val="002431EE"/>
    <w:rsid w:val="0024364F"/>
    <w:rsid w:val="00243D76"/>
    <w:rsid w:val="00245F1D"/>
    <w:rsid w:val="002500CB"/>
    <w:rsid w:val="00253B37"/>
    <w:rsid w:val="00253B78"/>
    <w:rsid w:val="002546AE"/>
    <w:rsid w:val="00255401"/>
    <w:rsid w:val="00256BED"/>
    <w:rsid w:val="00261455"/>
    <w:rsid w:val="00261DFF"/>
    <w:rsid w:val="00262CF8"/>
    <w:rsid w:val="00262D96"/>
    <w:rsid w:val="002658CF"/>
    <w:rsid w:val="00266DA2"/>
    <w:rsid w:val="00266E2C"/>
    <w:rsid w:val="00267895"/>
    <w:rsid w:val="002736CB"/>
    <w:rsid w:val="00273897"/>
    <w:rsid w:val="00277727"/>
    <w:rsid w:val="00277831"/>
    <w:rsid w:val="00280472"/>
    <w:rsid w:val="00281EA3"/>
    <w:rsid w:val="00283366"/>
    <w:rsid w:val="0028369F"/>
    <w:rsid w:val="002849E1"/>
    <w:rsid w:val="002867E5"/>
    <w:rsid w:val="0029064F"/>
    <w:rsid w:val="0029195A"/>
    <w:rsid w:val="00292008"/>
    <w:rsid w:val="00295B41"/>
    <w:rsid w:val="0029631A"/>
    <w:rsid w:val="002B27BA"/>
    <w:rsid w:val="002B3E5A"/>
    <w:rsid w:val="002B7412"/>
    <w:rsid w:val="002C42AB"/>
    <w:rsid w:val="002C599A"/>
    <w:rsid w:val="002C63D2"/>
    <w:rsid w:val="002C77BC"/>
    <w:rsid w:val="002D105D"/>
    <w:rsid w:val="002D345D"/>
    <w:rsid w:val="002D3B0E"/>
    <w:rsid w:val="002D6C6F"/>
    <w:rsid w:val="002E1270"/>
    <w:rsid w:val="002E1A0D"/>
    <w:rsid w:val="002E1CEA"/>
    <w:rsid w:val="002E5081"/>
    <w:rsid w:val="002E5D26"/>
    <w:rsid w:val="002E63A3"/>
    <w:rsid w:val="002E7A58"/>
    <w:rsid w:val="002F1689"/>
    <w:rsid w:val="002F3D8F"/>
    <w:rsid w:val="002F4842"/>
    <w:rsid w:val="002F54B2"/>
    <w:rsid w:val="002F56BB"/>
    <w:rsid w:val="003022CF"/>
    <w:rsid w:val="00302A34"/>
    <w:rsid w:val="00304627"/>
    <w:rsid w:val="00305C88"/>
    <w:rsid w:val="003139C6"/>
    <w:rsid w:val="003146E0"/>
    <w:rsid w:val="003153E2"/>
    <w:rsid w:val="00316102"/>
    <w:rsid w:val="0032015D"/>
    <w:rsid w:val="00322A2E"/>
    <w:rsid w:val="00323E83"/>
    <w:rsid w:val="00327044"/>
    <w:rsid w:val="00330CEA"/>
    <w:rsid w:val="00331AE4"/>
    <w:rsid w:val="00332A74"/>
    <w:rsid w:val="00340188"/>
    <w:rsid w:val="00341B9A"/>
    <w:rsid w:val="0035035F"/>
    <w:rsid w:val="00350AE1"/>
    <w:rsid w:val="00351A73"/>
    <w:rsid w:val="00355DBC"/>
    <w:rsid w:val="003561A8"/>
    <w:rsid w:val="003571CA"/>
    <w:rsid w:val="0036282D"/>
    <w:rsid w:val="00363DD4"/>
    <w:rsid w:val="00370A50"/>
    <w:rsid w:val="00370B69"/>
    <w:rsid w:val="00371313"/>
    <w:rsid w:val="00372615"/>
    <w:rsid w:val="00373403"/>
    <w:rsid w:val="00382107"/>
    <w:rsid w:val="00386184"/>
    <w:rsid w:val="0038724C"/>
    <w:rsid w:val="00391600"/>
    <w:rsid w:val="003916F3"/>
    <w:rsid w:val="00393EEB"/>
    <w:rsid w:val="0039418E"/>
    <w:rsid w:val="003970F9"/>
    <w:rsid w:val="00397216"/>
    <w:rsid w:val="003A0E6D"/>
    <w:rsid w:val="003A0EDE"/>
    <w:rsid w:val="003A3D71"/>
    <w:rsid w:val="003A4559"/>
    <w:rsid w:val="003B05F7"/>
    <w:rsid w:val="003B1EA6"/>
    <w:rsid w:val="003B4C0F"/>
    <w:rsid w:val="003C58EC"/>
    <w:rsid w:val="003C5A9A"/>
    <w:rsid w:val="003D25D8"/>
    <w:rsid w:val="003D271B"/>
    <w:rsid w:val="003D2DF1"/>
    <w:rsid w:val="003D3866"/>
    <w:rsid w:val="003D4289"/>
    <w:rsid w:val="003D456A"/>
    <w:rsid w:val="003D4AD8"/>
    <w:rsid w:val="003D7303"/>
    <w:rsid w:val="003E025B"/>
    <w:rsid w:val="003E0D67"/>
    <w:rsid w:val="003E482F"/>
    <w:rsid w:val="003E5262"/>
    <w:rsid w:val="003E682B"/>
    <w:rsid w:val="003E6A8D"/>
    <w:rsid w:val="003F2AF2"/>
    <w:rsid w:val="003F6064"/>
    <w:rsid w:val="003F7B61"/>
    <w:rsid w:val="003F7E53"/>
    <w:rsid w:val="00401C6C"/>
    <w:rsid w:val="00403455"/>
    <w:rsid w:val="00404630"/>
    <w:rsid w:val="00407E35"/>
    <w:rsid w:val="004137C5"/>
    <w:rsid w:val="00415F0D"/>
    <w:rsid w:val="00420CF0"/>
    <w:rsid w:val="004241DF"/>
    <w:rsid w:val="004248C4"/>
    <w:rsid w:val="004303C7"/>
    <w:rsid w:val="00431781"/>
    <w:rsid w:val="00432044"/>
    <w:rsid w:val="004326F4"/>
    <w:rsid w:val="00433C80"/>
    <w:rsid w:val="00435333"/>
    <w:rsid w:val="00441785"/>
    <w:rsid w:val="00442E41"/>
    <w:rsid w:val="00446964"/>
    <w:rsid w:val="00446A40"/>
    <w:rsid w:val="004470C0"/>
    <w:rsid w:val="00451F92"/>
    <w:rsid w:val="004545AE"/>
    <w:rsid w:val="00455E79"/>
    <w:rsid w:val="00455EA5"/>
    <w:rsid w:val="004564BB"/>
    <w:rsid w:val="00457606"/>
    <w:rsid w:val="004662C1"/>
    <w:rsid w:val="0046670B"/>
    <w:rsid w:val="00467184"/>
    <w:rsid w:val="004734F4"/>
    <w:rsid w:val="00473520"/>
    <w:rsid w:val="004760AA"/>
    <w:rsid w:val="004765DD"/>
    <w:rsid w:val="00476995"/>
    <w:rsid w:val="00484300"/>
    <w:rsid w:val="00484AEB"/>
    <w:rsid w:val="0048535E"/>
    <w:rsid w:val="00490D39"/>
    <w:rsid w:val="004914B8"/>
    <w:rsid w:val="00492C6D"/>
    <w:rsid w:val="00493E65"/>
    <w:rsid w:val="00493EF3"/>
    <w:rsid w:val="004A18AA"/>
    <w:rsid w:val="004A4FD0"/>
    <w:rsid w:val="004A4FEC"/>
    <w:rsid w:val="004A62C5"/>
    <w:rsid w:val="004A76D8"/>
    <w:rsid w:val="004A7877"/>
    <w:rsid w:val="004B1D9A"/>
    <w:rsid w:val="004B24FE"/>
    <w:rsid w:val="004B4F1E"/>
    <w:rsid w:val="004B557B"/>
    <w:rsid w:val="004B7C8C"/>
    <w:rsid w:val="004C349D"/>
    <w:rsid w:val="004D06B1"/>
    <w:rsid w:val="004D4B35"/>
    <w:rsid w:val="004D6374"/>
    <w:rsid w:val="004E0677"/>
    <w:rsid w:val="004E0EEB"/>
    <w:rsid w:val="004E38F2"/>
    <w:rsid w:val="004E3F72"/>
    <w:rsid w:val="004E4B3D"/>
    <w:rsid w:val="004E5347"/>
    <w:rsid w:val="004E6CAC"/>
    <w:rsid w:val="004F00E9"/>
    <w:rsid w:val="004F17FF"/>
    <w:rsid w:val="004F26CF"/>
    <w:rsid w:val="004F34DB"/>
    <w:rsid w:val="004F43EE"/>
    <w:rsid w:val="004F62A8"/>
    <w:rsid w:val="00500450"/>
    <w:rsid w:val="00502F0E"/>
    <w:rsid w:val="00503A62"/>
    <w:rsid w:val="00505ACC"/>
    <w:rsid w:val="00507A8B"/>
    <w:rsid w:val="00511CC5"/>
    <w:rsid w:val="00521F9A"/>
    <w:rsid w:val="00522A9F"/>
    <w:rsid w:val="005234E1"/>
    <w:rsid w:val="005252A3"/>
    <w:rsid w:val="00527373"/>
    <w:rsid w:val="00530D42"/>
    <w:rsid w:val="00531599"/>
    <w:rsid w:val="00531757"/>
    <w:rsid w:val="0053198C"/>
    <w:rsid w:val="00534CE7"/>
    <w:rsid w:val="005364B3"/>
    <w:rsid w:val="00541662"/>
    <w:rsid w:val="00542226"/>
    <w:rsid w:val="00542285"/>
    <w:rsid w:val="005422C9"/>
    <w:rsid w:val="00546984"/>
    <w:rsid w:val="00547588"/>
    <w:rsid w:val="00547B6F"/>
    <w:rsid w:val="00552349"/>
    <w:rsid w:val="005527E6"/>
    <w:rsid w:val="00552CF3"/>
    <w:rsid w:val="00553776"/>
    <w:rsid w:val="00553B4F"/>
    <w:rsid w:val="00555CA9"/>
    <w:rsid w:val="00560511"/>
    <w:rsid w:val="00561EC3"/>
    <w:rsid w:val="00562578"/>
    <w:rsid w:val="0056305B"/>
    <w:rsid w:val="0056336B"/>
    <w:rsid w:val="00567107"/>
    <w:rsid w:val="00567B2F"/>
    <w:rsid w:val="0057247E"/>
    <w:rsid w:val="00572D3A"/>
    <w:rsid w:val="00582327"/>
    <w:rsid w:val="00583BDC"/>
    <w:rsid w:val="005859CA"/>
    <w:rsid w:val="005947E7"/>
    <w:rsid w:val="00596E6A"/>
    <w:rsid w:val="005A1C4D"/>
    <w:rsid w:val="005A1D7D"/>
    <w:rsid w:val="005A3336"/>
    <w:rsid w:val="005A640B"/>
    <w:rsid w:val="005B1FAC"/>
    <w:rsid w:val="005B251C"/>
    <w:rsid w:val="005B2B34"/>
    <w:rsid w:val="005B2E93"/>
    <w:rsid w:val="005B3FFA"/>
    <w:rsid w:val="005B4DC3"/>
    <w:rsid w:val="005B5502"/>
    <w:rsid w:val="005B66F9"/>
    <w:rsid w:val="005B7B68"/>
    <w:rsid w:val="005B7D75"/>
    <w:rsid w:val="005C788B"/>
    <w:rsid w:val="005D405E"/>
    <w:rsid w:val="005D5F86"/>
    <w:rsid w:val="005D6A81"/>
    <w:rsid w:val="005D7AB7"/>
    <w:rsid w:val="005E15EE"/>
    <w:rsid w:val="005E4768"/>
    <w:rsid w:val="005F1D0C"/>
    <w:rsid w:val="005F2DDF"/>
    <w:rsid w:val="005F6991"/>
    <w:rsid w:val="00601D30"/>
    <w:rsid w:val="006025CF"/>
    <w:rsid w:val="00603DE4"/>
    <w:rsid w:val="00606C33"/>
    <w:rsid w:val="00610DF6"/>
    <w:rsid w:val="00614310"/>
    <w:rsid w:val="006150C0"/>
    <w:rsid w:val="00620A46"/>
    <w:rsid w:val="00623B6F"/>
    <w:rsid w:val="00624EB0"/>
    <w:rsid w:val="00630236"/>
    <w:rsid w:val="00633F85"/>
    <w:rsid w:val="006346EB"/>
    <w:rsid w:val="006349CC"/>
    <w:rsid w:val="00635823"/>
    <w:rsid w:val="006368F4"/>
    <w:rsid w:val="00636C62"/>
    <w:rsid w:val="006371C9"/>
    <w:rsid w:val="00637BE4"/>
    <w:rsid w:val="0065005C"/>
    <w:rsid w:val="00660AEB"/>
    <w:rsid w:val="00662EBF"/>
    <w:rsid w:val="00664CDB"/>
    <w:rsid w:val="0066610E"/>
    <w:rsid w:val="00671EB4"/>
    <w:rsid w:val="00672421"/>
    <w:rsid w:val="0067620E"/>
    <w:rsid w:val="00676CBA"/>
    <w:rsid w:val="00677BF9"/>
    <w:rsid w:val="0068085B"/>
    <w:rsid w:val="006813A9"/>
    <w:rsid w:val="006816A8"/>
    <w:rsid w:val="00682869"/>
    <w:rsid w:val="00682B8D"/>
    <w:rsid w:val="006856D7"/>
    <w:rsid w:val="00685743"/>
    <w:rsid w:val="0068593C"/>
    <w:rsid w:val="006936B3"/>
    <w:rsid w:val="006944FA"/>
    <w:rsid w:val="0069792D"/>
    <w:rsid w:val="006A219B"/>
    <w:rsid w:val="006A32D1"/>
    <w:rsid w:val="006A5B98"/>
    <w:rsid w:val="006A5DCF"/>
    <w:rsid w:val="006B0C98"/>
    <w:rsid w:val="006B1DE0"/>
    <w:rsid w:val="006B1F1C"/>
    <w:rsid w:val="006B49B6"/>
    <w:rsid w:val="006B797F"/>
    <w:rsid w:val="006B7E2F"/>
    <w:rsid w:val="006C0620"/>
    <w:rsid w:val="006C397E"/>
    <w:rsid w:val="006C3A24"/>
    <w:rsid w:val="006C5253"/>
    <w:rsid w:val="006D18AE"/>
    <w:rsid w:val="006D1974"/>
    <w:rsid w:val="006D2BBF"/>
    <w:rsid w:val="006D41F7"/>
    <w:rsid w:val="006D472B"/>
    <w:rsid w:val="006D5012"/>
    <w:rsid w:val="006D5549"/>
    <w:rsid w:val="006E269C"/>
    <w:rsid w:val="006E4EE4"/>
    <w:rsid w:val="006E7948"/>
    <w:rsid w:val="006E7F6D"/>
    <w:rsid w:val="006F18A0"/>
    <w:rsid w:val="006F1A05"/>
    <w:rsid w:val="006F287F"/>
    <w:rsid w:val="006F3E11"/>
    <w:rsid w:val="006F5118"/>
    <w:rsid w:val="006F6816"/>
    <w:rsid w:val="006F6B98"/>
    <w:rsid w:val="006F7C5C"/>
    <w:rsid w:val="007035A5"/>
    <w:rsid w:val="0070377B"/>
    <w:rsid w:val="007037E7"/>
    <w:rsid w:val="007109C5"/>
    <w:rsid w:val="00710D1F"/>
    <w:rsid w:val="00711BC5"/>
    <w:rsid w:val="00711E84"/>
    <w:rsid w:val="00715280"/>
    <w:rsid w:val="007155B2"/>
    <w:rsid w:val="00716B37"/>
    <w:rsid w:val="007202AD"/>
    <w:rsid w:val="00720CAD"/>
    <w:rsid w:val="00721838"/>
    <w:rsid w:val="0072223B"/>
    <w:rsid w:val="007231C0"/>
    <w:rsid w:val="007231D9"/>
    <w:rsid w:val="007270C8"/>
    <w:rsid w:val="007302DA"/>
    <w:rsid w:val="0073370C"/>
    <w:rsid w:val="0073453C"/>
    <w:rsid w:val="00734B0F"/>
    <w:rsid w:val="00734EF1"/>
    <w:rsid w:val="00736CE4"/>
    <w:rsid w:val="00740601"/>
    <w:rsid w:val="0074141B"/>
    <w:rsid w:val="007436BD"/>
    <w:rsid w:val="00744162"/>
    <w:rsid w:val="007457DB"/>
    <w:rsid w:val="00745EAF"/>
    <w:rsid w:val="00746BE7"/>
    <w:rsid w:val="007473ED"/>
    <w:rsid w:val="0075136A"/>
    <w:rsid w:val="00757194"/>
    <w:rsid w:val="00757AA5"/>
    <w:rsid w:val="0076233F"/>
    <w:rsid w:val="007628D5"/>
    <w:rsid w:val="00763BC4"/>
    <w:rsid w:val="00764409"/>
    <w:rsid w:val="00764A01"/>
    <w:rsid w:val="007711B7"/>
    <w:rsid w:val="00773E34"/>
    <w:rsid w:val="00775F98"/>
    <w:rsid w:val="00776149"/>
    <w:rsid w:val="007768E9"/>
    <w:rsid w:val="0077781E"/>
    <w:rsid w:val="00780399"/>
    <w:rsid w:val="00780DF0"/>
    <w:rsid w:val="00783AF4"/>
    <w:rsid w:val="00783F10"/>
    <w:rsid w:val="00785B14"/>
    <w:rsid w:val="00786BDF"/>
    <w:rsid w:val="007915BC"/>
    <w:rsid w:val="007A0D57"/>
    <w:rsid w:val="007A2341"/>
    <w:rsid w:val="007A33B1"/>
    <w:rsid w:val="007A3B1C"/>
    <w:rsid w:val="007A4CBB"/>
    <w:rsid w:val="007B3DEF"/>
    <w:rsid w:val="007B589E"/>
    <w:rsid w:val="007C35B4"/>
    <w:rsid w:val="007C3925"/>
    <w:rsid w:val="007C607C"/>
    <w:rsid w:val="007D0FD2"/>
    <w:rsid w:val="007D3C00"/>
    <w:rsid w:val="007D40E0"/>
    <w:rsid w:val="007D416F"/>
    <w:rsid w:val="007D4FEF"/>
    <w:rsid w:val="007D76BC"/>
    <w:rsid w:val="007E0A95"/>
    <w:rsid w:val="007E1A0E"/>
    <w:rsid w:val="007E37E1"/>
    <w:rsid w:val="007E53F9"/>
    <w:rsid w:val="007F7CDB"/>
    <w:rsid w:val="008010B3"/>
    <w:rsid w:val="00803029"/>
    <w:rsid w:val="0080386D"/>
    <w:rsid w:val="00813668"/>
    <w:rsid w:val="00813CBC"/>
    <w:rsid w:val="008155AC"/>
    <w:rsid w:val="00816417"/>
    <w:rsid w:val="00821139"/>
    <w:rsid w:val="00823686"/>
    <w:rsid w:val="00823B12"/>
    <w:rsid w:val="00824C62"/>
    <w:rsid w:val="008254CE"/>
    <w:rsid w:val="008320C3"/>
    <w:rsid w:val="00832DE7"/>
    <w:rsid w:val="00833835"/>
    <w:rsid w:val="00833E17"/>
    <w:rsid w:val="0083482D"/>
    <w:rsid w:val="0083583F"/>
    <w:rsid w:val="0083760B"/>
    <w:rsid w:val="008378E5"/>
    <w:rsid w:val="008431FA"/>
    <w:rsid w:val="008443E4"/>
    <w:rsid w:val="0084501B"/>
    <w:rsid w:val="00845DA7"/>
    <w:rsid w:val="008537FC"/>
    <w:rsid w:val="0085671D"/>
    <w:rsid w:val="008575D4"/>
    <w:rsid w:val="00865A3E"/>
    <w:rsid w:val="008708D2"/>
    <w:rsid w:val="008710ED"/>
    <w:rsid w:val="00872B19"/>
    <w:rsid w:val="0087320B"/>
    <w:rsid w:val="00876047"/>
    <w:rsid w:val="008818E9"/>
    <w:rsid w:val="00885614"/>
    <w:rsid w:val="00885D15"/>
    <w:rsid w:val="00886C46"/>
    <w:rsid w:val="0089499D"/>
    <w:rsid w:val="008970AA"/>
    <w:rsid w:val="008A190C"/>
    <w:rsid w:val="008A552C"/>
    <w:rsid w:val="008A5C63"/>
    <w:rsid w:val="008A6EA8"/>
    <w:rsid w:val="008B0EAA"/>
    <w:rsid w:val="008B1E04"/>
    <w:rsid w:val="008B20D5"/>
    <w:rsid w:val="008B3055"/>
    <w:rsid w:val="008B6961"/>
    <w:rsid w:val="008C214F"/>
    <w:rsid w:val="008C2779"/>
    <w:rsid w:val="008C2E3C"/>
    <w:rsid w:val="008C6E98"/>
    <w:rsid w:val="008C79CE"/>
    <w:rsid w:val="008D1780"/>
    <w:rsid w:val="008D1A7D"/>
    <w:rsid w:val="008D6653"/>
    <w:rsid w:val="008E0912"/>
    <w:rsid w:val="008E4C4C"/>
    <w:rsid w:val="008E5514"/>
    <w:rsid w:val="008F5D82"/>
    <w:rsid w:val="008F695D"/>
    <w:rsid w:val="00904A0A"/>
    <w:rsid w:val="00920DFF"/>
    <w:rsid w:val="00921321"/>
    <w:rsid w:val="00921335"/>
    <w:rsid w:val="009216F3"/>
    <w:rsid w:val="009219FA"/>
    <w:rsid w:val="00922405"/>
    <w:rsid w:val="0092304E"/>
    <w:rsid w:val="00923169"/>
    <w:rsid w:val="009237D4"/>
    <w:rsid w:val="009253EF"/>
    <w:rsid w:val="00925926"/>
    <w:rsid w:val="00927631"/>
    <w:rsid w:val="00941F48"/>
    <w:rsid w:val="00944E5F"/>
    <w:rsid w:val="00945259"/>
    <w:rsid w:val="0094661A"/>
    <w:rsid w:val="00951141"/>
    <w:rsid w:val="00951B03"/>
    <w:rsid w:val="00960F94"/>
    <w:rsid w:val="00962483"/>
    <w:rsid w:val="00965955"/>
    <w:rsid w:val="00965DB2"/>
    <w:rsid w:val="0096660D"/>
    <w:rsid w:val="009676F2"/>
    <w:rsid w:val="0097192F"/>
    <w:rsid w:val="00971B7E"/>
    <w:rsid w:val="00971D1A"/>
    <w:rsid w:val="00973A46"/>
    <w:rsid w:val="0097545C"/>
    <w:rsid w:val="00975F52"/>
    <w:rsid w:val="009766DA"/>
    <w:rsid w:val="0097748F"/>
    <w:rsid w:val="0097758B"/>
    <w:rsid w:val="00984368"/>
    <w:rsid w:val="00984755"/>
    <w:rsid w:val="0098741B"/>
    <w:rsid w:val="009902D5"/>
    <w:rsid w:val="00990EF4"/>
    <w:rsid w:val="00995383"/>
    <w:rsid w:val="009966C7"/>
    <w:rsid w:val="00997353"/>
    <w:rsid w:val="009A0D4D"/>
    <w:rsid w:val="009A2B05"/>
    <w:rsid w:val="009A4A2B"/>
    <w:rsid w:val="009B063A"/>
    <w:rsid w:val="009B34A7"/>
    <w:rsid w:val="009B3B2C"/>
    <w:rsid w:val="009B42A9"/>
    <w:rsid w:val="009B4D8D"/>
    <w:rsid w:val="009B5599"/>
    <w:rsid w:val="009B6125"/>
    <w:rsid w:val="009B778A"/>
    <w:rsid w:val="009B7854"/>
    <w:rsid w:val="009C1783"/>
    <w:rsid w:val="009C2D71"/>
    <w:rsid w:val="009C34D8"/>
    <w:rsid w:val="009C4731"/>
    <w:rsid w:val="009C4D3E"/>
    <w:rsid w:val="009C5E85"/>
    <w:rsid w:val="009D0925"/>
    <w:rsid w:val="009D44C5"/>
    <w:rsid w:val="009D536B"/>
    <w:rsid w:val="009D66E1"/>
    <w:rsid w:val="009D6877"/>
    <w:rsid w:val="009D73CC"/>
    <w:rsid w:val="009E057A"/>
    <w:rsid w:val="009E554F"/>
    <w:rsid w:val="009E576E"/>
    <w:rsid w:val="009E5777"/>
    <w:rsid w:val="009E60B5"/>
    <w:rsid w:val="009E7CDF"/>
    <w:rsid w:val="009E7F61"/>
    <w:rsid w:val="009F1B78"/>
    <w:rsid w:val="009F255E"/>
    <w:rsid w:val="009F281A"/>
    <w:rsid w:val="00A0321E"/>
    <w:rsid w:val="00A04E6C"/>
    <w:rsid w:val="00A1199A"/>
    <w:rsid w:val="00A129C5"/>
    <w:rsid w:val="00A13616"/>
    <w:rsid w:val="00A21AF4"/>
    <w:rsid w:val="00A23F06"/>
    <w:rsid w:val="00A25A8E"/>
    <w:rsid w:val="00A311EB"/>
    <w:rsid w:val="00A319CE"/>
    <w:rsid w:val="00A3371E"/>
    <w:rsid w:val="00A33ADF"/>
    <w:rsid w:val="00A3615F"/>
    <w:rsid w:val="00A41F7C"/>
    <w:rsid w:val="00A4242E"/>
    <w:rsid w:val="00A42D12"/>
    <w:rsid w:val="00A47FE1"/>
    <w:rsid w:val="00A50ADF"/>
    <w:rsid w:val="00A52444"/>
    <w:rsid w:val="00A538F8"/>
    <w:rsid w:val="00A53EA7"/>
    <w:rsid w:val="00A548DE"/>
    <w:rsid w:val="00A55E55"/>
    <w:rsid w:val="00A56826"/>
    <w:rsid w:val="00A56CB5"/>
    <w:rsid w:val="00A605D6"/>
    <w:rsid w:val="00A60EE7"/>
    <w:rsid w:val="00A65700"/>
    <w:rsid w:val="00A72105"/>
    <w:rsid w:val="00A73951"/>
    <w:rsid w:val="00A73BEE"/>
    <w:rsid w:val="00A74528"/>
    <w:rsid w:val="00A82C66"/>
    <w:rsid w:val="00A8645D"/>
    <w:rsid w:val="00A86BC9"/>
    <w:rsid w:val="00A8799E"/>
    <w:rsid w:val="00A90080"/>
    <w:rsid w:val="00A90C64"/>
    <w:rsid w:val="00A9120E"/>
    <w:rsid w:val="00A91E07"/>
    <w:rsid w:val="00AA0668"/>
    <w:rsid w:val="00AA0740"/>
    <w:rsid w:val="00AA27F3"/>
    <w:rsid w:val="00AB3077"/>
    <w:rsid w:val="00AC010F"/>
    <w:rsid w:val="00AC3FA2"/>
    <w:rsid w:val="00AC54AC"/>
    <w:rsid w:val="00AC72AE"/>
    <w:rsid w:val="00AD1106"/>
    <w:rsid w:val="00AD19A7"/>
    <w:rsid w:val="00AD5A6A"/>
    <w:rsid w:val="00AD70D9"/>
    <w:rsid w:val="00AE2EEF"/>
    <w:rsid w:val="00AE30A1"/>
    <w:rsid w:val="00AE48AC"/>
    <w:rsid w:val="00AF29AE"/>
    <w:rsid w:val="00AF4E03"/>
    <w:rsid w:val="00AF52F0"/>
    <w:rsid w:val="00B007D0"/>
    <w:rsid w:val="00B1192E"/>
    <w:rsid w:val="00B1194E"/>
    <w:rsid w:val="00B1481D"/>
    <w:rsid w:val="00B17BE2"/>
    <w:rsid w:val="00B2063C"/>
    <w:rsid w:val="00B230C7"/>
    <w:rsid w:val="00B24661"/>
    <w:rsid w:val="00B25ABC"/>
    <w:rsid w:val="00B26098"/>
    <w:rsid w:val="00B30359"/>
    <w:rsid w:val="00B31CDB"/>
    <w:rsid w:val="00B3515E"/>
    <w:rsid w:val="00B40A1A"/>
    <w:rsid w:val="00B416FF"/>
    <w:rsid w:val="00B4244F"/>
    <w:rsid w:val="00B43049"/>
    <w:rsid w:val="00B44815"/>
    <w:rsid w:val="00B46FCC"/>
    <w:rsid w:val="00B5002D"/>
    <w:rsid w:val="00B50289"/>
    <w:rsid w:val="00B50610"/>
    <w:rsid w:val="00B50EBF"/>
    <w:rsid w:val="00B53832"/>
    <w:rsid w:val="00B54C82"/>
    <w:rsid w:val="00B5682D"/>
    <w:rsid w:val="00B56B8C"/>
    <w:rsid w:val="00B5799E"/>
    <w:rsid w:val="00B60F84"/>
    <w:rsid w:val="00B62265"/>
    <w:rsid w:val="00B70856"/>
    <w:rsid w:val="00B71FF2"/>
    <w:rsid w:val="00B726B0"/>
    <w:rsid w:val="00B7284D"/>
    <w:rsid w:val="00B72D4E"/>
    <w:rsid w:val="00B72EE6"/>
    <w:rsid w:val="00B75000"/>
    <w:rsid w:val="00B8123C"/>
    <w:rsid w:val="00B86902"/>
    <w:rsid w:val="00B90E4E"/>
    <w:rsid w:val="00B92C19"/>
    <w:rsid w:val="00B9326A"/>
    <w:rsid w:val="00BA0EA4"/>
    <w:rsid w:val="00BA16E4"/>
    <w:rsid w:val="00BA3EA1"/>
    <w:rsid w:val="00BA4953"/>
    <w:rsid w:val="00BB5489"/>
    <w:rsid w:val="00BB6735"/>
    <w:rsid w:val="00BC020F"/>
    <w:rsid w:val="00BC169B"/>
    <w:rsid w:val="00BC3FC7"/>
    <w:rsid w:val="00BC4322"/>
    <w:rsid w:val="00BD1D17"/>
    <w:rsid w:val="00BE04E1"/>
    <w:rsid w:val="00BE0B54"/>
    <w:rsid w:val="00BE144B"/>
    <w:rsid w:val="00BE2067"/>
    <w:rsid w:val="00BE2D51"/>
    <w:rsid w:val="00BE599F"/>
    <w:rsid w:val="00BE61AE"/>
    <w:rsid w:val="00BF1014"/>
    <w:rsid w:val="00BF16D3"/>
    <w:rsid w:val="00BF1990"/>
    <w:rsid w:val="00BF33AC"/>
    <w:rsid w:val="00BF4D01"/>
    <w:rsid w:val="00C027BC"/>
    <w:rsid w:val="00C02C35"/>
    <w:rsid w:val="00C03EAA"/>
    <w:rsid w:val="00C03F4F"/>
    <w:rsid w:val="00C046A3"/>
    <w:rsid w:val="00C04707"/>
    <w:rsid w:val="00C07D19"/>
    <w:rsid w:val="00C10BBD"/>
    <w:rsid w:val="00C1255B"/>
    <w:rsid w:val="00C13ADD"/>
    <w:rsid w:val="00C2054F"/>
    <w:rsid w:val="00C222F4"/>
    <w:rsid w:val="00C235DC"/>
    <w:rsid w:val="00C237A2"/>
    <w:rsid w:val="00C24F0F"/>
    <w:rsid w:val="00C3450B"/>
    <w:rsid w:val="00C411E2"/>
    <w:rsid w:val="00C43736"/>
    <w:rsid w:val="00C43C71"/>
    <w:rsid w:val="00C46002"/>
    <w:rsid w:val="00C466C4"/>
    <w:rsid w:val="00C4705A"/>
    <w:rsid w:val="00C47070"/>
    <w:rsid w:val="00C53181"/>
    <w:rsid w:val="00C7279A"/>
    <w:rsid w:val="00C736A6"/>
    <w:rsid w:val="00C84778"/>
    <w:rsid w:val="00C84875"/>
    <w:rsid w:val="00C8575D"/>
    <w:rsid w:val="00C85F8A"/>
    <w:rsid w:val="00C9040B"/>
    <w:rsid w:val="00C94A41"/>
    <w:rsid w:val="00C955A2"/>
    <w:rsid w:val="00C966DA"/>
    <w:rsid w:val="00C973E9"/>
    <w:rsid w:val="00CA1D46"/>
    <w:rsid w:val="00CA3692"/>
    <w:rsid w:val="00CA4115"/>
    <w:rsid w:val="00CA4464"/>
    <w:rsid w:val="00CA59C1"/>
    <w:rsid w:val="00CA6BEE"/>
    <w:rsid w:val="00CB38C9"/>
    <w:rsid w:val="00CB3942"/>
    <w:rsid w:val="00CB5AD5"/>
    <w:rsid w:val="00CB6B66"/>
    <w:rsid w:val="00CB7DA7"/>
    <w:rsid w:val="00CC1834"/>
    <w:rsid w:val="00CC2000"/>
    <w:rsid w:val="00CC40B8"/>
    <w:rsid w:val="00CC5139"/>
    <w:rsid w:val="00CC6A76"/>
    <w:rsid w:val="00CC7531"/>
    <w:rsid w:val="00CD13E2"/>
    <w:rsid w:val="00CD3259"/>
    <w:rsid w:val="00CD5A35"/>
    <w:rsid w:val="00CD5C0D"/>
    <w:rsid w:val="00CD6158"/>
    <w:rsid w:val="00CD64C4"/>
    <w:rsid w:val="00CD7F5F"/>
    <w:rsid w:val="00CE1268"/>
    <w:rsid w:val="00CE18F5"/>
    <w:rsid w:val="00CE2395"/>
    <w:rsid w:val="00CF0FB5"/>
    <w:rsid w:val="00CF229B"/>
    <w:rsid w:val="00CF3353"/>
    <w:rsid w:val="00CF48AA"/>
    <w:rsid w:val="00CF5912"/>
    <w:rsid w:val="00CF63A9"/>
    <w:rsid w:val="00D064D8"/>
    <w:rsid w:val="00D11AF4"/>
    <w:rsid w:val="00D1253C"/>
    <w:rsid w:val="00D16FD2"/>
    <w:rsid w:val="00D179A3"/>
    <w:rsid w:val="00D21614"/>
    <w:rsid w:val="00D2287C"/>
    <w:rsid w:val="00D22F6E"/>
    <w:rsid w:val="00D246DC"/>
    <w:rsid w:val="00D25BB1"/>
    <w:rsid w:val="00D272EF"/>
    <w:rsid w:val="00D30A88"/>
    <w:rsid w:val="00D31205"/>
    <w:rsid w:val="00D31842"/>
    <w:rsid w:val="00D34CFD"/>
    <w:rsid w:val="00D37C0E"/>
    <w:rsid w:val="00D42702"/>
    <w:rsid w:val="00D42B07"/>
    <w:rsid w:val="00D43542"/>
    <w:rsid w:val="00D44EA1"/>
    <w:rsid w:val="00D47AC7"/>
    <w:rsid w:val="00D515D2"/>
    <w:rsid w:val="00D554B5"/>
    <w:rsid w:val="00D556B1"/>
    <w:rsid w:val="00D55C09"/>
    <w:rsid w:val="00D57EB0"/>
    <w:rsid w:val="00D613B3"/>
    <w:rsid w:val="00D63D62"/>
    <w:rsid w:val="00D67941"/>
    <w:rsid w:val="00D70368"/>
    <w:rsid w:val="00D714F4"/>
    <w:rsid w:val="00D71FF1"/>
    <w:rsid w:val="00D753CB"/>
    <w:rsid w:val="00D7731A"/>
    <w:rsid w:val="00D806DE"/>
    <w:rsid w:val="00D814F0"/>
    <w:rsid w:val="00D81508"/>
    <w:rsid w:val="00D8230C"/>
    <w:rsid w:val="00D83E7D"/>
    <w:rsid w:val="00D922F1"/>
    <w:rsid w:val="00D94166"/>
    <w:rsid w:val="00D95AB1"/>
    <w:rsid w:val="00DA08EC"/>
    <w:rsid w:val="00DA36B0"/>
    <w:rsid w:val="00DA6DD5"/>
    <w:rsid w:val="00DB2544"/>
    <w:rsid w:val="00DB3EB2"/>
    <w:rsid w:val="00DB44D2"/>
    <w:rsid w:val="00DB5799"/>
    <w:rsid w:val="00DB5AEF"/>
    <w:rsid w:val="00DB5BDB"/>
    <w:rsid w:val="00DC2CB8"/>
    <w:rsid w:val="00DC3DF3"/>
    <w:rsid w:val="00DC5048"/>
    <w:rsid w:val="00DC5573"/>
    <w:rsid w:val="00DC678D"/>
    <w:rsid w:val="00DC6BF2"/>
    <w:rsid w:val="00DC74A2"/>
    <w:rsid w:val="00DD0FD0"/>
    <w:rsid w:val="00DD7E3A"/>
    <w:rsid w:val="00DE00D9"/>
    <w:rsid w:val="00DE062B"/>
    <w:rsid w:val="00DE5E19"/>
    <w:rsid w:val="00DE62E7"/>
    <w:rsid w:val="00DF1CFA"/>
    <w:rsid w:val="00DF2061"/>
    <w:rsid w:val="00DF37B6"/>
    <w:rsid w:val="00DF50F4"/>
    <w:rsid w:val="00E04297"/>
    <w:rsid w:val="00E07736"/>
    <w:rsid w:val="00E10A45"/>
    <w:rsid w:val="00E12A0D"/>
    <w:rsid w:val="00E12DB8"/>
    <w:rsid w:val="00E14CFC"/>
    <w:rsid w:val="00E164AB"/>
    <w:rsid w:val="00E16997"/>
    <w:rsid w:val="00E172CC"/>
    <w:rsid w:val="00E1786D"/>
    <w:rsid w:val="00E21A88"/>
    <w:rsid w:val="00E30E66"/>
    <w:rsid w:val="00E31211"/>
    <w:rsid w:val="00E34398"/>
    <w:rsid w:val="00E34651"/>
    <w:rsid w:val="00E42623"/>
    <w:rsid w:val="00E45674"/>
    <w:rsid w:val="00E468CD"/>
    <w:rsid w:val="00E46904"/>
    <w:rsid w:val="00E46AC1"/>
    <w:rsid w:val="00E479C2"/>
    <w:rsid w:val="00E47C99"/>
    <w:rsid w:val="00E5602D"/>
    <w:rsid w:val="00E604A8"/>
    <w:rsid w:val="00E60D00"/>
    <w:rsid w:val="00E6172D"/>
    <w:rsid w:val="00E649B4"/>
    <w:rsid w:val="00E65B64"/>
    <w:rsid w:val="00E73657"/>
    <w:rsid w:val="00E746A1"/>
    <w:rsid w:val="00E74F8A"/>
    <w:rsid w:val="00E8051E"/>
    <w:rsid w:val="00E80FFA"/>
    <w:rsid w:val="00E82F2F"/>
    <w:rsid w:val="00E832DF"/>
    <w:rsid w:val="00E85331"/>
    <w:rsid w:val="00E86352"/>
    <w:rsid w:val="00E87B90"/>
    <w:rsid w:val="00E90108"/>
    <w:rsid w:val="00E91445"/>
    <w:rsid w:val="00E9175E"/>
    <w:rsid w:val="00E941F7"/>
    <w:rsid w:val="00E97ED3"/>
    <w:rsid w:val="00EA25C8"/>
    <w:rsid w:val="00EA5B51"/>
    <w:rsid w:val="00EA7004"/>
    <w:rsid w:val="00EB29F1"/>
    <w:rsid w:val="00EB324E"/>
    <w:rsid w:val="00EB3438"/>
    <w:rsid w:val="00EB3DD1"/>
    <w:rsid w:val="00EB4192"/>
    <w:rsid w:val="00EB5ACE"/>
    <w:rsid w:val="00EB5C68"/>
    <w:rsid w:val="00EC0751"/>
    <w:rsid w:val="00EC0F9D"/>
    <w:rsid w:val="00EC3236"/>
    <w:rsid w:val="00EC5721"/>
    <w:rsid w:val="00EC6FB7"/>
    <w:rsid w:val="00EC73A2"/>
    <w:rsid w:val="00ED16B0"/>
    <w:rsid w:val="00ED1A21"/>
    <w:rsid w:val="00ED3647"/>
    <w:rsid w:val="00ED577F"/>
    <w:rsid w:val="00ED5E59"/>
    <w:rsid w:val="00ED624F"/>
    <w:rsid w:val="00ED6E3C"/>
    <w:rsid w:val="00ED72F1"/>
    <w:rsid w:val="00EE4179"/>
    <w:rsid w:val="00EE4365"/>
    <w:rsid w:val="00EE436D"/>
    <w:rsid w:val="00EF181F"/>
    <w:rsid w:val="00EF2603"/>
    <w:rsid w:val="00EF544A"/>
    <w:rsid w:val="00EF5BB4"/>
    <w:rsid w:val="00F065ED"/>
    <w:rsid w:val="00F11E27"/>
    <w:rsid w:val="00F12BD1"/>
    <w:rsid w:val="00F16446"/>
    <w:rsid w:val="00F21003"/>
    <w:rsid w:val="00F21D79"/>
    <w:rsid w:val="00F2201C"/>
    <w:rsid w:val="00F22AE1"/>
    <w:rsid w:val="00F22D5A"/>
    <w:rsid w:val="00F258B3"/>
    <w:rsid w:val="00F273A6"/>
    <w:rsid w:val="00F27A79"/>
    <w:rsid w:val="00F31BF5"/>
    <w:rsid w:val="00F31DDB"/>
    <w:rsid w:val="00F3242E"/>
    <w:rsid w:val="00F32DE5"/>
    <w:rsid w:val="00F33307"/>
    <w:rsid w:val="00F337C6"/>
    <w:rsid w:val="00F33990"/>
    <w:rsid w:val="00F33AD7"/>
    <w:rsid w:val="00F4348B"/>
    <w:rsid w:val="00F43900"/>
    <w:rsid w:val="00F439DC"/>
    <w:rsid w:val="00F456C9"/>
    <w:rsid w:val="00F46563"/>
    <w:rsid w:val="00F50A6C"/>
    <w:rsid w:val="00F50A77"/>
    <w:rsid w:val="00F52487"/>
    <w:rsid w:val="00F526A9"/>
    <w:rsid w:val="00F542D8"/>
    <w:rsid w:val="00F55C98"/>
    <w:rsid w:val="00F607CE"/>
    <w:rsid w:val="00F60990"/>
    <w:rsid w:val="00F60C1E"/>
    <w:rsid w:val="00F651CD"/>
    <w:rsid w:val="00F66FA6"/>
    <w:rsid w:val="00F675E2"/>
    <w:rsid w:val="00F67CB5"/>
    <w:rsid w:val="00F67E71"/>
    <w:rsid w:val="00F72C0A"/>
    <w:rsid w:val="00F81789"/>
    <w:rsid w:val="00F83927"/>
    <w:rsid w:val="00F85B43"/>
    <w:rsid w:val="00F94F51"/>
    <w:rsid w:val="00F96EC0"/>
    <w:rsid w:val="00F972B8"/>
    <w:rsid w:val="00FA055F"/>
    <w:rsid w:val="00FA2EED"/>
    <w:rsid w:val="00FA6B5E"/>
    <w:rsid w:val="00FA719D"/>
    <w:rsid w:val="00FA7945"/>
    <w:rsid w:val="00FA7D99"/>
    <w:rsid w:val="00FB28C9"/>
    <w:rsid w:val="00FB357E"/>
    <w:rsid w:val="00FB37D9"/>
    <w:rsid w:val="00FC7D09"/>
    <w:rsid w:val="00FD0179"/>
    <w:rsid w:val="00FD04CC"/>
    <w:rsid w:val="00FD090E"/>
    <w:rsid w:val="00FD1941"/>
    <w:rsid w:val="00FD41D2"/>
    <w:rsid w:val="00FD4983"/>
    <w:rsid w:val="00FE00A1"/>
    <w:rsid w:val="00FE0476"/>
    <w:rsid w:val="00FE05BC"/>
    <w:rsid w:val="00FE3377"/>
    <w:rsid w:val="00FE49C5"/>
    <w:rsid w:val="00FE702A"/>
    <w:rsid w:val="00FF1424"/>
    <w:rsid w:val="00FF19A3"/>
    <w:rsid w:val="00FF5C91"/>
    <w:rsid w:val="00FF6C35"/>
    <w:rsid w:val="00FF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324"/>
    <w:pPr>
      <w:spacing w:after="0" w:line="240" w:lineRule="auto"/>
    </w:pPr>
    <w:rPr>
      <w:sz w:val="20"/>
      <w:szCs w:val="20"/>
    </w:rPr>
  </w:style>
  <w:style w:type="paragraph" w:styleId="1">
    <w:name w:val="heading 1"/>
    <w:basedOn w:val="a0"/>
    <w:next w:val="a0"/>
    <w:link w:val="10"/>
    <w:uiPriority w:val="99"/>
    <w:qFormat/>
    <w:rsid w:val="003D3866"/>
    <w:pPr>
      <w:keepNext/>
      <w:outlineLvl w:val="0"/>
    </w:pPr>
    <w:rPr>
      <w:color w:val="000000"/>
      <w:sz w:val="24"/>
      <w:szCs w:val="24"/>
    </w:rPr>
  </w:style>
  <w:style w:type="paragraph" w:styleId="2">
    <w:name w:val="heading 2"/>
    <w:basedOn w:val="a0"/>
    <w:next w:val="a0"/>
    <w:link w:val="20"/>
    <w:uiPriority w:val="99"/>
    <w:qFormat/>
    <w:rsid w:val="00B2063C"/>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D3866"/>
    <w:pPr>
      <w:keepNext/>
      <w:jc w:val="center"/>
      <w:outlineLvl w:val="2"/>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5532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locked/>
    <w:rsid w:val="0015532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locked/>
    <w:rsid w:val="00155324"/>
    <w:rPr>
      <w:rFonts w:asciiTheme="majorHAnsi" w:eastAsiaTheme="majorEastAsia" w:hAnsiTheme="majorHAnsi" w:cstheme="majorBidi"/>
      <w:b/>
      <w:bCs/>
      <w:sz w:val="26"/>
      <w:szCs w:val="26"/>
    </w:rPr>
  </w:style>
  <w:style w:type="paragraph" w:customStyle="1" w:styleId="BodyNum">
    <w:name w:val="Body Num"/>
    <w:basedOn w:val="a0"/>
    <w:uiPriority w:val="99"/>
    <w:rsid w:val="00155324"/>
    <w:pPr>
      <w:spacing w:after="120"/>
      <w:jc w:val="both"/>
    </w:pPr>
    <w:rPr>
      <w:sz w:val="24"/>
      <w:szCs w:val="24"/>
    </w:rPr>
  </w:style>
  <w:style w:type="paragraph" w:customStyle="1" w:styleId="a4">
    <w:name w:val="Âåðòèêàëüíûé îòñòóï"/>
    <w:basedOn w:val="a0"/>
    <w:uiPriority w:val="99"/>
    <w:rsid w:val="00155324"/>
    <w:pPr>
      <w:jc w:val="center"/>
    </w:pPr>
    <w:rPr>
      <w:sz w:val="28"/>
      <w:szCs w:val="28"/>
      <w:lang w:val="en-US"/>
    </w:rPr>
  </w:style>
  <w:style w:type="paragraph" w:customStyle="1" w:styleId="ConsTitle">
    <w:name w:val="ConsTitle"/>
    <w:uiPriority w:val="99"/>
    <w:rsid w:val="00155324"/>
    <w:pPr>
      <w:widowControl w:val="0"/>
      <w:spacing w:after="0" w:line="240" w:lineRule="auto"/>
    </w:pPr>
    <w:rPr>
      <w:rFonts w:ascii="Arial" w:hAnsi="Arial" w:cs="Arial"/>
      <w:b/>
      <w:bCs/>
      <w:sz w:val="16"/>
      <w:szCs w:val="16"/>
    </w:rPr>
  </w:style>
  <w:style w:type="paragraph" w:customStyle="1" w:styleId="ConsNonformat">
    <w:name w:val="ConsNonformat"/>
    <w:uiPriority w:val="99"/>
    <w:rsid w:val="00155324"/>
    <w:pPr>
      <w:widowControl w:val="0"/>
      <w:spacing w:after="0" w:line="240" w:lineRule="auto"/>
    </w:pPr>
    <w:rPr>
      <w:rFonts w:ascii="Courier New" w:hAnsi="Courier New" w:cs="Courier New"/>
      <w:sz w:val="20"/>
      <w:szCs w:val="20"/>
    </w:rPr>
  </w:style>
  <w:style w:type="paragraph" w:styleId="a5">
    <w:name w:val="Body Text Indent"/>
    <w:basedOn w:val="a0"/>
    <w:link w:val="a6"/>
    <w:uiPriority w:val="99"/>
    <w:rsid w:val="00155324"/>
    <w:pPr>
      <w:spacing w:line="360" w:lineRule="atLeast"/>
      <w:ind w:firstLine="709"/>
      <w:jc w:val="both"/>
    </w:pPr>
    <w:rPr>
      <w:sz w:val="24"/>
      <w:szCs w:val="24"/>
    </w:rPr>
  </w:style>
  <w:style w:type="character" w:customStyle="1" w:styleId="a6">
    <w:name w:val="Основной текст с отступом Знак"/>
    <w:basedOn w:val="a1"/>
    <w:link w:val="a5"/>
    <w:uiPriority w:val="99"/>
    <w:locked/>
    <w:rsid w:val="00155324"/>
    <w:rPr>
      <w:rFonts w:cs="Times New Roman"/>
      <w:sz w:val="20"/>
      <w:szCs w:val="20"/>
    </w:rPr>
  </w:style>
  <w:style w:type="character" w:styleId="a7">
    <w:name w:val="Strong"/>
    <w:basedOn w:val="a1"/>
    <w:uiPriority w:val="99"/>
    <w:qFormat/>
    <w:rsid w:val="00155324"/>
    <w:rPr>
      <w:rFonts w:cs="Times New Roman"/>
      <w:b/>
      <w:bCs/>
    </w:rPr>
  </w:style>
  <w:style w:type="paragraph" w:styleId="a8">
    <w:name w:val="Normal (Web)"/>
    <w:basedOn w:val="a0"/>
    <w:uiPriority w:val="99"/>
    <w:rsid w:val="00155324"/>
    <w:pPr>
      <w:spacing w:before="100" w:beforeAutospacing="1" w:after="100" w:afterAutospacing="1"/>
    </w:pPr>
    <w:rPr>
      <w:rFonts w:ascii="Arial Unicode MS" w:eastAsia="Arial Unicode MS" w:cs="Arial Unicode MS"/>
      <w:color w:val="000000"/>
      <w:sz w:val="24"/>
      <w:szCs w:val="24"/>
    </w:rPr>
  </w:style>
  <w:style w:type="paragraph" w:customStyle="1" w:styleId="BodyBul">
    <w:name w:val="Body Bul"/>
    <w:basedOn w:val="a0"/>
    <w:uiPriority w:val="99"/>
    <w:rsid w:val="00155324"/>
    <w:pPr>
      <w:tabs>
        <w:tab w:val="left" w:pos="360"/>
      </w:tabs>
      <w:spacing w:after="120"/>
      <w:ind w:left="360" w:hanging="360"/>
      <w:jc w:val="both"/>
    </w:pPr>
    <w:rPr>
      <w:sz w:val="24"/>
      <w:szCs w:val="24"/>
    </w:rPr>
  </w:style>
  <w:style w:type="paragraph" w:styleId="31">
    <w:name w:val="Body Text 3"/>
    <w:basedOn w:val="a0"/>
    <w:link w:val="32"/>
    <w:uiPriority w:val="99"/>
    <w:rsid w:val="00155324"/>
    <w:pPr>
      <w:spacing w:line="360" w:lineRule="atLeast"/>
      <w:jc w:val="both"/>
    </w:pPr>
    <w:rPr>
      <w:rFonts w:ascii="Times New Roman CYR" w:hAnsi="Times New Roman CYR" w:cs="Times New Roman CYR"/>
      <w:color w:val="000000"/>
      <w:sz w:val="24"/>
      <w:szCs w:val="24"/>
    </w:rPr>
  </w:style>
  <w:style w:type="character" w:customStyle="1" w:styleId="32">
    <w:name w:val="Основной текст 3 Знак"/>
    <w:basedOn w:val="a1"/>
    <w:link w:val="31"/>
    <w:uiPriority w:val="99"/>
    <w:semiHidden/>
    <w:locked/>
    <w:rsid w:val="00155324"/>
    <w:rPr>
      <w:rFonts w:cs="Times New Roman"/>
      <w:sz w:val="16"/>
      <w:szCs w:val="16"/>
    </w:rPr>
  </w:style>
  <w:style w:type="character" w:styleId="a9">
    <w:name w:val="page number"/>
    <w:basedOn w:val="a1"/>
    <w:uiPriority w:val="99"/>
    <w:rsid w:val="00155324"/>
    <w:rPr>
      <w:rFonts w:cs="Times New Roman"/>
    </w:rPr>
  </w:style>
  <w:style w:type="paragraph" w:styleId="aa">
    <w:name w:val="header"/>
    <w:basedOn w:val="a0"/>
    <w:link w:val="ab"/>
    <w:uiPriority w:val="99"/>
    <w:rsid w:val="00155324"/>
    <w:pPr>
      <w:tabs>
        <w:tab w:val="center" w:pos="4153"/>
        <w:tab w:val="right" w:pos="8306"/>
      </w:tabs>
      <w:spacing w:line="360" w:lineRule="atLeast"/>
      <w:jc w:val="both"/>
    </w:pPr>
    <w:rPr>
      <w:sz w:val="28"/>
      <w:szCs w:val="28"/>
    </w:rPr>
  </w:style>
  <w:style w:type="character" w:customStyle="1" w:styleId="ab">
    <w:name w:val="Верхний колонтитул Знак"/>
    <w:basedOn w:val="a1"/>
    <w:link w:val="aa"/>
    <w:uiPriority w:val="99"/>
    <w:semiHidden/>
    <w:locked/>
    <w:rsid w:val="00155324"/>
    <w:rPr>
      <w:rFonts w:cs="Times New Roman"/>
      <w:sz w:val="20"/>
      <w:szCs w:val="20"/>
    </w:rPr>
  </w:style>
  <w:style w:type="paragraph" w:styleId="33">
    <w:name w:val="Body Text Indent 3"/>
    <w:basedOn w:val="a0"/>
    <w:link w:val="34"/>
    <w:uiPriority w:val="99"/>
    <w:rsid w:val="00155324"/>
    <w:pPr>
      <w:ind w:firstLine="709"/>
      <w:jc w:val="both"/>
    </w:pPr>
    <w:rPr>
      <w:rFonts w:eastAsia="MS Mincho"/>
      <w:b/>
      <w:bCs/>
      <w:sz w:val="24"/>
      <w:szCs w:val="24"/>
    </w:rPr>
  </w:style>
  <w:style w:type="character" w:customStyle="1" w:styleId="34">
    <w:name w:val="Основной текст с отступом 3 Знак"/>
    <w:basedOn w:val="a1"/>
    <w:link w:val="33"/>
    <w:uiPriority w:val="99"/>
    <w:semiHidden/>
    <w:locked/>
    <w:rsid w:val="00155324"/>
    <w:rPr>
      <w:rFonts w:cs="Times New Roman"/>
      <w:sz w:val="16"/>
      <w:szCs w:val="16"/>
    </w:rPr>
  </w:style>
  <w:style w:type="paragraph" w:styleId="ac">
    <w:name w:val="Balloon Text"/>
    <w:basedOn w:val="a0"/>
    <w:link w:val="ad"/>
    <w:uiPriority w:val="99"/>
    <w:semiHidden/>
    <w:rsid w:val="000F66E1"/>
    <w:rPr>
      <w:rFonts w:ascii="Tahoma" w:hAnsi="Tahoma" w:cs="Tahoma"/>
      <w:sz w:val="16"/>
      <w:szCs w:val="16"/>
    </w:rPr>
  </w:style>
  <w:style w:type="character" w:customStyle="1" w:styleId="ad">
    <w:name w:val="Текст выноски Знак"/>
    <w:basedOn w:val="a1"/>
    <w:link w:val="ac"/>
    <w:uiPriority w:val="99"/>
    <w:semiHidden/>
    <w:locked/>
    <w:rsid w:val="00155324"/>
    <w:rPr>
      <w:rFonts w:ascii="Tahoma" w:hAnsi="Tahoma" w:cs="Tahoma"/>
      <w:sz w:val="16"/>
      <w:szCs w:val="16"/>
    </w:rPr>
  </w:style>
  <w:style w:type="paragraph" w:styleId="ae">
    <w:name w:val="footer"/>
    <w:basedOn w:val="a0"/>
    <w:link w:val="af"/>
    <w:uiPriority w:val="99"/>
    <w:rsid w:val="007C607C"/>
    <w:pPr>
      <w:tabs>
        <w:tab w:val="center" w:pos="4677"/>
        <w:tab w:val="right" w:pos="9355"/>
      </w:tabs>
    </w:pPr>
  </w:style>
  <w:style w:type="character" w:customStyle="1" w:styleId="af">
    <w:name w:val="Нижний колонтитул Знак"/>
    <w:basedOn w:val="a1"/>
    <w:link w:val="ae"/>
    <w:uiPriority w:val="99"/>
    <w:semiHidden/>
    <w:locked/>
    <w:rsid w:val="00155324"/>
    <w:rPr>
      <w:rFonts w:cs="Times New Roman"/>
      <w:sz w:val="20"/>
      <w:szCs w:val="20"/>
    </w:rPr>
  </w:style>
  <w:style w:type="paragraph" w:customStyle="1" w:styleId="prg3">
    <w:name w:val="prg3"/>
    <w:basedOn w:val="a0"/>
    <w:uiPriority w:val="99"/>
    <w:rsid w:val="00D25BB1"/>
    <w:pPr>
      <w:numPr>
        <w:ilvl w:val="2"/>
        <w:numId w:val="1"/>
      </w:numPr>
      <w:tabs>
        <w:tab w:val="left" w:leader="hyphen" w:pos="567"/>
        <w:tab w:val="left" w:pos="2160"/>
        <w:tab w:val="left" w:pos="2880"/>
        <w:tab w:val="left" w:pos="3600"/>
      </w:tabs>
      <w:suppressAutoHyphens/>
      <w:spacing w:before="60" w:after="60"/>
      <w:jc w:val="both"/>
    </w:pPr>
    <w:rPr>
      <w:rFonts w:ascii="SchoolBook" w:hAnsi="SchoolBook" w:cs="SchoolBook"/>
      <w:kern w:val="20"/>
      <w:lang w:eastAsia="en-US"/>
    </w:rPr>
  </w:style>
  <w:style w:type="paragraph" w:styleId="a">
    <w:name w:val="Normal Indent"/>
    <w:basedOn w:val="a0"/>
    <w:uiPriority w:val="99"/>
    <w:rsid w:val="00D25BB1"/>
    <w:pPr>
      <w:numPr>
        <w:ilvl w:val="4"/>
        <w:numId w:val="1"/>
      </w:numPr>
    </w:pPr>
    <w:rPr>
      <w:lang w:val="en-US" w:eastAsia="en-US"/>
    </w:rPr>
  </w:style>
  <w:style w:type="paragraph" w:customStyle="1" w:styleId="ConsNormal">
    <w:name w:val="ConsNormal"/>
    <w:uiPriority w:val="99"/>
    <w:rsid w:val="000F5ED9"/>
    <w:pPr>
      <w:autoSpaceDE w:val="0"/>
      <w:autoSpaceDN w:val="0"/>
      <w:adjustRightInd w:val="0"/>
      <w:spacing w:after="0" w:line="240" w:lineRule="auto"/>
      <w:ind w:firstLine="720"/>
    </w:pPr>
    <w:rPr>
      <w:rFonts w:ascii="Arial" w:hAnsi="Arial" w:cs="Arial"/>
      <w:sz w:val="24"/>
      <w:szCs w:val="24"/>
    </w:rPr>
  </w:style>
  <w:style w:type="paragraph" w:customStyle="1" w:styleId="fieldcomment">
    <w:name w:val="field_comment"/>
    <w:basedOn w:val="a0"/>
    <w:uiPriority w:val="99"/>
    <w:rsid w:val="003D3866"/>
    <w:pPr>
      <w:spacing w:before="45" w:after="45"/>
    </w:pPr>
    <w:rPr>
      <w:rFonts w:ascii="Arial" w:hAnsi="Arial" w:cs="Arial"/>
      <w:sz w:val="9"/>
      <w:szCs w:val="9"/>
      <w:lang w:val="en-US" w:eastAsia="en-US"/>
    </w:rPr>
  </w:style>
  <w:style w:type="paragraph" w:customStyle="1" w:styleId="fieldname">
    <w:name w:val="field_name"/>
    <w:basedOn w:val="a0"/>
    <w:uiPriority w:val="99"/>
    <w:rsid w:val="003D3866"/>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3D386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3D3866"/>
    <w:pPr>
      <w:spacing w:after="150"/>
      <w:ind w:left="6120"/>
      <w:jc w:val="center"/>
      <w:textAlignment w:val="top"/>
    </w:pPr>
    <w:rPr>
      <w:rFonts w:ascii="Arial" w:hAnsi="Arial" w:cs="Arial"/>
      <w:lang w:val="en-US" w:eastAsia="en-US"/>
    </w:rPr>
  </w:style>
  <w:style w:type="paragraph" w:customStyle="1" w:styleId="fielddata">
    <w:name w:val="field_data"/>
    <w:basedOn w:val="a0"/>
    <w:uiPriority w:val="99"/>
    <w:rsid w:val="003D3866"/>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3D3866"/>
    <w:rPr>
      <w:rFonts w:cs="Times New Roman"/>
      <w:sz w:val="9"/>
      <w:szCs w:val="9"/>
    </w:rPr>
  </w:style>
  <w:style w:type="paragraph" w:customStyle="1" w:styleId="ConsPlusNormal">
    <w:name w:val="ConsPlusNormal"/>
    <w:rsid w:val="00D95AB1"/>
    <w:pPr>
      <w:widowControl w:val="0"/>
      <w:autoSpaceDE w:val="0"/>
      <w:autoSpaceDN w:val="0"/>
      <w:adjustRightInd w:val="0"/>
      <w:spacing w:after="0" w:line="240" w:lineRule="auto"/>
      <w:ind w:firstLine="720"/>
    </w:pPr>
    <w:rPr>
      <w:rFonts w:ascii="Arial" w:hAnsi="Arial" w:cs="Arial"/>
      <w:sz w:val="20"/>
      <w:szCs w:val="20"/>
    </w:rPr>
  </w:style>
  <w:style w:type="paragraph" w:customStyle="1" w:styleId="CharChar">
    <w:name w:val="Char Char"/>
    <w:basedOn w:val="a0"/>
    <w:uiPriority w:val="99"/>
    <w:rsid w:val="001320FE"/>
    <w:pPr>
      <w:spacing w:after="160" w:line="240" w:lineRule="exact"/>
    </w:pPr>
    <w:rPr>
      <w:rFonts w:ascii="Verdana" w:hAnsi="Verdana" w:cs="Verdana"/>
      <w:lang w:val="en-US" w:eastAsia="en-US"/>
    </w:rPr>
  </w:style>
  <w:style w:type="paragraph" w:customStyle="1" w:styleId="footnote">
    <w:name w:val="footnote"/>
    <w:basedOn w:val="a0"/>
    <w:uiPriority w:val="99"/>
    <w:rsid w:val="00065545"/>
    <w:pPr>
      <w:spacing w:after="105"/>
      <w:ind w:left="367"/>
    </w:pPr>
    <w:rPr>
      <w:rFonts w:ascii="Arial" w:hAnsi="Arial" w:cs="Arial"/>
      <w:sz w:val="9"/>
      <w:szCs w:val="9"/>
      <w:lang w:val="en-US" w:eastAsia="en-US"/>
    </w:rPr>
  </w:style>
  <w:style w:type="character" w:styleId="af0">
    <w:name w:val="Hyperlink"/>
    <w:basedOn w:val="a1"/>
    <w:uiPriority w:val="99"/>
    <w:rsid w:val="00F22AE1"/>
    <w:rPr>
      <w:rFonts w:cs="Times New Roman"/>
      <w:color w:val="0000FF"/>
      <w:u w:val="single"/>
    </w:rPr>
  </w:style>
  <w:style w:type="paragraph" w:styleId="af1">
    <w:name w:val="Body Text"/>
    <w:basedOn w:val="a0"/>
    <w:link w:val="af2"/>
    <w:uiPriority w:val="99"/>
    <w:rsid w:val="005947E7"/>
    <w:pPr>
      <w:spacing w:after="120"/>
    </w:pPr>
  </w:style>
  <w:style w:type="character" w:customStyle="1" w:styleId="af2">
    <w:name w:val="Основной текст Знак"/>
    <w:basedOn w:val="a1"/>
    <w:link w:val="af1"/>
    <w:uiPriority w:val="99"/>
    <w:semiHidden/>
    <w:locked/>
    <w:rsid w:val="00155324"/>
    <w:rPr>
      <w:rFonts w:cs="Times New Roman"/>
      <w:sz w:val="20"/>
      <w:szCs w:val="20"/>
    </w:rPr>
  </w:style>
  <w:style w:type="character" w:styleId="af3">
    <w:name w:val="FollowedHyperlink"/>
    <w:basedOn w:val="a1"/>
    <w:uiPriority w:val="99"/>
    <w:rsid w:val="004A4FD0"/>
    <w:rPr>
      <w:rFonts w:cs="Times New Roman"/>
      <w:color w:val="800080"/>
      <w:u w:val="single"/>
    </w:rPr>
  </w:style>
  <w:style w:type="paragraph" w:customStyle="1" w:styleId="af4">
    <w:name w:val="Стиль"/>
    <w:basedOn w:val="a0"/>
    <w:uiPriority w:val="99"/>
    <w:rsid w:val="00B62265"/>
    <w:pPr>
      <w:spacing w:after="160" w:line="240" w:lineRule="exact"/>
    </w:pPr>
    <w:rPr>
      <w:rFonts w:ascii="Verdana" w:hAnsi="Verdana" w:cs="Verdana"/>
      <w:lang w:val="en-US" w:eastAsia="en-US"/>
    </w:rPr>
  </w:style>
  <w:style w:type="character" w:styleId="af5">
    <w:name w:val="annotation reference"/>
    <w:basedOn w:val="a1"/>
    <w:uiPriority w:val="99"/>
    <w:semiHidden/>
    <w:unhideWhenUsed/>
    <w:rsid w:val="008B0EAA"/>
    <w:rPr>
      <w:rFonts w:cs="Times New Roman"/>
      <w:sz w:val="16"/>
      <w:szCs w:val="16"/>
    </w:rPr>
  </w:style>
  <w:style w:type="paragraph" w:styleId="af6">
    <w:name w:val="annotation text"/>
    <w:basedOn w:val="a0"/>
    <w:link w:val="af7"/>
    <w:uiPriority w:val="99"/>
    <w:semiHidden/>
    <w:unhideWhenUsed/>
    <w:rsid w:val="008B0EAA"/>
  </w:style>
  <w:style w:type="character" w:customStyle="1" w:styleId="af7">
    <w:name w:val="Текст примечания Знак"/>
    <w:basedOn w:val="a1"/>
    <w:link w:val="af6"/>
    <w:uiPriority w:val="99"/>
    <w:semiHidden/>
    <w:locked/>
    <w:rsid w:val="008B0EAA"/>
    <w:rPr>
      <w:rFonts w:cs="Times New Roman"/>
      <w:sz w:val="20"/>
      <w:szCs w:val="20"/>
    </w:rPr>
  </w:style>
  <w:style w:type="paragraph" w:styleId="af8">
    <w:name w:val="annotation subject"/>
    <w:basedOn w:val="af6"/>
    <w:next w:val="af6"/>
    <w:link w:val="af9"/>
    <w:uiPriority w:val="99"/>
    <w:semiHidden/>
    <w:unhideWhenUsed/>
    <w:rsid w:val="007E53F9"/>
    <w:rPr>
      <w:b/>
      <w:bCs/>
    </w:rPr>
  </w:style>
  <w:style w:type="character" w:customStyle="1" w:styleId="af9">
    <w:name w:val="Тема примечания Знак"/>
    <w:basedOn w:val="af7"/>
    <w:link w:val="af8"/>
    <w:uiPriority w:val="99"/>
    <w:semiHidden/>
    <w:locked/>
    <w:rsid w:val="007E53F9"/>
    <w:rPr>
      <w:b/>
      <w:bCs/>
    </w:rPr>
  </w:style>
  <w:style w:type="paragraph" w:styleId="afa">
    <w:name w:val="List Paragraph"/>
    <w:basedOn w:val="a0"/>
    <w:uiPriority w:val="34"/>
    <w:qFormat/>
    <w:rsid w:val="0097545C"/>
    <w:pPr>
      <w:ind w:left="720"/>
      <w:contextualSpacing/>
    </w:pPr>
  </w:style>
  <w:style w:type="paragraph" w:customStyle="1" w:styleId="Heading">
    <w:name w:val="Heading"/>
    <w:rsid w:val="005D6A81"/>
    <w:pPr>
      <w:autoSpaceDE w:val="0"/>
      <w:autoSpaceDN w:val="0"/>
      <w:adjustRightInd w:val="0"/>
      <w:spacing w:after="0" w:line="240" w:lineRule="auto"/>
    </w:pPr>
    <w:rPr>
      <w:rFonts w:ascii="Arial" w:hAnsi="Arial" w:cs="Arial"/>
      <w:b/>
      <w:bCs/>
    </w:rPr>
  </w:style>
  <w:style w:type="paragraph" w:styleId="afb">
    <w:name w:val="Title"/>
    <w:basedOn w:val="a0"/>
    <w:next w:val="a0"/>
    <w:link w:val="afc"/>
    <w:uiPriority w:val="99"/>
    <w:qFormat/>
    <w:rsid w:val="005D6A81"/>
    <w:pPr>
      <w:spacing w:after="300"/>
      <w:contextualSpacing/>
    </w:pPr>
    <w:rPr>
      <w:smallCaps/>
      <w:sz w:val="52"/>
      <w:szCs w:val="52"/>
    </w:rPr>
  </w:style>
  <w:style w:type="character" w:customStyle="1" w:styleId="afc">
    <w:name w:val="Название Знак"/>
    <w:basedOn w:val="a1"/>
    <w:link w:val="afb"/>
    <w:uiPriority w:val="99"/>
    <w:rsid w:val="005D6A81"/>
    <w:rPr>
      <w:smallCaps/>
      <w:sz w:val="52"/>
      <w:szCs w:val="52"/>
    </w:rPr>
  </w:style>
</w:styles>
</file>

<file path=word/webSettings.xml><?xml version="1.0" encoding="utf-8"?>
<w:webSettings xmlns:r="http://schemas.openxmlformats.org/officeDocument/2006/relationships" xmlns:w="http://schemas.openxmlformats.org/wordprocessingml/2006/main">
  <w:divs>
    <w:div w:id="1200900560">
      <w:marLeft w:val="0"/>
      <w:marRight w:val="0"/>
      <w:marTop w:val="0"/>
      <w:marBottom w:val="0"/>
      <w:divBdr>
        <w:top w:val="none" w:sz="0" w:space="0" w:color="auto"/>
        <w:left w:val="none" w:sz="0" w:space="0" w:color="auto"/>
        <w:bottom w:val="none" w:sz="0" w:space="0" w:color="auto"/>
        <w:right w:val="none" w:sz="0" w:space="0" w:color="auto"/>
      </w:divBdr>
    </w:div>
    <w:div w:id="1200900561">
      <w:marLeft w:val="0"/>
      <w:marRight w:val="0"/>
      <w:marTop w:val="0"/>
      <w:marBottom w:val="0"/>
      <w:divBdr>
        <w:top w:val="none" w:sz="0" w:space="0" w:color="auto"/>
        <w:left w:val="none" w:sz="0" w:space="0" w:color="auto"/>
        <w:bottom w:val="none" w:sz="0" w:space="0" w:color="auto"/>
        <w:right w:val="none" w:sz="0" w:space="0" w:color="auto"/>
      </w:divBdr>
    </w:div>
    <w:div w:id="1200900562">
      <w:marLeft w:val="0"/>
      <w:marRight w:val="0"/>
      <w:marTop w:val="0"/>
      <w:marBottom w:val="0"/>
      <w:divBdr>
        <w:top w:val="none" w:sz="0" w:space="0" w:color="auto"/>
        <w:left w:val="none" w:sz="0" w:space="0" w:color="auto"/>
        <w:bottom w:val="none" w:sz="0" w:space="0" w:color="auto"/>
        <w:right w:val="none" w:sz="0" w:space="0" w:color="auto"/>
      </w:divBdr>
    </w:div>
    <w:div w:id="1200900563">
      <w:marLeft w:val="0"/>
      <w:marRight w:val="0"/>
      <w:marTop w:val="0"/>
      <w:marBottom w:val="0"/>
      <w:divBdr>
        <w:top w:val="none" w:sz="0" w:space="0" w:color="auto"/>
        <w:left w:val="none" w:sz="0" w:space="0" w:color="auto"/>
        <w:bottom w:val="none" w:sz="0" w:space="0" w:color="auto"/>
        <w:right w:val="none" w:sz="0" w:space="0" w:color="auto"/>
      </w:divBdr>
    </w:div>
    <w:div w:id="1200900564">
      <w:marLeft w:val="0"/>
      <w:marRight w:val="0"/>
      <w:marTop w:val="0"/>
      <w:marBottom w:val="0"/>
      <w:divBdr>
        <w:top w:val="none" w:sz="0" w:space="0" w:color="auto"/>
        <w:left w:val="none" w:sz="0" w:space="0" w:color="auto"/>
        <w:bottom w:val="none" w:sz="0" w:space="0" w:color="auto"/>
        <w:right w:val="none" w:sz="0" w:space="0" w:color="auto"/>
      </w:divBdr>
    </w:div>
    <w:div w:id="1200900565">
      <w:marLeft w:val="0"/>
      <w:marRight w:val="0"/>
      <w:marTop w:val="0"/>
      <w:marBottom w:val="0"/>
      <w:divBdr>
        <w:top w:val="none" w:sz="0" w:space="0" w:color="auto"/>
        <w:left w:val="none" w:sz="0" w:space="0" w:color="auto"/>
        <w:bottom w:val="none" w:sz="0" w:space="0" w:color="auto"/>
        <w:right w:val="none" w:sz="0" w:space="0" w:color="auto"/>
      </w:divBdr>
    </w:div>
    <w:div w:id="1200900566">
      <w:marLeft w:val="0"/>
      <w:marRight w:val="0"/>
      <w:marTop w:val="0"/>
      <w:marBottom w:val="0"/>
      <w:divBdr>
        <w:top w:val="none" w:sz="0" w:space="0" w:color="auto"/>
        <w:left w:val="none" w:sz="0" w:space="0" w:color="auto"/>
        <w:bottom w:val="none" w:sz="0" w:space="0" w:color="auto"/>
        <w:right w:val="none" w:sz="0" w:space="0" w:color="auto"/>
      </w:divBdr>
    </w:div>
    <w:div w:id="1200900567">
      <w:marLeft w:val="0"/>
      <w:marRight w:val="0"/>
      <w:marTop w:val="0"/>
      <w:marBottom w:val="0"/>
      <w:divBdr>
        <w:top w:val="none" w:sz="0" w:space="0" w:color="auto"/>
        <w:left w:val="none" w:sz="0" w:space="0" w:color="auto"/>
        <w:bottom w:val="none" w:sz="0" w:space="0" w:color="auto"/>
        <w:right w:val="none" w:sz="0" w:space="0" w:color="auto"/>
      </w:divBdr>
    </w:div>
    <w:div w:id="1200900568">
      <w:marLeft w:val="0"/>
      <w:marRight w:val="0"/>
      <w:marTop w:val="0"/>
      <w:marBottom w:val="0"/>
      <w:divBdr>
        <w:top w:val="none" w:sz="0" w:space="0" w:color="auto"/>
        <w:left w:val="none" w:sz="0" w:space="0" w:color="auto"/>
        <w:bottom w:val="none" w:sz="0" w:space="0" w:color="auto"/>
        <w:right w:val="none" w:sz="0" w:space="0" w:color="auto"/>
      </w:divBdr>
    </w:div>
    <w:div w:id="1200900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by-ip.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6D650B6AF306E33C2BEAB547A1FCB8CC74DC9FDC6E8F71513AC1B517C72Dh8I"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D650B6AF306E33C2BEAB547A1FCB8CC74DC9FDC6E8F71513AC1B517C72Dh8I"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010_действующая редакция</Статус_x0020_документа>
    <_EndDate xmlns="http://schemas.microsoft.com/sharepoint/v3/fields">2013-08-21T20:00:00+00:00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2867-DF64-4997-AC33-ECFB173B0B66}"/>
</file>

<file path=customXml/itemProps2.xml><?xml version="1.0" encoding="utf-8"?>
<ds:datastoreItem xmlns:ds="http://schemas.openxmlformats.org/officeDocument/2006/customXml" ds:itemID="{1B42864B-6F8C-4818-8FB1-D8682894FE05}"/>
</file>

<file path=customXml/itemProps3.xml><?xml version="1.0" encoding="utf-8"?>
<ds:datastoreItem xmlns:ds="http://schemas.openxmlformats.org/officeDocument/2006/customXml" ds:itemID="{2D8E14ED-6A9A-40D6-9042-EDC2ACACB930}"/>
</file>

<file path=customXml/itemProps4.xml><?xml version="1.0" encoding="utf-8"?>
<ds:datastoreItem xmlns:ds="http://schemas.openxmlformats.org/officeDocument/2006/customXml" ds:itemID="{A75ED32E-2252-4381-9CD7-ABFA89757C04}"/>
</file>

<file path=docProps/app.xml><?xml version="1.0" encoding="utf-8"?>
<Properties xmlns="http://schemas.openxmlformats.org/officeDocument/2006/extended-properties" xmlns:vt="http://schemas.openxmlformats.org/officeDocument/2006/docPropsVTypes">
  <Template>Normal.dotm</Template>
  <TotalTime>4</TotalTime>
  <Pages>32</Pages>
  <Words>9431</Words>
  <Characters>67744</Characters>
  <Application>Microsoft Office Word</Application>
  <DocSecurity>4</DocSecurity>
  <Lines>564</Lines>
  <Paragraphs>154</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Company>ELTRA</Company>
  <LinksUpToDate>false</LinksUpToDate>
  <CharactersWithSpaces>77021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Тыцик</dc:creator>
  <cp:lastModifiedBy>Семенова</cp:lastModifiedBy>
  <cp:revision>2</cp:revision>
  <cp:lastPrinted>2013-06-25T09:58:00Z</cp:lastPrinted>
  <dcterms:created xsi:type="dcterms:W3CDTF">2013-07-26T07:38:00Z</dcterms:created>
  <dcterms:modified xsi:type="dcterms:W3CDTF">2013-07-26T07:38:00Z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