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 w:rsidR="009938F1">
        <w:rPr>
          <w:rFonts w:ascii="Times New Roman" w:hAnsi="Times New Roman"/>
          <w:b/>
          <w:lang w:val="en-US"/>
        </w:rPr>
        <w:t>23</w:t>
      </w:r>
      <w:r w:rsidR="00E51653" w:rsidRPr="00046699">
        <w:rPr>
          <w:rFonts w:ascii="Times New Roman" w:hAnsi="Times New Roman"/>
          <w:b/>
        </w:rPr>
        <w:t xml:space="preserve">» </w:t>
      </w:r>
      <w:r w:rsidR="008639FC">
        <w:rPr>
          <w:rFonts w:ascii="Times New Roman" w:hAnsi="Times New Roman"/>
          <w:b/>
        </w:rPr>
        <w:t>июн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2077A0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2077A0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9938F1" w:rsidRPr="009938F1">
        <w:rPr>
          <w:rFonts w:ascii="Times New Roman" w:hAnsi="Times New Roman"/>
        </w:rPr>
        <w:t>23</w:t>
      </w:r>
      <w:r w:rsidR="00E33629">
        <w:rPr>
          <w:rFonts w:ascii="Times New Roman" w:hAnsi="Times New Roman"/>
        </w:rPr>
        <w:t xml:space="preserve"> </w:t>
      </w:r>
      <w:r w:rsidR="008639FC">
        <w:rPr>
          <w:rFonts w:ascii="Times New Roman" w:hAnsi="Times New Roman"/>
        </w:rPr>
        <w:t>июн</w:t>
      </w:r>
      <w:r w:rsidR="009669CE">
        <w:rPr>
          <w:rFonts w:ascii="Times New Roman" w:hAnsi="Times New Roman"/>
        </w:rPr>
        <w:t>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г. 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2077A0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8639FC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8639FC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8639FC">
          <w:rPr>
            <w:rStyle w:val="a3"/>
            <w:rFonts w:ascii="Times New Roman" w:hAnsi="Times New Roman"/>
            <w:bCs/>
          </w:rPr>
          <w:t>www.</w:t>
        </w:r>
        <w:r w:rsidR="004C0757" w:rsidRPr="008639FC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8639FC">
          <w:rPr>
            <w:rStyle w:val="a3"/>
            <w:rFonts w:ascii="Times New Roman" w:hAnsi="Times New Roman"/>
            <w:bCs/>
          </w:rPr>
          <w:t>.ru</w:t>
        </w:r>
      </w:hyperlink>
      <w:r w:rsidR="003C1A50" w:rsidRPr="008639FC">
        <w:rPr>
          <w:rFonts w:ascii="Times New Roman" w:hAnsi="Times New Roman"/>
        </w:rPr>
        <w:t xml:space="preserve"> </w:t>
      </w:r>
      <w:r w:rsidRPr="008639FC">
        <w:rPr>
          <w:rFonts w:ascii="Times New Roman" w:hAnsi="Times New Roman"/>
        </w:rPr>
        <w:t>«</w:t>
      </w:r>
      <w:r w:rsidR="009938F1" w:rsidRPr="009938F1">
        <w:rPr>
          <w:rFonts w:ascii="Times New Roman" w:hAnsi="Times New Roman"/>
        </w:rPr>
        <w:t>13</w:t>
      </w:r>
      <w:r w:rsidRPr="008639FC">
        <w:rPr>
          <w:rFonts w:ascii="Times New Roman" w:hAnsi="Times New Roman"/>
        </w:rPr>
        <w:t>»</w:t>
      </w:r>
      <w:r w:rsidR="003C1A50" w:rsidRPr="008639FC">
        <w:rPr>
          <w:rFonts w:ascii="Times New Roman" w:hAnsi="Times New Roman"/>
        </w:rPr>
        <w:t xml:space="preserve"> </w:t>
      </w:r>
      <w:r w:rsidR="009938F1">
        <w:rPr>
          <w:rFonts w:ascii="Times New Roman" w:hAnsi="Times New Roman"/>
        </w:rPr>
        <w:t>июн</w:t>
      </w:r>
      <w:r w:rsidR="008639FC">
        <w:rPr>
          <w:rFonts w:ascii="Times New Roman" w:hAnsi="Times New Roman"/>
        </w:rPr>
        <w:t>я</w:t>
      </w:r>
      <w:r w:rsidR="003C1A50" w:rsidRPr="008639FC">
        <w:rPr>
          <w:rFonts w:ascii="Times New Roman" w:hAnsi="Times New Roman"/>
        </w:rPr>
        <w:t xml:space="preserve"> 201</w:t>
      </w:r>
      <w:r w:rsidR="00063CF4" w:rsidRPr="008639FC">
        <w:rPr>
          <w:rFonts w:ascii="Times New Roman" w:hAnsi="Times New Roman"/>
        </w:rPr>
        <w:t>7</w:t>
      </w:r>
      <w:r w:rsidR="003C1A50" w:rsidRPr="008639FC">
        <w:rPr>
          <w:rFonts w:ascii="Times New Roman" w:hAnsi="Times New Roman"/>
        </w:rPr>
        <w:t xml:space="preserve"> г.</w:t>
      </w:r>
      <w:r w:rsidR="00063CF4" w:rsidRPr="008639FC">
        <w:rPr>
          <w:rFonts w:ascii="Times New Roman" w:hAnsi="Times New Roman"/>
        </w:rPr>
        <w:t xml:space="preserve">, а также в Приложении к Вестнику Федеральной службы по финансовым рынкам № </w:t>
      </w:r>
      <w:r w:rsidR="008639FC">
        <w:rPr>
          <w:rFonts w:ascii="Times New Roman" w:hAnsi="Times New Roman"/>
        </w:rPr>
        <w:t>4</w:t>
      </w:r>
      <w:r w:rsidR="009938F1">
        <w:rPr>
          <w:rFonts w:ascii="Times New Roman" w:hAnsi="Times New Roman"/>
        </w:rPr>
        <w:t>5</w:t>
      </w:r>
      <w:r w:rsidR="008639FC">
        <w:rPr>
          <w:rFonts w:ascii="Times New Roman" w:hAnsi="Times New Roman"/>
        </w:rPr>
        <w:t xml:space="preserve"> (196</w:t>
      </w:r>
      <w:r w:rsidR="009938F1">
        <w:rPr>
          <w:rFonts w:ascii="Times New Roman" w:hAnsi="Times New Roman"/>
        </w:rPr>
        <w:t>6</w:t>
      </w:r>
      <w:r w:rsidR="008639FC">
        <w:rPr>
          <w:rFonts w:ascii="Times New Roman" w:hAnsi="Times New Roman"/>
        </w:rPr>
        <w:t>)</w:t>
      </w:r>
      <w:r w:rsidR="00063CF4" w:rsidRPr="008639FC">
        <w:rPr>
          <w:rFonts w:ascii="Times New Roman" w:hAnsi="Times New Roman"/>
        </w:rPr>
        <w:t xml:space="preserve"> от </w:t>
      </w:r>
      <w:r w:rsidR="009938F1">
        <w:rPr>
          <w:rFonts w:ascii="Times New Roman" w:hAnsi="Times New Roman"/>
        </w:rPr>
        <w:t>16</w:t>
      </w:r>
      <w:r w:rsidR="00063CF4" w:rsidRPr="008639FC">
        <w:rPr>
          <w:rFonts w:ascii="Times New Roman" w:hAnsi="Times New Roman"/>
        </w:rPr>
        <w:t>.</w:t>
      </w:r>
      <w:r w:rsidR="008639FC">
        <w:rPr>
          <w:rFonts w:ascii="Times New Roman" w:hAnsi="Times New Roman"/>
        </w:rPr>
        <w:t>0</w:t>
      </w:r>
      <w:r w:rsidR="009938F1">
        <w:rPr>
          <w:rFonts w:ascii="Times New Roman" w:hAnsi="Times New Roman"/>
        </w:rPr>
        <w:t>6</w:t>
      </w:r>
      <w:r w:rsidR="00063CF4" w:rsidRPr="008639FC">
        <w:rPr>
          <w:rFonts w:ascii="Times New Roman" w:hAnsi="Times New Roman"/>
        </w:rPr>
        <w:t xml:space="preserve">.2017 года. </w:t>
      </w:r>
    </w:p>
    <w:p w:rsidR="00E33629" w:rsidRPr="008639FC" w:rsidRDefault="005C75F1" w:rsidP="00852254">
      <w:pPr>
        <w:spacing w:after="0"/>
        <w:rPr>
          <w:rFonts w:ascii="Times New Roman" w:hAnsi="Times New Roman"/>
        </w:rPr>
      </w:pPr>
      <w:r w:rsidRPr="008639FC">
        <w:rPr>
          <w:rFonts w:ascii="Times New Roman" w:hAnsi="Times New Roman"/>
        </w:rPr>
        <w:t xml:space="preserve">Заявки на участие </w:t>
      </w:r>
      <w:r w:rsidRPr="009938F1">
        <w:rPr>
          <w:rFonts w:ascii="Times New Roman" w:hAnsi="Times New Roman"/>
        </w:rPr>
        <w:t xml:space="preserve">принимались </w:t>
      </w:r>
      <w:r w:rsidR="008559CA" w:rsidRPr="009938F1">
        <w:rPr>
          <w:rFonts w:ascii="Times New Roman" w:hAnsi="Times New Roman"/>
        </w:rPr>
        <w:t>с</w:t>
      </w:r>
      <w:r w:rsidR="009669CE" w:rsidRPr="009938F1">
        <w:rPr>
          <w:rFonts w:ascii="Times New Roman" w:hAnsi="Times New Roman"/>
        </w:rPr>
        <w:t xml:space="preserve"> </w:t>
      </w:r>
      <w:r w:rsidR="009938F1" w:rsidRPr="009938F1">
        <w:rPr>
          <w:rFonts w:ascii="Times New Roman" w:hAnsi="Times New Roman"/>
        </w:rPr>
        <w:t>13 июня 2017 г. по 22 июня 2017 г. включительно</w:t>
      </w:r>
      <w:r w:rsidR="00E62126" w:rsidRPr="009938F1">
        <w:rPr>
          <w:rFonts w:ascii="Times New Roman" w:hAnsi="Times New Roman"/>
        </w:rPr>
        <w:t>.</w:t>
      </w:r>
      <w:r w:rsidR="00E33629" w:rsidRPr="008639FC">
        <w:rPr>
          <w:rFonts w:ascii="Times New Roman" w:hAnsi="Times New Roman"/>
        </w:rPr>
        <w:t xml:space="preserve"> </w:t>
      </w:r>
    </w:p>
    <w:p w:rsidR="005C75F1" w:rsidRPr="008639FC" w:rsidRDefault="005C75F1" w:rsidP="00852254">
      <w:pPr>
        <w:spacing w:after="0"/>
        <w:rPr>
          <w:rFonts w:ascii="Times New Roman" w:hAnsi="Times New Roman"/>
          <w:b/>
        </w:rPr>
      </w:pPr>
      <w:r w:rsidRPr="008639FC">
        <w:rPr>
          <w:rFonts w:ascii="Times New Roman" w:hAnsi="Times New Roman"/>
        </w:rPr>
        <w:t xml:space="preserve">4. </w:t>
      </w:r>
      <w:r w:rsidRPr="008639FC">
        <w:rPr>
          <w:rFonts w:ascii="Times New Roman" w:hAnsi="Times New Roman"/>
          <w:b/>
        </w:rPr>
        <w:t xml:space="preserve">Предмет торгов: </w:t>
      </w:r>
    </w:p>
    <w:p w:rsidR="00852254" w:rsidRPr="00852254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8639FC">
        <w:rPr>
          <w:rFonts w:ascii="Times New Roman" w:hAnsi="Times New Roman"/>
        </w:rPr>
        <w:t xml:space="preserve">Лот 1: Права требования (Дебиторская задолженность) к </w:t>
      </w:r>
      <w:r w:rsidRPr="008639FC">
        <w:rPr>
          <w:rFonts w:ascii="Times New Roman" w:hAnsi="Times New Roman"/>
          <w:color w:val="000000"/>
        </w:rPr>
        <w:t>Обществу с ограниченной ответственностью ПЧРБ Банк</w:t>
      </w:r>
      <w:r w:rsidRPr="008639FC">
        <w:rPr>
          <w:rFonts w:ascii="Times New Roman" w:hAnsi="Times New Roman"/>
        </w:rPr>
        <w:t xml:space="preserve"> по Договору срочного депозита № ДД/06-0729 от 30.04.2014 на сумму 198 624 311 рублей 47 копеек (сто девяносто восемь миллионов шестьсот двадцать четыре тысячи триста одиннадцать) рублей</w:t>
      </w:r>
      <w:r w:rsidRPr="00852254">
        <w:rPr>
          <w:rFonts w:ascii="Times New Roman" w:hAnsi="Times New Roman"/>
        </w:rPr>
        <w:t xml:space="preserve"> 47 копеек (далее – Лот 1). </w:t>
      </w:r>
    </w:p>
    <w:p w:rsidR="00852254" w:rsidRPr="007536DA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Лот 2</w:t>
      </w:r>
      <w:r w:rsidRPr="0085225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 xml:space="preserve">Права требования (Дебиторская задолженность) к </w:t>
      </w:r>
      <w:r w:rsidRPr="00852254">
        <w:rPr>
          <w:rFonts w:ascii="Times New Roman" w:hAnsi="Times New Roman"/>
          <w:color w:val="000000"/>
        </w:rPr>
        <w:t xml:space="preserve">Обществу с ограниченной </w:t>
      </w:r>
      <w:r w:rsidRPr="00E62126">
        <w:rPr>
          <w:rFonts w:ascii="Times New Roman" w:hAnsi="Times New Roman"/>
          <w:color w:val="000000"/>
        </w:rPr>
        <w:t>ответственностью ПЧРБ Банк</w:t>
      </w:r>
      <w:r w:rsidRPr="00E62126">
        <w:rPr>
          <w:rFonts w:ascii="Times New Roman" w:hAnsi="Times New Roman"/>
        </w:rPr>
        <w:t xml:space="preserve"> по Договору банковского счета № б/н от 10.05.2007 на сумму 165 397 853 рубля 51 копейка (сто шестьдесят пять миллионов триста девяносто семь тысяч </w:t>
      </w:r>
      <w:r w:rsidRPr="007536DA">
        <w:rPr>
          <w:rFonts w:ascii="Times New Roman" w:hAnsi="Times New Roman"/>
        </w:rPr>
        <w:t>восемьсот пятьдесят три) рубля 51 копейка (далее – Лот 2).</w:t>
      </w:r>
    </w:p>
    <w:p w:rsidR="00852254" w:rsidRPr="003216BE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3216BE">
        <w:rPr>
          <w:rFonts w:ascii="Times New Roman" w:hAnsi="Times New Roman"/>
        </w:rPr>
        <w:t xml:space="preserve">Лот 3: Права требования (Дебиторская задолженность) к </w:t>
      </w:r>
      <w:r w:rsidRPr="003216BE">
        <w:rPr>
          <w:rFonts w:ascii="Times New Roman" w:hAnsi="Times New Roman"/>
          <w:color w:val="000000"/>
        </w:rPr>
        <w:t>Обществу с ограниченной ответственностью «Промышленный региональный банк»</w:t>
      </w:r>
      <w:r w:rsidRPr="003216BE">
        <w:rPr>
          <w:rFonts w:ascii="Times New Roman" w:hAnsi="Times New Roman"/>
        </w:rPr>
        <w:t xml:space="preserve"> по Договору банковского счета № М001-029/2016 от 13.05.2016 на сумму 398 000 000 рублей 00 копеек (триста девяносто восемь миллионов) рублей, 00 копеек (далее – Лот 3).</w:t>
      </w:r>
    </w:p>
    <w:p w:rsidR="003216BE" w:rsidRPr="003216BE" w:rsidRDefault="003216BE" w:rsidP="003216B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3216BE">
        <w:rPr>
          <w:rFonts w:ascii="Times New Roman" w:hAnsi="Times New Roman"/>
        </w:rPr>
        <w:t>. Начальная цена Лота 1 составляет 144 797 123 (сто сорок четыре миллиона семьсот девяносто семь тысяч сто двадцать три) рубля 06 копеек.</w:t>
      </w:r>
    </w:p>
    <w:p w:rsidR="003216BE" w:rsidRPr="003216BE" w:rsidRDefault="003216BE" w:rsidP="003216B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3216BE">
        <w:rPr>
          <w:rFonts w:ascii="Times New Roman" w:hAnsi="Times New Roman"/>
        </w:rPr>
        <w:t>. Начальная цена Лота 2 составляет 120 575 035 (сто двадцать миллионов пятьсот семьдесят пять тысяч тридцать пять) рублей 20 копеек.</w:t>
      </w:r>
    </w:p>
    <w:p w:rsidR="003216BE" w:rsidRPr="003216BE" w:rsidRDefault="003216BE" w:rsidP="003216B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3216BE">
        <w:rPr>
          <w:rFonts w:ascii="Times New Roman" w:hAnsi="Times New Roman"/>
        </w:rPr>
        <w:t xml:space="preserve">. Начальная цена Лота 3 составляет 290 142 000 (двести девяносто миллионов сто сорок две тысячи) рублей 00 копеек.   </w:t>
      </w:r>
    </w:p>
    <w:p w:rsidR="00852254" w:rsidRPr="003216BE" w:rsidRDefault="00E62126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3216BE">
        <w:rPr>
          <w:rFonts w:ascii="Times New Roman" w:hAnsi="Times New Roman"/>
        </w:rPr>
        <w:t>8</w:t>
      </w:r>
      <w:r w:rsidR="00852254" w:rsidRPr="003216BE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3216BE" w:rsidRDefault="00E62126" w:rsidP="00852254">
      <w:pPr>
        <w:spacing w:after="0"/>
        <w:jc w:val="both"/>
        <w:rPr>
          <w:rFonts w:ascii="Times New Roman" w:hAnsi="Times New Roman"/>
        </w:rPr>
      </w:pPr>
      <w:r w:rsidRPr="003216BE">
        <w:rPr>
          <w:rFonts w:ascii="Times New Roman" w:hAnsi="Times New Roman"/>
        </w:rPr>
        <w:t>9</w:t>
      </w:r>
      <w:r w:rsidR="005C75F1" w:rsidRPr="003216BE">
        <w:rPr>
          <w:rFonts w:ascii="Times New Roman" w:hAnsi="Times New Roman"/>
        </w:rPr>
        <w:t xml:space="preserve">. </w:t>
      </w:r>
      <w:r w:rsidR="005C75F1" w:rsidRPr="003216BE">
        <w:rPr>
          <w:rFonts w:ascii="Times New Roman" w:hAnsi="Times New Roman"/>
          <w:b/>
        </w:rPr>
        <w:t>Организатор торгов</w:t>
      </w:r>
      <w:r w:rsidR="005C75F1" w:rsidRPr="003216BE">
        <w:rPr>
          <w:rFonts w:ascii="Times New Roman" w:hAnsi="Times New Roman"/>
        </w:rPr>
        <w:t xml:space="preserve"> – </w:t>
      </w:r>
      <w:r w:rsidR="007F06D8" w:rsidRPr="003216BE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3216BE">
        <w:rPr>
          <w:rFonts w:ascii="Times New Roman" w:hAnsi="Times New Roman"/>
        </w:rPr>
        <w:t>.</w:t>
      </w:r>
    </w:p>
    <w:p w:rsidR="005C75F1" w:rsidRPr="00852254" w:rsidRDefault="00E62126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5316E0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E62126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93226B" w:rsidRPr="00852254">
        <w:rPr>
          <w:rFonts w:ascii="Times New Roman" w:hAnsi="Times New Roman"/>
        </w:rPr>
        <w:t>3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«</w:t>
      </w:r>
      <w:r w:rsidR="00DC150C">
        <w:rPr>
          <w:rFonts w:ascii="Times New Roman" w:hAnsi="Times New Roman"/>
        </w:rPr>
        <w:t>23</w:t>
      </w:r>
      <w:r w:rsidR="005C75F1" w:rsidRPr="00852254">
        <w:rPr>
          <w:rFonts w:ascii="Times New Roman" w:hAnsi="Times New Roman"/>
        </w:rPr>
        <w:t>»</w:t>
      </w:r>
      <w:r w:rsidR="00E53A3A" w:rsidRPr="00852254">
        <w:rPr>
          <w:rFonts w:ascii="Times New Roman" w:hAnsi="Times New Roman"/>
        </w:rPr>
        <w:t xml:space="preserve"> </w:t>
      </w:r>
      <w:r w:rsidR="008639FC">
        <w:rPr>
          <w:rFonts w:ascii="Times New Roman" w:hAnsi="Times New Roman"/>
        </w:rPr>
        <w:t>июн</w:t>
      </w:r>
      <w:r w:rsidR="009669CE" w:rsidRPr="00852254">
        <w:rPr>
          <w:rFonts w:ascii="Times New Roman" w:hAnsi="Times New Roman"/>
        </w:rPr>
        <w:t>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E62126">
        <w:rPr>
          <w:rFonts w:ascii="Times New Roman" w:hAnsi="Times New Roman"/>
        </w:rPr>
        <w:t>2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DC150C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E62126">
        <w:rPr>
          <w:rFonts w:ascii="Times New Roman" w:hAnsi="Times New Roman"/>
        </w:rPr>
        <w:t>4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DC150C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3216BE" w:rsidRDefault="003216BE" w:rsidP="003216BE">
      <w:pPr>
        <w:spacing w:after="0"/>
        <w:rPr>
          <w:rFonts w:ascii="Times New Roman" w:hAnsi="Times New Roman"/>
          <w:b/>
          <w:bCs/>
        </w:rPr>
      </w:pPr>
    </w:p>
    <w:p w:rsidR="005C75F1" w:rsidRPr="004C0757" w:rsidRDefault="005C75F1" w:rsidP="003216BE">
      <w:pPr>
        <w:spacing w:after="0"/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F8" w:rsidRDefault="00884BF8" w:rsidP="008C363F">
      <w:pPr>
        <w:spacing w:after="0" w:line="240" w:lineRule="auto"/>
      </w:pPr>
      <w:r>
        <w:separator/>
      </w:r>
    </w:p>
  </w:endnote>
  <w:endnote w:type="continuationSeparator" w:id="0">
    <w:p w:rsidR="00884BF8" w:rsidRDefault="00884BF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B92567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F8" w:rsidRDefault="00884BF8" w:rsidP="008C363F">
      <w:pPr>
        <w:spacing w:after="0" w:line="240" w:lineRule="auto"/>
      </w:pPr>
      <w:r>
        <w:separator/>
      </w:r>
    </w:p>
  </w:footnote>
  <w:footnote w:type="continuationSeparator" w:id="0">
    <w:p w:rsidR="00884BF8" w:rsidRDefault="00884BF8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11428A"/>
    <w:rsid w:val="001B777D"/>
    <w:rsid w:val="001C7F7A"/>
    <w:rsid w:val="001F40B1"/>
    <w:rsid w:val="002077A0"/>
    <w:rsid w:val="00234633"/>
    <w:rsid w:val="00293858"/>
    <w:rsid w:val="002B63D1"/>
    <w:rsid w:val="0031023F"/>
    <w:rsid w:val="0031168A"/>
    <w:rsid w:val="003203D0"/>
    <w:rsid w:val="003216BE"/>
    <w:rsid w:val="00350C31"/>
    <w:rsid w:val="00370F3B"/>
    <w:rsid w:val="00382B69"/>
    <w:rsid w:val="003862B1"/>
    <w:rsid w:val="003A2F12"/>
    <w:rsid w:val="003C1A50"/>
    <w:rsid w:val="00402FEB"/>
    <w:rsid w:val="00410060"/>
    <w:rsid w:val="00430CF3"/>
    <w:rsid w:val="00465617"/>
    <w:rsid w:val="004B3046"/>
    <w:rsid w:val="004C0757"/>
    <w:rsid w:val="004F1666"/>
    <w:rsid w:val="005124B2"/>
    <w:rsid w:val="005316E0"/>
    <w:rsid w:val="00535096"/>
    <w:rsid w:val="005740D2"/>
    <w:rsid w:val="00583696"/>
    <w:rsid w:val="00587F55"/>
    <w:rsid w:val="005C75F1"/>
    <w:rsid w:val="00622EE9"/>
    <w:rsid w:val="0065668F"/>
    <w:rsid w:val="006834E8"/>
    <w:rsid w:val="006B4AF0"/>
    <w:rsid w:val="00720056"/>
    <w:rsid w:val="007536DA"/>
    <w:rsid w:val="007A4A2B"/>
    <w:rsid w:val="007B4B3C"/>
    <w:rsid w:val="007F06D8"/>
    <w:rsid w:val="00836C22"/>
    <w:rsid w:val="00852254"/>
    <w:rsid w:val="008559CA"/>
    <w:rsid w:val="008639FC"/>
    <w:rsid w:val="00884BF8"/>
    <w:rsid w:val="00886E9C"/>
    <w:rsid w:val="008C363F"/>
    <w:rsid w:val="00900368"/>
    <w:rsid w:val="0093226B"/>
    <w:rsid w:val="0093233B"/>
    <w:rsid w:val="00961C97"/>
    <w:rsid w:val="009669CE"/>
    <w:rsid w:val="009938F1"/>
    <w:rsid w:val="009D4381"/>
    <w:rsid w:val="009D5317"/>
    <w:rsid w:val="009E7FD1"/>
    <w:rsid w:val="00A10309"/>
    <w:rsid w:val="00A91C79"/>
    <w:rsid w:val="00AA78DE"/>
    <w:rsid w:val="00AE0BFD"/>
    <w:rsid w:val="00AE48B3"/>
    <w:rsid w:val="00AF3B32"/>
    <w:rsid w:val="00B05C84"/>
    <w:rsid w:val="00B229C9"/>
    <w:rsid w:val="00B92218"/>
    <w:rsid w:val="00B92567"/>
    <w:rsid w:val="00BB5E40"/>
    <w:rsid w:val="00BC389F"/>
    <w:rsid w:val="00BE2D0B"/>
    <w:rsid w:val="00C263FD"/>
    <w:rsid w:val="00C9266D"/>
    <w:rsid w:val="00CB70BB"/>
    <w:rsid w:val="00D21B2E"/>
    <w:rsid w:val="00D4212C"/>
    <w:rsid w:val="00D6468B"/>
    <w:rsid w:val="00D709D5"/>
    <w:rsid w:val="00D732CF"/>
    <w:rsid w:val="00DC150C"/>
    <w:rsid w:val="00E1068A"/>
    <w:rsid w:val="00E33629"/>
    <w:rsid w:val="00E51653"/>
    <w:rsid w:val="00E53A3A"/>
    <w:rsid w:val="00E62126"/>
    <w:rsid w:val="00EC14C2"/>
    <w:rsid w:val="00EF14A1"/>
    <w:rsid w:val="00F00619"/>
    <w:rsid w:val="00F1484D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3028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dcterms:created xsi:type="dcterms:W3CDTF">2017-06-23T12:58:00Z</dcterms:created>
  <dcterms:modified xsi:type="dcterms:W3CDTF">2017-06-23T12:58:00Z</dcterms:modified>
</cp:coreProperties>
</file>