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F847B5" w:rsidRDefault="00F847B5" w:rsidP="00F847B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Права требования (Дебиторская </w:t>
      </w:r>
      <w:r w:rsidRPr="00F847B5">
        <w:rPr>
          <w:rFonts w:ascii="Arial" w:hAnsi="Arial" w:cs="Arial"/>
          <w:sz w:val="20"/>
          <w:szCs w:val="20"/>
        </w:rPr>
        <w:t>задолженность</w:t>
      </w:r>
      <w:r>
        <w:rPr>
          <w:rFonts w:ascii="Arial" w:hAnsi="Arial" w:cs="Arial"/>
          <w:sz w:val="20"/>
          <w:szCs w:val="20"/>
        </w:rPr>
        <w:t>)</w:t>
      </w:r>
      <w:r w:rsidRPr="00F847B5">
        <w:rPr>
          <w:rFonts w:ascii="Arial" w:hAnsi="Arial" w:cs="Arial"/>
          <w:sz w:val="20"/>
          <w:szCs w:val="20"/>
        </w:rPr>
        <w:t xml:space="preserve"> к </w:t>
      </w:r>
      <w:r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EF3F5E" w:rsidRPr="00F847B5"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по Договору срочного депозита № ДД/06-0729 от 30.04.2014 на сумму 198 624 311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девяносто восемь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шестьсот двадцать четыре тысячи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одиннадцать</w:t>
      </w:r>
      <w:r w:rsidR="002D4333" w:rsidRPr="00F847B5">
        <w:rPr>
          <w:rFonts w:ascii="Arial" w:hAnsi="Arial" w:cs="Arial"/>
          <w:sz w:val="20"/>
          <w:szCs w:val="20"/>
        </w:rPr>
        <w:t xml:space="preserve">) рублей </w:t>
      </w:r>
      <w:r w:rsidR="002D4333">
        <w:rPr>
          <w:rFonts w:ascii="Arial" w:hAnsi="Arial" w:cs="Arial"/>
          <w:sz w:val="20"/>
          <w:szCs w:val="20"/>
        </w:rPr>
        <w:t>47</w:t>
      </w:r>
      <w:r w:rsidR="002D4333" w:rsidRPr="00F847B5">
        <w:rPr>
          <w:rFonts w:ascii="Arial" w:hAnsi="Arial" w:cs="Arial"/>
          <w:sz w:val="20"/>
          <w:szCs w:val="20"/>
        </w:rPr>
        <w:t xml:space="preserve"> копеек </w:t>
      </w:r>
      <w:r w:rsidR="008B1C20" w:rsidRPr="00F847B5">
        <w:rPr>
          <w:rFonts w:ascii="Arial" w:hAnsi="Arial" w:cs="Arial"/>
          <w:sz w:val="20"/>
          <w:szCs w:val="20"/>
        </w:rPr>
        <w:t>(</w:t>
      </w:r>
      <w:r w:rsidR="00281DD2">
        <w:rPr>
          <w:rFonts w:ascii="Arial" w:hAnsi="Arial" w:cs="Arial"/>
          <w:sz w:val="20"/>
          <w:szCs w:val="20"/>
        </w:rPr>
        <w:t>далее – Лот 1).</w:t>
      </w:r>
      <w:r w:rsidR="008225AF" w:rsidRPr="00F847B5">
        <w:rPr>
          <w:rFonts w:ascii="Arial" w:hAnsi="Arial" w:cs="Arial"/>
          <w:sz w:val="20"/>
          <w:szCs w:val="20"/>
        </w:rPr>
        <w:t xml:space="preserve"> </w:t>
      </w:r>
    </w:p>
    <w:p w:rsidR="00375063" w:rsidRPr="00F847B5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2. </w:t>
      </w:r>
      <w:r w:rsidR="00F847B5">
        <w:rPr>
          <w:rFonts w:ascii="Arial" w:hAnsi="Arial" w:cs="Arial"/>
          <w:sz w:val="20"/>
          <w:szCs w:val="20"/>
        </w:rPr>
        <w:t xml:space="preserve">Права </w:t>
      </w:r>
      <w:r w:rsidR="00F847B5" w:rsidRPr="00F847B5">
        <w:rPr>
          <w:rFonts w:ascii="Arial" w:hAnsi="Arial" w:cs="Arial"/>
          <w:sz w:val="20"/>
          <w:szCs w:val="20"/>
        </w:rPr>
        <w:t xml:space="preserve">требования (Дебиторская задолженность)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б/</w:t>
      </w:r>
      <w:proofErr w:type="gramStart"/>
      <w:r w:rsidR="00F847B5" w:rsidRPr="00F847B5">
        <w:rPr>
          <w:rFonts w:ascii="Arial" w:hAnsi="Arial" w:cs="Arial"/>
          <w:sz w:val="20"/>
          <w:szCs w:val="20"/>
        </w:rPr>
        <w:t>н</w:t>
      </w:r>
      <w:proofErr w:type="gramEnd"/>
      <w:r w:rsidR="00F847B5" w:rsidRPr="00F847B5">
        <w:rPr>
          <w:rFonts w:ascii="Arial" w:hAnsi="Arial" w:cs="Arial"/>
          <w:sz w:val="20"/>
          <w:szCs w:val="20"/>
        </w:rPr>
        <w:t xml:space="preserve"> от 10.05.2007 </w:t>
      </w:r>
      <w:proofErr w:type="gramStart"/>
      <w:r w:rsidR="00F847B5" w:rsidRPr="00F847B5">
        <w:rPr>
          <w:rFonts w:ascii="Arial" w:hAnsi="Arial" w:cs="Arial"/>
          <w:sz w:val="20"/>
          <w:szCs w:val="20"/>
        </w:rPr>
        <w:t>на</w:t>
      </w:r>
      <w:proofErr w:type="gramEnd"/>
      <w:r w:rsidR="00F847B5" w:rsidRPr="00F847B5">
        <w:rPr>
          <w:rFonts w:ascii="Arial" w:hAnsi="Arial" w:cs="Arial"/>
          <w:sz w:val="20"/>
          <w:szCs w:val="20"/>
        </w:rPr>
        <w:t xml:space="preserve"> сумму 1</w:t>
      </w:r>
      <w:r w:rsidR="00F847B5">
        <w:rPr>
          <w:rFonts w:ascii="Arial" w:hAnsi="Arial" w:cs="Arial"/>
          <w:sz w:val="20"/>
          <w:szCs w:val="20"/>
        </w:rPr>
        <w:t>65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397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853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шестьдесят пять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девяносто семь тысяч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восемьсот пятьдесят три</w:t>
      </w:r>
      <w:r w:rsidR="002D4333" w:rsidRPr="00F847B5">
        <w:rPr>
          <w:rFonts w:ascii="Arial" w:hAnsi="Arial" w:cs="Arial"/>
          <w:sz w:val="20"/>
          <w:szCs w:val="20"/>
        </w:rPr>
        <w:t>) рубл</w:t>
      </w:r>
      <w:r w:rsidR="002D4333">
        <w:rPr>
          <w:rFonts w:ascii="Arial" w:hAnsi="Arial" w:cs="Arial"/>
          <w:sz w:val="20"/>
          <w:szCs w:val="20"/>
        </w:rPr>
        <w:t>я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51</w:t>
      </w:r>
      <w:r w:rsidR="002D4333" w:rsidRPr="00F847B5">
        <w:rPr>
          <w:rFonts w:ascii="Arial" w:hAnsi="Arial" w:cs="Arial"/>
          <w:sz w:val="20"/>
          <w:szCs w:val="20"/>
        </w:rPr>
        <w:t xml:space="preserve"> копе</w:t>
      </w:r>
      <w:r w:rsidR="002D4333">
        <w:rPr>
          <w:rFonts w:ascii="Arial" w:hAnsi="Arial" w:cs="Arial"/>
          <w:sz w:val="20"/>
          <w:szCs w:val="20"/>
        </w:rPr>
        <w:t>йка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(далее – Лот 2).</w:t>
      </w:r>
    </w:p>
    <w:p w:rsidR="00AE60A4" w:rsidRPr="00F847B5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3. </w:t>
      </w:r>
      <w:r w:rsidR="00F847B5">
        <w:rPr>
          <w:rFonts w:ascii="Arial" w:hAnsi="Arial" w:cs="Arial"/>
          <w:sz w:val="20"/>
          <w:szCs w:val="20"/>
        </w:rPr>
        <w:t xml:space="preserve">Права требования (Дебиторская </w:t>
      </w:r>
      <w:r w:rsidR="00F847B5" w:rsidRPr="00F847B5">
        <w:rPr>
          <w:rFonts w:ascii="Arial" w:hAnsi="Arial" w:cs="Arial"/>
          <w:sz w:val="20"/>
          <w:szCs w:val="20"/>
        </w:rPr>
        <w:t>задолженность</w:t>
      </w:r>
      <w:r w:rsidR="00F847B5">
        <w:rPr>
          <w:rFonts w:ascii="Arial" w:hAnsi="Arial" w:cs="Arial"/>
          <w:sz w:val="20"/>
          <w:szCs w:val="20"/>
        </w:rPr>
        <w:t>)</w:t>
      </w:r>
      <w:r w:rsidR="00F847B5" w:rsidRPr="00F847B5">
        <w:rPr>
          <w:rFonts w:ascii="Arial" w:hAnsi="Arial" w:cs="Arial"/>
          <w:sz w:val="20"/>
          <w:szCs w:val="20"/>
        </w:rPr>
        <w:t xml:space="preserve">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</w:t>
      </w:r>
      <w:r w:rsidR="00F847B5">
        <w:rPr>
          <w:rFonts w:ascii="Arial" w:hAnsi="Arial" w:cs="Arial"/>
          <w:color w:val="000000"/>
          <w:sz w:val="20"/>
          <w:szCs w:val="20"/>
        </w:rPr>
        <w:t>у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 xml:space="preserve"> с ограниченной ответственностью </w:t>
      </w:r>
      <w:r w:rsidR="00281DD2">
        <w:rPr>
          <w:rFonts w:ascii="Arial" w:hAnsi="Arial" w:cs="Arial"/>
          <w:color w:val="000000"/>
          <w:sz w:val="20"/>
          <w:szCs w:val="20"/>
        </w:rPr>
        <w:t>«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Промышленный региональный банк</w:t>
      </w:r>
      <w:r w:rsidR="00281DD2">
        <w:rPr>
          <w:rFonts w:ascii="Arial" w:hAnsi="Arial" w:cs="Arial"/>
          <w:color w:val="000000"/>
          <w:sz w:val="20"/>
          <w:szCs w:val="20"/>
        </w:rPr>
        <w:t>»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</w:t>
      </w:r>
      <w:r w:rsidR="00F847B5">
        <w:rPr>
          <w:rFonts w:ascii="Arial" w:hAnsi="Arial" w:cs="Arial"/>
          <w:sz w:val="20"/>
          <w:szCs w:val="20"/>
        </w:rPr>
        <w:t>М001-029</w:t>
      </w:r>
      <w:r w:rsidR="00F847B5" w:rsidRPr="00F847B5">
        <w:rPr>
          <w:rFonts w:ascii="Arial" w:hAnsi="Arial" w:cs="Arial"/>
          <w:sz w:val="20"/>
          <w:szCs w:val="20"/>
        </w:rPr>
        <w:t>/</w:t>
      </w:r>
      <w:r w:rsidR="00F847B5">
        <w:rPr>
          <w:rFonts w:ascii="Arial" w:hAnsi="Arial" w:cs="Arial"/>
          <w:sz w:val="20"/>
          <w:szCs w:val="20"/>
        </w:rPr>
        <w:t>2016</w:t>
      </w:r>
      <w:r w:rsidR="00F847B5" w:rsidRPr="00F847B5">
        <w:rPr>
          <w:rFonts w:ascii="Arial" w:hAnsi="Arial" w:cs="Arial"/>
          <w:sz w:val="20"/>
          <w:szCs w:val="20"/>
        </w:rPr>
        <w:t xml:space="preserve"> от 1</w:t>
      </w:r>
      <w:r w:rsidR="00F847B5">
        <w:rPr>
          <w:rFonts w:ascii="Arial" w:hAnsi="Arial" w:cs="Arial"/>
          <w:sz w:val="20"/>
          <w:szCs w:val="20"/>
        </w:rPr>
        <w:t>3</w:t>
      </w:r>
      <w:r w:rsidR="00F847B5" w:rsidRPr="00F847B5">
        <w:rPr>
          <w:rFonts w:ascii="Arial" w:hAnsi="Arial" w:cs="Arial"/>
          <w:sz w:val="20"/>
          <w:szCs w:val="20"/>
        </w:rPr>
        <w:t>.05.20</w:t>
      </w:r>
      <w:r w:rsidR="00F847B5">
        <w:rPr>
          <w:rFonts w:ascii="Arial" w:hAnsi="Arial" w:cs="Arial"/>
          <w:sz w:val="20"/>
          <w:szCs w:val="20"/>
        </w:rPr>
        <w:t>16</w:t>
      </w:r>
      <w:r w:rsidR="00F847B5" w:rsidRPr="00F847B5">
        <w:rPr>
          <w:rFonts w:ascii="Arial" w:hAnsi="Arial" w:cs="Arial"/>
          <w:sz w:val="20"/>
          <w:szCs w:val="20"/>
        </w:rPr>
        <w:t xml:space="preserve"> на сумму </w:t>
      </w:r>
      <w:r w:rsidR="00F847B5">
        <w:rPr>
          <w:rFonts w:ascii="Arial" w:hAnsi="Arial" w:cs="Arial"/>
          <w:sz w:val="20"/>
          <w:szCs w:val="20"/>
        </w:rPr>
        <w:t>398 000 000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(триста девяносто восемь миллионов) рублей 00 копеек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EF3F5E" w:rsidRPr="00F847B5">
        <w:rPr>
          <w:rFonts w:ascii="Arial" w:hAnsi="Arial" w:cs="Arial"/>
          <w:sz w:val="20"/>
          <w:szCs w:val="20"/>
        </w:rPr>
        <w:t>(далее – Лот 3)</w:t>
      </w:r>
      <w:r w:rsidR="00CC4318" w:rsidRPr="00F847B5">
        <w:rPr>
          <w:rFonts w:ascii="Arial" w:hAnsi="Arial" w:cs="Arial"/>
          <w:sz w:val="20"/>
          <w:szCs w:val="20"/>
        </w:rPr>
        <w:t>.</w:t>
      </w:r>
    </w:p>
    <w:p w:rsidR="00BF14BF" w:rsidRPr="00F847B5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4. </w:t>
      </w:r>
      <w:r w:rsidR="003822A8" w:rsidRPr="00F847B5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847B5">
        <w:rPr>
          <w:rFonts w:ascii="Arial" w:hAnsi="Arial" w:cs="Arial"/>
          <w:sz w:val="20"/>
          <w:szCs w:val="20"/>
        </w:rPr>
        <w:t>Лота</w:t>
      </w:r>
      <w:r w:rsidR="005177E1" w:rsidRPr="00F847B5">
        <w:rPr>
          <w:rFonts w:ascii="Arial" w:hAnsi="Arial" w:cs="Arial"/>
          <w:sz w:val="20"/>
          <w:szCs w:val="20"/>
        </w:rPr>
        <w:t xml:space="preserve"> 1</w:t>
      </w:r>
      <w:r w:rsidR="003822A8" w:rsidRPr="00F847B5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847B5">
        <w:rPr>
          <w:rFonts w:ascii="Arial" w:hAnsi="Arial" w:cs="Arial"/>
          <w:sz w:val="20"/>
          <w:szCs w:val="20"/>
        </w:rPr>
        <w:t xml:space="preserve"> </w:t>
      </w:r>
      <w:r w:rsidR="001D40F6" w:rsidRPr="00F847B5">
        <w:rPr>
          <w:rFonts w:ascii="Arial" w:hAnsi="Arial" w:cs="Arial"/>
          <w:sz w:val="20"/>
          <w:szCs w:val="20"/>
        </w:rPr>
        <w:t>1</w:t>
      </w:r>
      <w:r w:rsidR="008632DC" w:rsidRPr="008632DC">
        <w:rPr>
          <w:rFonts w:ascii="Arial" w:hAnsi="Arial" w:cs="Arial"/>
          <w:sz w:val="20"/>
          <w:szCs w:val="20"/>
        </w:rPr>
        <w:t>7</w:t>
      </w:r>
      <w:r w:rsidR="001D40F6" w:rsidRPr="00F847B5">
        <w:rPr>
          <w:rFonts w:ascii="Arial" w:hAnsi="Arial" w:cs="Arial"/>
          <w:sz w:val="20"/>
          <w:szCs w:val="20"/>
        </w:rPr>
        <w:t>8 </w:t>
      </w:r>
      <w:r w:rsidR="008632DC" w:rsidRPr="008632DC">
        <w:rPr>
          <w:rFonts w:ascii="Arial" w:hAnsi="Arial" w:cs="Arial"/>
          <w:sz w:val="20"/>
          <w:szCs w:val="20"/>
        </w:rPr>
        <w:t>761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8632DC" w:rsidRPr="008632DC">
        <w:rPr>
          <w:rFonts w:ascii="Arial" w:hAnsi="Arial" w:cs="Arial"/>
          <w:sz w:val="20"/>
          <w:szCs w:val="20"/>
        </w:rPr>
        <w:t>880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62471" w:rsidRPr="00F847B5">
        <w:rPr>
          <w:rFonts w:ascii="Arial" w:hAnsi="Arial" w:cs="Arial"/>
          <w:sz w:val="20"/>
          <w:szCs w:val="20"/>
        </w:rPr>
        <w:t>(</w:t>
      </w:r>
      <w:r w:rsidR="001D40F6">
        <w:rPr>
          <w:rFonts w:ascii="Arial" w:hAnsi="Arial" w:cs="Arial"/>
          <w:sz w:val="20"/>
          <w:szCs w:val="20"/>
        </w:rPr>
        <w:t xml:space="preserve">сто </w:t>
      </w:r>
      <w:r w:rsidR="008632DC">
        <w:rPr>
          <w:rFonts w:ascii="Arial" w:hAnsi="Arial" w:cs="Arial"/>
          <w:sz w:val="20"/>
          <w:szCs w:val="20"/>
        </w:rPr>
        <w:t>семьдесят</w:t>
      </w:r>
      <w:r w:rsidR="001D40F6">
        <w:rPr>
          <w:rFonts w:ascii="Arial" w:hAnsi="Arial" w:cs="Arial"/>
          <w:sz w:val="20"/>
          <w:szCs w:val="20"/>
        </w:rPr>
        <w:t xml:space="preserve"> восемь миллионов</w:t>
      </w:r>
      <w:r w:rsidR="00375063" w:rsidRPr="00F847B5">
        <w:rPr>
          <w:rFonts w:ascii="Arial" w:hAnsi="Arial" w:cs="Arial"/>
          <w:sz w:val="20"/>
          <w:szCs w:val="20"/>
        </w:rPr>
        <w:t xml:space="preserve"> </w:t>
      </w:r>
      <w:r w:rsidR="008632DC">
        <w:rPr>
          <w:rFonts w:ascii="Arial" w:hAnsi="Arial" w:cs="Arial"/>
          <w:sz w:val="20"/>
          <w:szCs w:val="20"/>
        </w:rPr>
        <w:t>сем</w:t>
      </w:r>
      <w:r w:rsidR="001D40F6">
        <w:rPr>
          <w:rFonts w:ascii="Arial" w:hAnsi="Arial" w:cs="Arial"/>
          <w:sz w:val="20"/>
          <w:szCs w:val="20"/>
        </w:rPr>
        <w:t xml:space="preserve">ьсот </w:t>
      </w:r>
      <w:r w:rsidR="008632DC">
        <w:rPr>
          <w:rFonts w:ascii="Arial" w:hAnsi="Arial" w:cs="Arial"/>
          <w:sz w:val="20"/>
          <w:szCs w:val="20"/>
        </w:rPr>
        <w:t>шестьдесят одна</w:t>
      </w:r>
      <w:r w:rsidR="001D40F6">
        <w:rPr>
          <w:rFonts w:ascii="Arial" w:hAnsi="Arial" w:cs="Arial"/>
          <w:sz w:val="20"/>
          <w:szCs w:val="20"/>
        </w:rPr>
        <w:t xml:space="preserve"> тысяч</w:t>
      </w:r>
      <w:r w:rsidR="008632DC">
        <w:rPr>
          <w:rFonts w:ascii="Arial" w:hAnsi="Arial" w:cs="Arial"/>
          <w:sz w:val="20"/>
          <w:szCs w:val="20"/>
        </w:rPr>
        <w:t>а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8632DC">
        <w:rPr>
          <w:rFonts w:ascii="Arial" w:hAnsi="Arial" w:cs="Arial"/>
          <w:sz w:val="20"/>
          <w:szCs w:val="20"/>
        </w:rPr>
        <w:t>восемьсот восемьдесят</w:t>
      </w:r>
      <w:r w:rsidR="00DF3448" w:rsidRPr="00F847B5">
        <w:rPr>
          <w:rFonts w:ascii="Arial" w:hAnsi="Arial" w:cs="Arial"/>
          <w:sz w:val="20"/>
          <w:szCs w:val="20"/>
        </w:rPr>
        <w:t xml:space="preserve">) </w:t>
      </w:r>
      <w:r w:rsidR="00862471" w:rsidRPr="00F847B5">
        <w:rPr>
          <w:rFonts w:ascii="Arial" w:hAnsi="Arial" w:cs="Arial"/>
          <w:sz w:val="20"/>
          <w:szCs w:val="20"/>
        </w:rPr>
        <w:t>рублей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8632DC" w:rsidRPr="008632DC">
        <w:rPr>
          <w:rFonts w:ascii="Arial" w:hAnsi="Arial" w:cs="Arial"/>
          <w:sz w:val="20"/>
          <w:szCs w:val="20"/>
        </w:rPr>
        <w:t>32</w:t>
      </w:r>
      <w:r w:rsidR="00B2351D" w:rsidRPr="00F847B5">
        <w:rPr>
          <w:rFonts w:ascii="Arial" w:hAnsi="Arial" w:cs="Arial"/>
          <w:sz w:val="20"/>
          <w:szCs w:val="20"/>
        </w:rPr>
        <w:t xml:space="preserve"> копе</w:t>
      </w:r>
      <w:r w:rsidR="008632DC">
        <w:rPr>
          <w:rFonts w:ascii="Arial" w:hAnsi="Arial" w:cs="Arial"/>
          <w:sz w:val="20"/>
          <w:szCs w:val="20"/>
        </w:rPr>
        <w:t>йки</w:t>
      </w:r>
      <w:r w:rsidR="003822A8" w:rsidRPr="00F847B5">
        <w:rPr>
          <w:rFonts w:ascii="Arial" w:hAnsi="Arial" w:cs="Arial"/>
          <w:sz w:val="20"/>
          <w:szCs w:val="20"/>
        </w:rPr>
        <w:t>.</w:t>
      </w:r>
    </w:p>
    <w:p w:rsidR="008225AF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5.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2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1D40F6" w:rsidRPr="00F847B5">
        <w:rPr>
          <w:rFonts w:ascii="Arial" w:hAnsi="Arial" w:cs="Arial"/>
          <w:sz w:val="20"/>
          <w:szCs w:val="20"/>
        </w:rPr>
        <w:t>1</w:t>
      </w:r>
      <w:r w:rsidR="008632DC">
        <w:rPr>
          <w:rFonts w:ascii="Arial" w:hAnsi="Arial" w:cs="Arial"/>
          <w:sz w:val="20"/>
          <w:szCs w:val="20"/>
        </w:rPr>
        <w:t>48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8632DC">
        <w:rPr>
          <w:rFonts w:ascii="Arial" w:hAnsi="Arial" w:cs="Arial"/>
          <w:sz w:val="20"/>
          <w:szCs w:val="20"/>
        </w:rPr>
        <w:t>858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8632DC">
        <w:rPr>
          <w:rFonts w:ascii="Arial" w:hAnsi="Arial" w:cs="Arial"/>
          <w:sz w:val="20"/>
          <w:szCs w:val="20"/>
        </w:rPr>
        <w:t>068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225AF" w:rsidRPr="00F847B5">
        <w:rPr>
          <w:rFonts w:ascii="Arial" w:hAnsi="Arial" w:cs="Arial"/>
          <w:sz w:val="20"/>
          <w:szCs w:val="20"/>
        </w:rPr>
        <w:t>(</w:t>
      </w:r>
      <w:r w:rsidR="007D1786">
        <w:rPr>
          <w:rFonts w:ascii="Arial" w:hAnsi="Arial" w:cs="Arial"/>
          <w:sz w:val="20"/>
          <w:szCs w:val="20"/>
        </w:rPr>
        <w:t xml:space="preserve">сто </w:t>
      </w:r>
      <w:r w:rsidR="008632DC">
        <w:rPr>
          <w:rFonts w:ascii="Arial" w:hAnsi="Arial" w:cs="Arial"/>
          <w:sz w:val="20"/>
          <w:szCs w:val="20"/>
        </w:rPr>
        <w:t>сорок восемь</w:t>
      </w:r>
      <w:r w:rsidR="007D1786">
        <w:rPr>
          <w:rFonts w:ascii="Arial" w:hAnsi="Arial" w:cs="Arial"/>
          <w:sz w:val="20"/>
          <w:szCs w:val="20"/>
        </w:rPr>
        <w:t xml:space="preserve"> миллионов</w:t>
      </w:r>
      <w:r w:rsidR="007D1786" w:rsidRPr="00F847B5">
        <w:rPr>
          <w:rFonts w:ascii="Arial" w:hAnsi="Arial" w:cs="Arial"/>
          <w:sz w:val="20"/>
          <w:szCs w:val="20"/>
        </w:rPr>
        <w:t xml:space="preserve"> </w:t>
      </w:r>
      <w:r w:rsidR="008632DC">
        <w:rPr>
          <w:rFonts w:ascii="Arial" w:hAnsi="Arial" w:cs="Arial"/>
          <w:sz w:val="20"/>
          <w:szCs w:val="20"/>
        </w:rPr>
        <w:t>восемьсот пятьдесят восемь</w:t>
      </w:r>
      <w:r w:rsidR="007D1786">
        <w:rPr>
          <w:rFonts w:ascii="Arial" w:hAnsi="Arial" w:cs="Arial"/>
          <w:sz w:val="20"/>
          <w:szCs w:val="20"/>
        </w:rPr>
        <w:t xml:space="preserve"> тысяч</w:t>
      </w:r>
      <w:r w:rsidR="008632DC">
        <w:rPr>
          <w:rFonts w:ascii="Arial" w:hAnsi="Arial" w:cs="Arial"/>
          <w:sz w:val="20"/>
          <w:szCs w:val="20"/>
        </w:rPr>
        <w:t xml:space="preserve"> шестьдесят </w:t>
      </w:r>
      <w:r w:rsidR="007D1786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восемь</w:t>
      </w:r>
      <w:r w:rsidR="008225AF" w:rsidRPr="00F847B5">
        <w:rPr>
          <w:rFonts w:ascii="Arial" w:hAnsi="Arial" w:cs="Arial"/>
          <w:sz w:val="20"/>
          <w:szCs w:val="20"/>
        </w:rPr>
        <w:t>) рубл</w:t>
      </w:r>
      <w:r w:rsidR="008632DC">
        <w:rPr>
          <w:rFonts w:ascii="Arial" w:hAnsi="Arial" w:cs="Arial"/>
          <w:sz w:val="20"/>
          <w:szCs w:val="20"/>
        </w:rPr>
        <w:t>ей</w:t>
      </w:r>
      <w:r w:rsidRPr="00F847B5">
        <w:rPr>
          <w:rFonts w:ascii="Arial" w:hAnsi="Arial" w:cs="Arial"/>
          <w:sz w:val="20"/>
          <w:szCs w:val="20"/>
        </w:rPr>
        <w:t xml:space="preserve"> </w:t>
      </w:r>
      <w:r w:rsidR="008632DC">
        <w:rPr>
          <w:rFonts w:ascii="Arial" w:hAnsi="Arial" w:cs="Arial"/>
          <w:sz w:val="20"/>
          <w:szCs w:val="20"/>
        </w:rPr>
        <w:t>16</w:t>
      </w:r>
      <w:r w:rsidRPr="00F847B5">
        <w:rPr>
          <w:rFonts w:ascii="Arial" w:hAnsi="Arial" w:cs="Arial"/>
          <w:sz w:val="20"/>
          <w:szCs w:val="20"/>
        </w:rPr>
        <w:t xml:space="preserve"> копе</w:t>
      </w:r>
      <w:r w:rsidR="008632DC">
        <w:rPr>
          <w:rFonts w:ascii="Arial" w:hAnsi="Arial" w:cs="Arial"/>
          <w:sz w:val="20"/>
          <w:szCs w:val="20"/>
        </w:rPr>
        <w:t>е</w:t>
      </w:r>
      <w:r w:rsidR="002D4333">
        <w:rPr>
          <w:rFonts w:ascii="Arial" w:hAnsi="Arial" w:cs="Arial"/>
          <w:sz w:val="20"/>
          <w:szCs w:val="20"/>
        </w:rPr>
        <w:t>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FA69FF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2D4333">
        <w:rPr>
          <w:rFonts w:ascii="Arial" w:hAnsi="Arial" w:cs="Arial"/>
          <w:sz w:val="20"/>
          <w:szCs w:val="20"/>
        </w:rPr>
        <w:t>3</w:t>
      </w:r>
      <w:r w:rsidR="00533D12">
        <w:rPr>
          <w:rFonts w:ascii="Arial" w:hAnsi="Arial" w:cs="Arial"/>
          <w:sz w:val="20"/>
          <w:szCs w:val="20"/>
        </w:rPr>
        <w:t>5</w:t>
      </w:r>
      <w:r w:rsidR="002D4333">
        <w:rPr>
          <w:rFonts w:ascii="Arial" w:hAnsi="Arial" w:cs="Arial"/>
          <w:sz w:val="20"/>
          <w:szCs w:val="20"/>
        </w:rPr>
        <w:t>8 </w:t>
      </w:r>
      <w:r w:rsidR="00533D12">
        <w:rPr>
          <w:rFonts w:ascii="Arial" w:hAnsi="Arial" w:cs="Arial"/>
          <w:sz w:val="20"/>
          <w:szCs w:val="20"/>
        </w:rPr>
        <w:t>2</w:t>
      </w:r>
      <w:r w:rsidR="002D4333">
        <w:rPr>
          <w:rFonts w:ascii="Arial" w:hAnsi="Arial" w:cs="Arial"/>
          <w:sz w:val="20"/>
          <w:szCs w:val="20"/>
        </w:rPr>
        <w:t>00 000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 xml:space="preserve">(триста </w:t>
      </w:r>
      <w:r w:rsidR="00533D12">
        <w:rPr>
          <w:rFonts w:ascii="Arial" w:hAnsi="Arial" w:cs="Arial"/>
          <w:sz w:val="20"/>
          <w:szCs w:val="20"/>
        </w:rPr>
        <w:t>пятьдесят</w:t>
      </w:r>
      <w:r w:rsidR="00281DD2">
        <w:rPr>
          <w:rFonts w:ascii="Arial" w:hAnsi="Arial" w:cs="Arial"/>
          <w:sz w:val="20"/>
          <w:szCs w:val="20"/>
        </w:rPr>
        <w:t xml:space="preserve"> восемь миллионов</w:t>
      </w:r>
      <w:r w:rsidR="00533D12">
        <w:rPr>
          <w:rFonts w:ascii="Arial" w:hAnsi="Arial" w:cs="Arial"/>
          <w:sz w:val="20"/>
          <w:szCs w:val="20"/>
        </w:rPr>
        <w:t xml:space="preserve"> двести тысяч</w:t>
      </w:r>
      <w:r w:rsidR="00281DD2">
        <w:rPr>
          <w:rFonts w:ascii="Arial" w:hAnsi="Arial" w:cs="Arial"/>
          <w:sz w:val="20"/>
          <w:szCs w:val="20"/>
        </w:rPr>
        <w:t>) рублей</w:t>
      </w:r>
      <w:r w:rsidR="002D4333">
        <w:rPr>
          <w:rFonts w:ascii="Arial" w:hAnsi="Arial" w:cs="Arial"/>
          <w:sz w:val="20"/>
          <w:szCs w:val="20"/>
        </w:rPr>
        <w:t xml:space="preserve"> 00 копеек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9039A9" w:rsidRPr="0015042C" w:rsidRDefault="00FA69F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 xml:space="preserve">Шаг аукциона на повышение составляет </w:t>
      </w:r>
      <w:r w:rsidR="002D4333">
        <w:rPr>
          <w:rFonts w:ascii="Arial" w:hAnsi="Arial" w:cs="Arial"/>
          <w:sz w:val="20"/>
          <w:szCs w:val="20"/>
        </w:rPr>
        <w:t>10</w:t>
      </w:r>
      <w:r w:rsidR="009039A9" w:rsidRPr="00CA0A88">
        <w:rPr>
          <w:rFonts w:ascii="Arial" w:hAnsi="Arial" w:cs="Arial"/>
          <w:sz w:val="20"/>
          <w:szCs w:val="20"/>
        </w:rPr>
        <w:t> 000 (</w:t>
      </w:r>
      <w:r w:rsidR="002D4333">
        <w:rPr>
          <w:rFonts w:ascii="Arial" w:hAnsi="Arial" w:cs="Arial"/>
          <w:sz w:val="20"/>
          <w:szCs w:val="20"/>
        </w:rPr>
        <w:t>десять</w:t>
      </w:r>
      <w:r w:rsidR="009039A9" w:rsidRPr="00CA0A88">
        <w:rPr>
          <w:rFonts w:ascii="Arial" w:hAnsi="Arial" w:cs="Arial"/>
          <w:sz w:val="20"/>
          <w:szCs w:val="20"/>
        </w:rPr>
        <w:t xml:space="preserve"> тысяч) рублей.</w:t>
      </w:r>
    </w:p>
    <w:p w:rsidR="001B5C02" w:rsidRPr="00240718" w:rsidRDefault="00281DD2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</w:t>
      </w:r>
      <w:r w:rsidR="00B76952">
        <w:rPr>
          <w:rFonts w:ascii="Arial" w:hAnsi="Arial" w:cs="Arial"/>
          <w:sz w:val="20"/>
          <w:szCs w:val="20"/>
        </w:rPr>
        <w:t>г</w:t>
      </w:r>
      <w:proofErr w:type="gramStart"/>
      <w:r w:rsidR="00B76952">
        <w:rPr>
          <w:rFonts w:ascii="Arial" w:hAnsi="Arial" w:cs="Arial"/>
          <w:sz w:val="20"/>
          <w:szCs w:val="20"/>
        </w:rPr>
        <w:t>.</w:t>
      </w:r>
      <w:r w:rsidR="001B5C02" w:rsidRPr="00240718">
        <w:rPr>
          <w:rFonts w:ascii="Arial" w:hAnsi="Arial" w:cs="Arial"/>
          <w:sz w:val="20"/>
          <w:szCs w:val="20"/>
        </w:rPr>
        <w:t>М</w:t>
      </w:r>
      <w:proofErr w:type="gramEnd"/>
      <w:r w:rsidR="001B5C02" w:rsidRPr="00240718">
        <w:rPr>
          <w:rFonts w:ascii="Arial" w:hAnsi="Arial" w:cs="Arial"/>
          <w:sz w:val="20"/>
          <w:szCs w:val="20"/>
        </w:rPr>
        <w:t xml:space="preserve">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533D12">
        <w:rPr>
          <w:rFonts w:ascii="Arial" w:hAnsi="Arial" w:cs="Arial"/>
          <w:sz w:val="20"/>
          <w:szCs w:val="20"/>
        </w:rPr>
        <w:t>10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ма</w:t>
      </w:r>
      <w:r w:rsidR="00533D12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281DD2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533D12">
        <w:rPr>
          <w:rFonts w:ascii="Arial" w:hAnsi="Arial" w:cs="Arial"/>
          <w:sz w:val="20"/>
          <w:szCs w:val="20"/>
        </w:rPr>
        <w:t>23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533D12">
        <w:rPr>
          <w:rFonts w:ascii="Arial" w:hAnsi="Arial" w:cs="Arial"/>
          <w:sz w:val="20"/>
          <w:szCs w:val="20"/>
        </w:rPr>
        <w:t>м</w:t>
      </w:r>
      <w:r w:rsidR="002D4333">
        <w:rPr>
          <w:rFonts w:ascii="Arial" w:hAnsi="Arial" w:cs="Arial"/>
          <w:sz w:val="20"/>
          <w:szCs w:val="20"/>
        </w:rPr>
        <w:t>ая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B85788">
        <w:rPr>
          <w:rFonts w:ascii="Arial" w:hAnsi="Arial" w:cs="Arial"/>
          <w:sz w:val="20"/>
          <w:szCs w:val="20"/>
        </w:rPr>
        <w:t>3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</w:t>
      </w:r>
      <w:r w:rsidR="00B76952">
        <w:rPr>
          <w:rFonts w:ascii="Arial" w:hAnsi="Arial" w:cs="Arial"/>
          <w:sz w:val="20"/>
          <w:szCs w:val="20"/>
        </w:rPr>
        <w:t>г</w:t>
      </w:r>
      <w:proofErr w:type="gramStart"/>
      <w:r w:rsidR="00B76952">
        <w:rPr>
          <w:rFonts w:ascii="Arial" w:hAnsi="Arial" w:cs="Arial"/>
          <w:sz w:val="20"/>
          <w:szCs w:val="20"/>
        </w:rPr>
        <w:t>.</w:t>
      </w:r>
      <w:r w:rsidR="00760E49" w:rsidRPr="00240718">
        <w:rPr>
          <w:rFonts w:ascii="Arial" w:hAnsi="Arial" w:cs="Arial"/>
          <w:sz w:val="20"/>
          <w:szCs w:val="20"/>
        </w:rPr>
        <w:t>М</w:t>
      </w:r>
      <w:proofErr w:type="gramEnd"/>
      <w:r w:rsidR="00760E49" w:rsidRPr="00240718">
        <w:rPr>
          <w:rFonts w:ascii="Arial" w:hAnsi="Arial" w:cs="Arial"/>
          <w:sz w:val="20"/>
          <w:szCs w:val="20"/>
        </w:rPr>
        <w:t xml:space="preserve">осква, </w:t>
      </w:r>
      <w:r w:rsidR="002238EC" w:rsidRPr="00240718">
        <w:rPr>
          <w:rFonts w:ascii="Arial" w:hAnsi="Arial" w:cs="Arial"/>
          <w:sz w:val="20"/>
          <w:szCs w:val="20"/>
        </w:rPr>
        <w:t xml:space="preserve">ул. Восьмого марта </w:t>
      </w:r>
      <w:r w:rsidR="00533D12">
        <w:rPr>
          <w:rFonts w:ascii="Arial" w:hAnsi="Arial" w:cs="Arial"/>
          <w:sz w:val="20"/>
          <w:szCs w:val="20"/>
        </w:rPr>
        <w:t xml:space="preserve">               </w:t>
      </w:r>
      <w:r w:rsidR="002238EC" w:rsidRPr="00240718">
        <w:rPr>
          <w:rFonts w:ascii="Arial" w:hAnsi="Arial" w:cs="Arial"/>
          <w:sz w:val="20"/>
          <w:szCs w:val="20"/>
        </w:rPr>
        <w:t>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2E1FDA" w:rsidRDefault="00FA69FF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0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533D12">
        <w:rPr>
          <w:rFonts w:ascii="Arial" w:hAnsi="Arial" w:cs="Arial"/>
          <w:sz w:val="20"/>
          <w:szCs w:val="20"/>
        </w:rPr>
        <w:t>11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ма</w:t>
      </w:r>
      <w:r w:rsidR="00533D12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533D12">
        <w:rPr>
          <w:rFonts w:ascii="Arial" w:hAnsi="Arial" w:cs="Arial"/>
          <w:sz w:val="20"/>
          <w:szCs w:val="20"/>
        </w:rPr>
        <w:t>22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533D12">
        <w:rPr>
          <w:rFonts w:ascii="Arial" w:hAnsi="Arial" w:cs="Arial"/>
          <w:sz w:val="20"/>
          <w:szCs w:val="20"/>
        </w:rPr>
        <w:t>м</w:t>
      </w:r>
      <w:r w:rsidR="002D4333">
        <w:rPr>
          <w:rFonts w:ascii="Arial" w:hAnsi="Arial" w:cs="Arial"/>
          <w:sz w:val="20"/>
          <w:szCs w:val="20"/>
        </w:rPr>
        <w:t>ая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2D4333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F371BF">
        <w:rPr>
          <w:rFonts w:ascii="Arial" w:hAnsi="Arial" w:cs="Arial"/>
          <w:sz w:val="20"/>
          <w:szCs w:val="20"/>
        </w:rPr>
        <w:t>,</w:t>
      </w:r>
      <w:r w:rsidR="00533D12">
        <w:rPr>
          <w:rFonts w:ascii="Arial" w:hAnsi="Arial" w:cs="Arial"/>
          <w:sz w:val="20"/>
          <w:szCs w:val="20"/>
        </w:rPr>
        <w:t xml:space="preserve">                       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Восьмого </w:t>
      </w:r>
      <w:r w:rsidR="00D31DB7" w:rsidRPr="002E1FDA">
        <w:rPr>
          <w:rFonts w:ascii="Arial" w:hAnsi="Arial" w:cs="Arial"/>
          <w:sz w:val="20"/>
          <w:szCs w:val="20"/>
        </w:rPr>
        <w:t>марта 4-я, дом 6а</w:t>
      </w:r>
      <w:r w:rsidR="00E3310C" w:rsidRPr="002E1FDA">
        <w:rPr>
          <w:rFonts w:ascii="Arial" w:hAnsi="Arial" w:cs="Arial"/>
          <w:sz w:val="20"/>
          <w:szCs w:val="20"/>
        </w:rPr>
        <w:t xml:space="preserve">, </w:t>
      </w:r>
      <w:r w:rsidR="00D31DB7" w:rsidRPr="002E1FDA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2E1FDA">
        <w:rPr>
          <w:rFonts w:ascii="Arial" w:hAnsi="Arial" w:cs="Arial"/>
          <w:sz w:val="20"/>
          <w:szCs w:val="20"/>
        </w:rPr>
        <w:t>, тел. +7 (495) </w:t>
      </w:r>
      <w:r w:rsidR="003014B7" w:rsidRPr="002E1FDA">
        <w:rPr>
          <w:rFonts w:ascii="Arial" w:hAnsi="Arial" w:cs="Arial"/>
          <w:sz w:val="20"/>
          <w:szCs w:val="20"/>
        </w:rPr>
        <w:t>223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66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07</w:t>
      </w:r>
      <w:r w:rsidR="00760E49" w:rsidRPr="002E1FDA">
        <w:rPr>
          <w:rFonts w:ascii="Arial" w:hAnsi="Arial" w:cs="Arial"/>
          <w:sz w:val="20"/>
          <w:szCs w:val="20"/>
        </w:rPr>
        <w:t>.</w:t>
      </w:r>
    </w:p>
    <w:p w:rsidR="00760E49" w:rsidRPr="002E1FDA" w:rsidRDefault="005275BE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1</w:t>
      </w:r>
      <w:r w:rsidR="009039A9">
        <w:rPr>
          <w:rFonts w:ascii="Arial" w:hAnsi="Arial" w:cs="Arial"/>
          <w:sz w:val="20"/>
          <w:szCs w:val="20"/>
        </w:rPr>
        <w:t>.</w:t>
      </w:r>
      <w:r w:rsidR="00F371BF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2E1FDA" w:rsidRPr="002E1FDA">
        <w:rPr>
          <w:rFonts w:ascii="Arial" w:hAnsi="Arial" w:cs="Arial"/>
          <w:sz w:val="20"/>
          <w:szCs w:val="20"/>
        </w:rPr>
        <w:t>2</w:t>
      </w:r>
      <w:r w:rsidR="00533D12">
        <w:rPr>
          <w:rFonts w:ascii="Arial" w:hAnsi="Arial" w:cs="Arial"/>
          <w:sz w:val="20"/>
          <w:szCs w:val="20"/>
        </w:rPr>
        <w:t>2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533D12">
        <w:rPr>
          <w:rFonts w:ascii="Arial" w:hAnsi="Arial" w:cs="Arial"/>
          <w:sz w:val="20"/>
          <w:szCs w:val="20"/>
        </w:rPr>
        <w:t>м</w:t>
      </w:r>
      <w:r w:rsidR="002D4333">
        <w:rPr>
          <w:rFonts w:ascii="Arial" w:hAnsi="Arial" w:cs="Arial"/>
          <w:sz w:val="20"/>
          <w:szCs w:val="20"/>
        </w:rPr>
        <w:t>ая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 w:rsidR="00D40075">
        <w:rPr>
          <w:rFonts w:ascii="Arial" w:hAnsi="Arial" w:cs="Arial"/>
          <w:sz w:val="20"/>
          <w:szCs w:val="20"/>
        </w:rPr>
        <w:t>7</w:t>
      </w:r>
      <w:r w:rsidR="00271AB7" w:rsidRPr="002E1FDA">
        <w:rPr>
          <w:rFonts w:ascii="Arial" w:hAnsi="Arial" w:cs="Arial"/>
          <w:sz w:val="20"/>
          <w:szCs w:val="20"/>
        </w:rPr>
        <w:t xml:space="preserve"> г.</w:t>
      </w:r>
      <w:r w:rsidR="00D40075">
        <w:rPr>
          <w:rFonts w:ascii="Arial" w:hAnsi="Arial" w:cs="Arial"/>
          <w:sz w:val="20"/>
          <w:szCs w:val="20"/>
        </w:rPr>
        <w:t xml:space="preserve"> включительно. 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  <w:r w:rsidR="00C60EF7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9039A9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.1. </w:t>
      </w:r>
      <w:r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B76952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тем поднятия карточки. Аукцион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 w:rsidR="00EB1830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Аукцион признается несостоявшимся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281DD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E4" w:rsidRDefault="003927E4" w:rsidP="00D75776">
      <w:pPr>
        <w:spacing w:after="0" w:line="240" w:lineRule="auto"/>
      </w:pPr>
      <w:r>
        <w:separator/>
      </w:r>
    </w:p>
  </w:endnote>
  <w:endnote w:type="continuationSeparator" w:id="0">
    <w:p w:rsidR="003927E4" w:rsidRDefault="003927E4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E4" w:rsidRDefault="003927E4" w:rsidP="00D75776">
      <w:pPr>
        <w:spacing w:after="0" w:line="240" w:lineRule="auto"/>
      </w:pPr>
      <w:r>
        <w:separator/>
      </w:r>
    </w:p>
  </w:footnote>
  <w:footnote w:type="continuationSeparator" w:id="0">
    <w:p w:rsidR="003927E4" w:rsidRDefault="003927E4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25AA"/>
    <w:rsid w:val="00057C22"/>
    <w:rsid w:val="00066A7B"/>
    <w:rsid w:val="00086A15"/>
    <w:rsid w:val="000930D7"/>
    <w:rsid w:val="000A4D94"/>
    <w:rsid w:val="000C5D04"/>
    <w:rsid w:val="000F22AD"/>
    <w:rsid w:val="00104FA1"/>
    <w:rsid w:val="0015042C"/>
    <w:rsid w:val="001600E3"/>
    <w:rsid w:val="001728AA"/>
    <w:rsid w:val="001A29F4"/>
    <w:rsid w:val="001A6226"/>
    <w:rsid w:val="001B5C02"/>
    <w:rsid w:val="001C0224"/>
    <w:rsid w:val="001D40F6"/>
    <w:rsid w:val="00202AF8"/>
    <w:rsid w:val="002238EC"/>
    <w:rsid w:val="00240718"/>
    <w:rsid w:val="00244B54"/>
    <w:rsid w:val="00271AB7"/>
    <w:rsid w:val="002810F5"/>
    <w:rsid w:val="00281DD2"/>
    <w:rsid w:val="002D1CA2"/>
    <w:rsid w:val="002D2B31"/>
    <w:rsid w:val="002D4333"/>
    <w:rsid w:val="002E1FDA"/>
    <w:rsid w:val="003014B7"/>
    <w:rsid w:val="00301546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927E4"/>
    <w:rsid w:val="003A33E6"/>
    <w:rsid w:val="003B1B1E"/>
    <w:rsid w:val="00407C7B"/>
    <w:rsid w:val="00434D05"/>
    <w:rsid w:val="00471139"/>
    <w:rsid w:val="00471199"/>
    <w:rsid w:val="00490F01"/>
    <w:rsid w:val="0049342B"/>
    <w:rsid w:val="004B4D5A"/>
    <w:rsid w:val="004D709B"/>
    <w:rsid w:val="004F4E8A"/>
    <w:rsid w:val="00506CD1"/>
    <w:rsid w:val="005177E1"/>
    <w:rsid w:val="005275BE"/>
    <w:rsid w:val="00527787"/>
    <w:rsid w:val="00530493"/>
    <w:rsid w:val="00533D12"/>
    <w:rsid w:val="00575EF7"/>
    <w:rsid w:val="005A0E90"/>
    <w:rsid w:val="005D4508"/>
    <w:rsid w:val="006017D7"/>
    <w:rsid w:val="00612CD7"/>
    <w:rsid w:val="0064738A"/>
    <w:rsid w:val="00653A33"/>
    <w:rsid w:val="00674F65"/>
    <w:rsid w:val="006B7062"/>
    <w:rsid w:val="006D46F3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F602D"/>
    <w:rsid w:val="008062A0"/>
    <w:rsid w:val="0081124D"/>
    <w:rsid w:val="008225AF"/>
    <w:rsid w:val="00826FA0"/>
    <w:rsid w:val="00847ED6"/>
    <w:rsid w:val="00854003"/>
    <w:rsid w:val="0085493F"/>
    <w:rsid w:val="00862471"/>
    <w:rsid w:val="008632DC"/>
    <w:rsid w:val="00864240"/>
    <w:rsid w:val="008B1C20"/>
    <w:rsid w:val="008D399B"/>
    <w:rsid w:val="008F2DFC"/>
    <w:rsid w:val="009039A9"/>
    <w:rsid w:val="00924730"/>
    <w:rsid w:val="00956466"/>
    <w:rsid w:val="0097419E"/>
    <w:rsid w:val="009A0518"/>
    <w:rsid w:val="009B2C36"/>
    <w:rsid w:val="009F6322"/>
    <w:rsid w:val="00A03B16"/>
    <w:rsid w:val="00A13D52"/>
    <w:rsid w:val="00A24FCA"/>
    <w:rsid w:val="00A30F9B"/>
    <w:rsid w:val="00A46B4C"/>
    <w:rsid w:val="00A52952"/>
    <w:rsid w:val="00A67202"/>
    <w:rsid w:val="00A77383"/>
    <w:rsid w:val="00A90758"/>
    <w:rsid w:val="00AC38AB"/>
    <w:rsid w:val="00AD7AF8"/>
    <w:rsid w:val="00AE60A4"/>
    <w:rsid w:val="00B05242"/>
    <w:rsid w:val="00B2351D"/>
    <w:rsid w:val="00B250F1"/>
    <w:rsid w:val="00B30E6D"/>
    <w:rsid w:val="00B37217"/>
    <w:rsid w:val="00B51A46"/>
    <w:rsid w:val="00B64C5D"/>
    <w:rsid w:val="00B76952"/>
    <w:rsid w:val="00B80426"/>
    <w:rsid w:val="00B85788"/>
    <w:rsid w:val="00B96272"/>
    <w:rsid w:val="00BA3413"/>
    <w:rsid w:val="00BC2AB4"/>
    <w:rsid w:val="00BD07CB"/>
    <w:rsid w:val="00BF14BF"/>
    <w:rsid w:val="00BF66F8"/>
    <w:rsid w:val="00C00939"/>
    <w:rsid w:val="00C26722"/>
    <w:rsid w:val="00C32F53"/>
    <w:rsid w:val="00C60B17"/>
    <w:rsid w:val="00C60EF7"/>
    <w:rsid w:val="00C6169B"/>
    <w:rsid w:val="00CA1A9E"/>
    <w:rsid w:val="00CC02AB"/>
    <w:rsid w:val="00CC26CC"/>
    <w:rsid w:val="00CC4318"/>
    <w:rsid w:val="00CC5752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D54"/>
    <w:rsid w:val="00DF3448"/>
    <w:rsid w:val="00E3310C"/>
    <w:rsid w:val="00E7007B"/>
    <w:rsid w:val="00EA05D3"/>
    <w:rsid w:val="00EB1830"/>
    <w:rsid w:val="00EE1695"/>
    <w:rsid w:val="00EF3F5E"/>
    <w:rsid w:val="00EF5E26"/>
    <w:rsid w:val="00F315D4"/>
    <w:rsid w:val="00F371BF"/>
    <w:rsid w:val="00F61613"/>
    <w:rsid w:val="00F671DF"/>
    <w:rsid w:val="00F70EB9"/>
    <w:rsid w:val="00F82DD8"/>
    <w:rsid w:val="00F844DC"/>
    <w:rsid w:val="00F847B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796B2-DDEA-4B11-9B14-51283DDD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5329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cp:lastPrinted>2015-06-03T07:35:00Z</cp:lastPrinted>
  <dcterms:created xsi:type="dcterms:W3CDTF">2017-05-10T10:26:00Z</dcterms:created>
  <dcterms:modified xsi:type="dcterms:W3CDTF">2017-05-10T10:26:00Z</dcterms:modified>
</cp:coreProperties>
</file>