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564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2E0EFF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0525AA" w:rsidRPr="0015042C" w:rsidRDefault="000525AA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331D89" w:rsidRPr="00612CD7" w:rsidRDefault="00DE3D54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</w:p>
    <w:p w:rsidR="00BF14BF" w:rsidRPr="00612CD7" w:rsidRDefault="00BF14BF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E7007B" w:rsidRPr="00240718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0718">
        <w:rPr>
          <w:rFonts w:ascii="Arial" w:hAnsi="Arial" w:cs="Arial"/>
          <w:sz w:val="20"/>
          <w:szCs w:val="20"/>
        </w:rPr>
        <w:t xml:space="preserve">Имущество, </w:t>
      </w:r>
      <w:r w:rsidR="00564882">
        <w:rPr>
          <w:rFonts w:ascii="Arial" w:hAnsi="Arial" w:cs="Arial"/>
          <w:sz w:val="20"/>
          <w:szCs w:val="20"/>
        </w:rPr>
        <w:t>подлежащее продаже</w:t>
      </w:r>
      <w:r w:rsidRPr="00240718">
        <w:rPr>
          <w:rFonts w:ascii="Arial" w:hAnsi="Arial" w:cs="Arial"/>
          <w:sz w:val="20"/>
          <w:szCs w:val="20"/>
        </w:rPr>
        <w:t>:</w:t>
      </w:r>
    </w:p>
    <w:p w:rsidR="008225AF" w:rsidRPr="00240718" w:rsidRDefault="0067376C" w:rsidP="0067376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D4D48">
        <w:rPr>
          <w:rFonts w:ascii="Arial" w:hAnsi="Arial" w:cs="Arial"/>
          <w:sz w:val="20"/>
          <w:szCs w:val="20"/>
        </w:rPr>
        <w:t xml:space="preserve">Права требования </w:t>
      </w:r>
      <w:r w:rsidR="000D4D48" w:rsidRPr="000D4D48">
        <w:rPr>
          <w:rFonts w:ascii="Arial" w:hAnsi="Arial" w:cs="Arial"/>
          <w:sz w:val="20"/>
          <w:szCs w:val="20"/>
        </w:rPr>
        <w:t xml:space="preserve">к ЗАО  «Нанороботехника» </w:t>
      </w:r>
      <w:r w:rsidRPr="000D4D48">
        <w:rPr>
          <w:rFonts w:ascii="Arial" w:hAnsi="Arial" w:cs="Arial"/>
          <w:sz w:val="20"/>
          <w:szCs w:val="20"/>
        </w:rPr>
        <w:t>(дебиторская задолженность) из Договора купли-продажи акций № б/н от 16.06.2017 года в части оплаты а</w:t>
      </w:r>
      <w:r w:rsidR="00612CD7" w:rsidRPr="000D4D48">
        <w:rPr>
          <w:rFonts w:ascii="Arial" w:hAnsi="Arial" w:cs="Arial"/>
          <w:sz w:val="20"/>
          <w:szCs w:val="20"/>
        </w:rPr>
        <w:t>кци</w:t>
      </w:r>
      <w:r w:rsidRPr="000D4D48">
        <w:rPr>
          <w:rFonts w:ascii="Arial" w:hAnsi="Arial" w:cs="Arial"/>
          <w:sz w:val="20"/>
          <w:szCs w:val="20"/>
        </w:rPr>
        <w:t>й</w:t>
      </w:r>
      <w:r w:rsidR="00612CD7" w:rsidRPr="000D4D48">
        <w:rPr>
          <w:rFonts w:ascii="Arial" w:hAnsi="Arial" w:cs="Arial"/>
          <w:sz w:val="20"/>
          <w:szCs w:val="20"/>
        </w:rPr>
        <w:t xml:space="preserve"> обыкновенны</w:t>
      </w:r>
      <w:r w:rsidRPr="000D4D48">
        <w:rPr>
          <w:rFonts w:ascii="Arial" w:hAnsi="Arial" w:cs="Arial"/>
          <w:sz w:val="20"/>
          <w:szCs w:val="20"/>
        </w:rPr>
        <w:t>х</w:t>
      </w:r>
      <w:r w:rsidR="00612CD7" w:rsidRPr="000D4D48">
        <w:rPr>
          <w:rFonts w:ascii="Arial" w:hAnsi="Arial" w:cs="Arial"/>
          <w:sz w:val="20"/>
          <w:szCs w:val="20"/>
        </w:rPr>
        <w:t xml:space="preserve"> именны</w:t>
      </w:r>
      <w:r w:rsidRPr="000D4D48">
        <w:rPr>
          <w:rFonts w:ascii="Arial" w:hAnsi="Arial" w:cs="Arial"/>
          <w:sz w:val="20"/>
          <w:szCs w:val="20"/>
        </w:rPr>
        <w:t>х</w:t>
      </w:r>
      <w:r w:rsidR="00612CD7" w:rsidRPr="000D4D48">
        <w:rPr>
          <w:rFonts w:ascii="Arial" w:hAnsi="Arial" w:cs="Arial"/>
          <w:sz w:val="20"/>
          <w:szCs w:val="20"/>
        </w:rPr>
        <w:t xml:space="preserve"> </w:t>
      </w:r>
      <w:r w:rsidR="008B1C20" w:rsidRPr="000D4D48">
        <w:rPr>
          <w:rFonts w:ascii="Arial" w:hAnsi="Arial" w:cs="Arial"/>
          <w:sz w:val="20"/>
          <w:szCs w:val="20"/>
        </w:rPr>
        <w:t>Закрытого акционерного общества «Научно-технический центр физического приборостроения» (</w:t>
      </w:r>
      <w:r w:rsidR="00DE01F3" w:rsidRPr="000D4D48">
        <w:rPr>
          <w:rFonts w:ascii="Arial" w:hAnsi="Arial" w:cs="Arial"/>
          <w:sz w:val="20"/>
          <w:szCs w:val="20"/>
        </w:rPr>
        <w:t>ЗАО «</w:t>
      </w:r>
      <w:r w:rsidR="00612CD7" w:rsidRPr="000D4D48">
        <w:rPr>
          <w:rFonts w:ascii="Arial" w:hAnsi="Arial" w:cs="Arial"/>
          <w:sz w:val="20"/>
          <w:szCs w:val="20"/>
        </w:rPr>
        <w:t>НТЦ ФИЗПРИБОР</w:t>
      </w:r>
      <w:r w:rsidR="00DE01F3">
        <w:rPr>
          <w:rFonts w:ascii="Arial" w:hAnsi="Arial" w:cs="Arial"/>
          <w:sz w:val="20"/>
          <w:szCs w:val="20"/>
        </w:rPr>
        <w:t>»</w:t>
      </w:r>
      <w:r w:rsidR="008B1C20">
        <w:rPr>
          <w:rFonts w:ascii="Arial" w:hAnsi="Arial" w:cs="Arial"/>
          <w:sz w:val="20"/>
          <w:szCs w:val="20"/>
        </w:rPr>
        <w:t>)</w:t>
      </w:r>
      <w:r w:rsidR="00612CD7" w:rsidRPr="00240718">
        <w:rPr>
          <w:rFonts w:ascii="Arial" w:hAnsi="Arial" w:cs="Arial"/>
          <w:sz w:val="20"/>
          <w:szCs w:val="20"/>
        </w:rPr>
        <w:t xml:space="preserve">, регистрационный номер  выпуска </w:t>
      </w:r>
      <w:r w:rsidR="008B1C20">
        <w:rPr>
          <w:rFonts w:ascii="Arial" w:hAnsi="Arial" w:cs="Arial"/>
          <w:sz w:val="20"/>
          <w:szCs w:val="20"/>
        </w:rPr>
        <w:t xml:space="preserve">ценных бумаг </w:t>
      </w:r>
      <w:r w:rsidR="00612CD7" w:rsidRPr="00240718">
        <w:rPr>
          <w:rFonts w:ascii="Arial" w:hAnsi="Arial" w:cs="Arial"/>
          <w:sz w:val="20"/>
          <w:szCs w:val="20"/>
        </w:rPr>
        <w:t>1-01-70560-Н, в количестве  20 000 (двадцать тысяч) штук</w:t>
      </w:r>
      <w:r>
        <w:rPr>
          <w:rFonts w:ascii="Arial" w:hAnsi="Arial" w:cs="Arial"/>
          <w:sz w:val="20"/>
          <w:szCs w:val="20"/>
        </w:rPr>
        <w:t>,</w:t>
      </w:r>
      <w:r w:rsidR="00612CD7" w:rsidRPr="00240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сумму 1 995 000 (один миллион девятьсот девяносто пять тысяч) рублей 00 копеек </w:t>
      </w:r>
      <w:r w:rsidR="008B1C20">
        <w:rPr>
          <w:rFonts w:ascii="Arial" w:hAnsi="Arial" w:cs="Arial"/>
          <w:sz w:val="20"/>
          <w:szCs w:val="20"/>
        </w:rPr>
        <w:t>(</w:t>
      </w:r>
      <w:r w:rsidR="00612CD7" w:rsidRPr="00240718">
        <w:rPr>
          <w:rFonts w:ascii="Arial" w:hAnsi="Arial" w:cs="Arial"/>
          <w:sz w:val="20"/>
          <w:szCs w:val="20"/>
        </w:rPr>
        <w:t>далее – Лот 1);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633838" w:rsidRDefault="00375063" w:rsidP="00633838">
      <w:pPr>
        <w:pStyle w:val="Normal"/>
        <w:jc w:val="both"/>
        <w:rPr>
          <w:sz w:val="20"/>
          <w:szCs w:val="20"/>
        </w:rPr>
      </w:pPr>
      <w:r w:rsidRPr="00240718">
        <w:rPr>
          <w:sz w:val="20"/>
          <w:szCs w:val="20"/>
        </w:rPr>
        <w:t xml:space="preserve">1.2. </w:t>
      </w:r>
      <w:r w:rsidR="0067376C" w:rsidRPr="0067376C">
        <w:rPr>
          <w:sz w:val="20"/>
          <w:szCs w:val="20"/>
        </w:rPr>
        <w:t xml:space="preserve">Права </w:t>
      </w:r>
      <w:r w:rsidR="0067376C" w:rsidRPr="00633838">
        <w:rPr>
          <w:sz w:val="20"/>
          <w:szCs w:val="20"/>
        </w:rPr>
        <w:t xml:space="preserve">требования </w:t>
      </w:r>
      <w:r w:rsidR="000D4D48" w:rsidRPr="000D4D48">
        <w:rPr>
          <w:sz w:val="20"/>
          <w:szCs w:val="20"/>
        </w:rPr>
        <w:t>к ЗАО  «Нанороботехника»</w:t>
      </w:r>
      <w:r w:rsidR="000D4D48" w:rsidRPr="00633838">
        <w:rPr>
          <w:sz w:val="20"/>
          <w:szCs w:val="20"/>
        </w:rPr>
        <w:t xml:space="preserve"> </w:t>
      </w:r>
      <w:r w:rsidR="0067376C" w:rsidRPr="00633838">
        <w:rPr>
          <w:sz w:val="20"/>
          <w:szCs w:val="20"/>
        </w:rPr>
        <w:t xml:space="preserve">(дебиторская задолженность) из Договора </w:t>
      </w:r>
      <w:r w:rsidR="0067376C" w:rsidRPr="00633838">
        <w:rPr>
          <w:bCs/>
          <w:color w:val="000000"/>
          <w:sz w:val="20"/>
          <w:szCs w:val="20"/>
        </w:rPr>
        <w:t xml:space="preserve">купли-продажи доли в уставном капитале </w:t>
      </w:r>
      <w:r w:rsidR="0067376C" w:rsidRPr="00633838">
        <w:rPr>
          <w:bCs/>
          <w:sz w:val="20"/>
          <w:szCs w:val="20"/>
        </w:rPr>
        <w:t>Общества с ограниченной ответственностью «Плазмоника» № б/н от 13.06.2017 года, на сумму 450 000 (</w:t>
      </w:r>
      <w:r w:rsidR="00633838" w:rsidRPr="00633838">
        <w:rPr>
          <w:bCs/>
          <w:sz w:val="20"/>
          <w:szCs w:val="20"/>
        </w:rPr>
        <w:t>четыреста пятьдесят тысяч</w:t>
      </w:r>
      <w:r w:rsidR="0067376C" w:rsidRPr="00633838">
        <w:rPr>
          <w:bCs/>
          <w:sz w:val="20"/>
          <w:szCs w:val="20"/>
        </w:rPr>
        <w:t>)</w:t>
      </w:r>
      <w:r w:rsidR="00633838" w:rsidRPr="00633838">
        <w:rPr>
          <w:bCs/>
          <w:sz w:val="20"/>
          <w:szCs w:val="20"/>
        </w:rPr>
        <w:t xml:space="preserve"> рублей 00 копеек </w:t>
      </w:r>
      <w:r w:rsidRPr="00633838">
        <w:rPr>
          <w:sz w:val="20"/>
          <w:szCs w:val="20"/>
        </w:rPr>
        <w:t>(далее – Лот 2);</w:t>
      </w:r>
    </w:p>
    <w:p w:rsidR="00BF14BF" w:rsidRPr="00633838" w:rsidRDefault="003822A8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3838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633838">
        <w:rPr>
          <w:rFonts w:ascii="Arial" w:hAnsi="Arial" w:cs="Arial"/>
          <w:sz w:val="20"/>
          <w:szCs w:val="20"/>
        </w:rPr>
        <w:t>Лота</w:t>
      </w:r>
      <w:r w:rsidR="005177E1" w:rsidRPr="00633838">
        <w:rPr>
          <w:rFonts w:ascii="Arial" w:hAnsi="Arial" w:cs="Arial"/>
          <w:sz w:val="20"/>
          <w:szCs w:val="20"/>
        </w:rPr>
        <w:t xml:space="preserve"> 1</w:t>
      </w:r>
      <w:r w:rsidRPr="00633838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633838">
        <w:rPr>
          <w:rFonts w:ascii="Arial" w:hAnsi="Arial" w:cs="Arial"/>
          <w:sz w:val="20"/>
          <w:szCs w:val="20"/>
        </w:rPr>
        <w:t xml:space="preserve"> </w:t>
      </w:r>
      <w:r w:rsidR="00633838" w:rsidRPr="00633838">
        <w:rPr>
          <w:rFonts w:ascii="Arial" w:hAnsi="Arial" w:cs="Arial"/>
          <w:sz w:val="20"/>
          <w:szCs w:val="20"/>
        </w:rPr>
        <w:t>1 995 000 (один миллион девятьсот девяносто пять тысяч) рублей 00 копеек</w:t>
      </w:r>
      <w:r w:rsidRPr="00633838">
        <w:rPr>
          <w:rFonts w:ascii="Arial" w:hAnsi="Arial" w:cs="Arial"/>
          <w:sz w:val="20"/>
          <w:szCs w:val="20"/>
        </w:rPr>
        <w:t>.</w:t>
      </w:r>
    </w:p>
    <w:p w:rsidR="008225AF" w:rsidRPr="00633838" w:rsidRDefault="008225AF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3838">
        <w:rPr>
          <w:rFonts w:ascii="Arial" w:hAnsi="Arial" w:cs="Arial"/>
          <w:sz w:val="20"/>
          <w:szCs w:val="20"/>
        </w:rPr>
        <w:t>Начальная цена Лота</w:t>
      </w:r>
      <w:r w:rsidR="00086A15" w:rsidRPr="00633838">
        <w:rPr>
          <w:rFonts w:ascii="Arial" w:hAnsi="Arial" w:cs="Arial"/>
          <w:sz w:val="20"/>
          <w:szCs w:val="20"/>
        </w:rPr>
        <w:t xml:space="preserve"> 2</w:t>
      </w:r>
      <w:r w:rsidRPr="00633838">
        <w:rPr>
          <w:rFonts w:ascii="Arial" w:hAnsi="Arial" w:cs="Arial"/>
          <w:sz w:val="20"/>
          <w:szCs w:val="20"/>
        </w:rPr>
        <w:t xml:space="preserve"> составляет </w:t>
      </w:r>
      <w:r w:rsidR="00633838" w:rsidRPr="00633838">
        <w:rPr>
          <w:rFonts w:ascii="Arial" w:hAnsi="Arial" w:cs="Arial"/>
          <w:bCs/>
          <w:sz w:val="20"/>
          <w:szCs w:val="20"/>
        </w:rPr>
        <w:t>450 000 (четыреста пятьдесят тысяч) рублей 00 копеек</w:t>
      </w:r>
      <w:r w:rsidR="00BC2AB4" w:rsidRPr="00633838">
        <w:rPr>
          <w:rFonts w:ascii="Arial" w:hAnsi="Arial" w:cs="Arial"/>
          <w:sz w:val="20"/>
          <w:szCs w:val="20"/>
        </w:rPr>
        <w:t>.</w:t>
      </w:r>
    </w:p>
    <w:p w:rsidR="00564882" w:rsidRPr="0015042C" w:rsidRDefault="00564882" w:rsidP="00564882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E0EFF">
        <w:rPr>
          <w:rFonts w:ascii="Arial" w:hAnsi="Arial" w:cs="Arial"/>
          <w:sz w:val="20"/>
          <w:szCs w:val="20"/>
        </w:rPr>
        <w:t xml:space="preserve">Аукцион проводится с понижением цены. </w:t>
      </w:r>
      <w:r>
        <w:rPr>
          <w:rFonts w:ascii="Arial" w:hAnsi="Arial" w:cs="Arial"/>
          <w:sz w:val="20"/>
          <w:szCs w:val="20"/>
        </w:rPr>
        <w:t xml:space="preserve">Шаг аукциона на понижение </w:t>
      </w:r>
      <w:r w:rsidR="002E0EFF">
        <w:rPr>
          <w:rFonts w:ascii="Arial" w:hAnsi="Arial" w:cs="Arial"/>
          <w:sz w:val="20"/>
          <w:szCs w:val="20"/>
        </w:rPr>
        <w:t>определяется при подаче заявок</w:t>
      </w:r>
      <w:r>
        <w:rPr>
          <w:rFonts w:ascii="Arial" w:hAnsi="Arial" w:cs="Arial"/>
          <w:sz w:val="20"/>
          <w:szCs w:val="20"/>
        </w:rPr>
        <w:t>.</w:t>
      </w:r>
    </w:p>
    <w:p w:rsidR="001B5C02" w:rsidRPr="002E0EFF" w:rsidRDefault="00787BE8" w:rsidP="00564882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E0EFF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E0EFF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E0EFF">
        <w:rPr>
          <w:rFonts w:ascii="Arial" w:hAnsi="Arial" w:cs="Arial"/>
          <w:sz w:val="20"/>
          <w:szCs w:val="20"/>
        </w:rPr>
        <w:t>Восьмого марта 4-я, дом 6а</w:t>
      </w:r>
      <w:r w:rsidR="00A13D52" w:rsidRPr="002E0EFF">
        <w:rPr>
          <w:rFonts w:ascii="Arial" w:hAnsi="Arial" w:cs="Arial"/>
          <w:sz w:val="20"/>
          <w:szCs w:val="20"/>
        </w:rPr>
        <w:t>,</w:t>
      </w:r>
      <w:r w:rsidR="001B5C02" w:rsidRPr="002E0EFF">
        <w:rPr>
          <w:rFonts w:ascii="Arial" w:hAnsi="Arial" w:cs="Arial"/>
          <w:sz w:val="20"/>
          <w:szCs w:val="20"/>
        </w:rPr>
        <w:t xml:space="preserve"> </w:t>
      </w:r>
      <w:r w:rsidR="002238EC" w:rsidRPr="002E0EFF">
        <w:rPr>
          <w:rFonts w:ascii="Arial" w:hAnsi="Arial" w:cs="Arial"/>
          <w:sz w:val="20"/>
          <w:szCs w:val="20"/>
        </w:rPr>
        <w:t xml:space="preserve">10 </w:t>
      </w:r>
      <w:r w:rsidR="001B5C02" w:rsidRPr="002E0EFF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E0EFF">
        <w:rPr>
          <w:rFonts w:ascii="Arial" w:hAnsi="Arial" w:cs="Arial"/>
          <w:sz w:val="20"/>
          <w:szCs w:val="20"/>
        </w:rPr>
        <w:t>ЗАО «ПРСД»</w:t>
      </w:r>
      <w:r w:rsidR="00271AB7" w:rsidRPr="002E0EFF">
        <w:rPr>
          <w:rFonts w:ascii="Arial" w:hAnsi="Arial" w:cs="Arial"/>
          <w:sz w:val="20"/>
          <w:szCs w:val="20"/>
        </w:rPr>
        <w:t xml:space="preserve"> с </w:t>
      </w:r>
      <w:r w:rsidR="002E0EFF" w:rsidRPr="002E0EFF">
        <w:rPr>
          <w:rFonts w:ascii="Arial" w:hAnsi="Arial" w:cs="Arial"/>
          <w:sz w:val="20"/>
          <w:szCs w:val="20"/>
        </w:rPr>
        <w:t>11</w:t>
      </w:r>
      <w:r w:rsidR="002238EC" w:rsidRPr="002E0EFF">
        <w:rPr>
          <w:rFonts w:ascii="Arial" w:hAnsi="Arial" w:cs="Arial"/>
          <w:sz w:val="20"/>
          <w:szCs w:val="20"/>
        </w:rPr>
        <w:t xml:space="preserve"> </w:t>
      </w:r>
      <w:r w:rsidR="002E0EFF" w:rsidRPr="002E0EFF">
        <w:rPr>
          <w:rFonts w:ascii="Arial" w:hAnsi="Arial" w:cs="Arial"/>
          <w:sz w:val="20"/>
          <w:szCs w:val="20"/>
        </w:rPr>
        <w:t>августа</w:t>
      </w:r>
      <w:r w:rsidR="00271AB7" w:rsidRPr="002E0EFF">
        <w:rPr>
          <w:rFonts w:ascii="Arial" w:hAnsi="Arial" w:cs="Arial"/>
          <w:sz w:val="20"/>
          <w:szCs w:val="20"/>
        </w:rPr>
        <w:t xml:space="preserve"> 201</w:t>
      </w:r>
      <w:r w:rsidR="002E0EFF" w:rsidRPr="002E0EFF">
        <w:rPr>
          <w:rFonts w:ascii="Arial" w:hAnsi="Arial" w:cs="Arial"/>
          <w:sz w:val="20"/>
          <w:szCs w:val="20"/>
        </w:rPr>
        <w:t>7</w:t>
      </w:r>
      <w:r w:rsidR="00271AB7" w:rsidRPr="002E0EFF">
        <w:rPr>
          <w:rFonts w:ascii="Arial" w:hAnsi="Arial" w:cs="Arial"/>
          <w:sz w:val="20"/>
          <w:szCs w:val="20"/>
        </w:rPr>
        <w:t xml:space="preserve"> г</w:t>
      </w:r>
      <w:r w:rsidR="001B5C02" w:rsidRPr="002E0EFF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E0EFF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E0EFF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E0EFF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564882" w:rsidRPr="002E0EFF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="00564882" w:rsidRPr="002E0EFF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="001B5C02" w:rsidRPr="002E0EFF">
        <w:rPr>
          <w:rFonts w:ascii="Arial" w:hAnsi="Arial" w:cs="Arial"/>
          <w:sz w:val="20"/>
          <w:szCs w:val="20"/>
        </w:rPr>
        <w:t>.</w:t>
      </w:r>
      <w:r w:rsidR="00564882" w:rsidRPr="002E0EFF">
        <w:rPr>
          <w:rFonts w:ascii="Arial" w:hAnsi="Arial" w:cs="Arial"/>
          <w:sz w:val="20"/>
          <w:szCs w:val="20"/>
        </w:rPr>
        <w:t xml:space="preserve"> </w:t>
      </w:r>
    </w:p>
    <w:p w:rsidR="00760E49" w:rsidRPr="002E0EFF" w:rsidRDefault="00787BE8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0EFF">
        <w:rPr>
          <w:rFonts w:ascii="Arial" w:hAnsi="Arial" w:cs="Arial"/>
          <w:sz w:val="20"/>
          <w:szCs w:val="20"/>
        </w:rPr>
        <w:t>6</w:t>
      </w:r>
      <w:r w:rsidR="009039A9" w:rsidRPr="002E0EFF">
        <w:rPr>
          <w:rFonts w:ascii="Arial" w:hAnsi="Arial" w:cs="Arial"/>
          <w:sz w:val="20"/>
          <w:szCs w:val="20"/>
        </w:rPr>
        <w:t xml:space="preserve">. </w:t>
      </w:r>
      <w:r w:rsidR="00760E49" w:rsidRPr="002E0EFF">
        <w:rPr>
          <w:rFonts w:ascii="Arial" w:hAnsi="Arial" w:cs="Arial"/>
          <w:sz w:val="20"/>
          <w:szCs w:val="20"/>
        </w:rPr>
        <w:t xml:space="preserve">Аукцион состоится </w:t>
      </w:r>
      <w:r w:rsidR="00FA6CCB" w:rsidRPr="002E0EFF">
        <w:rPr>
          <w:rFonts w:ascii="Arial" w:hAnsi="Arial" w:cs="Arial"/>
          <w:sz w:val="20"/>
          <w:szCs w:val="20"/>
        </w:rPr>
        <w:t>1</w:t>
      </w:r>
      <w:r w:rsidR="00564882" w:rsidRPr="002E0EFF">
        <w:rPr>
          <w:rFonts w:ascii="Arial" w:hAnsi="Arial" w:cs="Arial"/>
          <w:sz w:val="20"/>
          <w:szCs w:val="20"/>
        </w:rPr>
        <w:t>8</w:t>
      </w:r>
      <w:r w:rsidR="00FA6CCB" w:rsidRPr="002E0EFF">
        <w:rPr>
          <w:rFonts w:ascii="Arial" w:hAnsi="Arial" w:cs="Arial"/>
          <w:sz w:val="20"/>
          <w:szCs w:val="20"/>
        </w:rPr>
        <w:t xml:space="preserve"> августа</w:t>
      </w:r>
      <w:r w:rsidR="002238EC" w:rsidRPr="002E0EFF">
        <w:rPr>
          <w:rFonts w:ascii="Arial" w:hAnsi="Arial" w:cs="Arial"/>
          <w:sz w:val="20"/>
          <w:szCs w:val="20"/>
        </w:rPr>
        <w:t xml:space="preserve"> </w:t>
      </w:r>
      <w:r w:rsidR="00271AB7" w:rsidRPr="002E0EFF">
        <w:rPr>
          <w:rFonts w:ascii="Arial" w:hAnsi="Arial" w:cs="Arial"/>
          <w:sz w:val="20"/>
          <w:szCs w:val="20"/>
        </w:rPr>
        <w:t>201</w:t>
      </w:r>
      <w:r w:rsidR="00FA6CCB" w:rsidRPr="002E0EFF">
        <w:rPr>
          <w:rFonts w:ascii="Arial" w:hAnsi="Arial" w:cs="Arial"/>
          <w:sz w:val="20"/>
          <w:szCs w:val="20"/>
        </w:rPr>
        <w:t>7</w:t>
      </w:r>
      <w:r w:rsidR="00271AB7" w:rsidRPr="002E0EFF">
        <w:rPr>
          <w:rFonts w:ascii="Arial" w:hAnsi="Arial" w:cs="Arial"/>
          <w:sz w:val="20"/>
          <w:szCs w:val="20"/>
        </w:rPr>
        <w:t xml:space="preserve"> г. в </w:t>
      </w:r>
      <w:r w:rsidR="008D399B" w:rsidRPr="002E0EFF">
        <w:rPr>
          <w:rFonts w:ascii="Arial" w:hAnsi="Arial" w:cs="Arial"/>
          <w:sz w:val="20"/>
          <w:szCs w:val="20"/>
        </w:rPr>
        <w:t>1</w:t>
      </w:r>
      <w:r w:rsidR="00564882" w:rsidRPr="002E0EFF">
        <w:rPr>
          <w:rFonts w:ascii="Arial" w:hAnsi="Arial" w:cs="Arial"/>
          <w:sz w:val="20"/>
          <w:szCs w:val="20"/>
        </w:rPr>
        <w:t>2</w:t>
      </w:r>
      <w:r w:rsidR="00271AB7" w:rsidRPr="002E0EFF">
        <w:rPr>
          <w:rFonts w:ascii="Arial" w:hAnsi="Arial" w:cs="Arial"/>
          <w:sz w:val="20"/>
          <w:szCs w:val="20"/>
        </w:rPr>
        <w:t xml:space="preserve"> часов</w:t>
      </w:r>
      <w:r w:rsidR="008D399B" w:rsidRPr="002E0EFF">
        <w:rPr>
          <w:rFonts w:ascii="Arial" w:hAnsi="Arial" w:cs="Arial"/>
          <w:sz w:val="20"/>
          <w:szCs w:val="20"/>
        </w:rPr>
        <w:t xml:space="preserve"> </w:t>
      </w:r>
      <w:r w:rsidR="00BC2AB4" w:rsidRPr="002E0EFF">
        <w:rPr>
          <w:rFonts w:ascii="Arial" w:hAnsi="Arial" w:cs="Arial"/>
          <w:sz w:val="20"/>
          <w:szCs w:val="20"/>
        </w:rPr>
        <w:t>0</w:t>
      </w:r>
      <w:r w:rsidR="008D399B" w:rsidRPr="002E0EFF">
        <w:rPr>
          <w:rFonts w:ascii="Arial" w:hAnsi="Arial" w:cs="Arial"/>
          <w:sz w:val="20"/>
          <w:szCs w:val="20"/>
        </w:rPr>
        <w:t>0</w:t>
      </w:r>
      <w:r w:rsidR="00271AB7" w:rsidRPr="002E0EFF">
        <w:rPr>
          <w:rFonts w:ascii="Arial" w:hAnsi="Arial" w:cs="Arial"/>
          <w:sz w:val="20"/>
          <w:szCs w:val="20"/>
        </w:rPr>
        <w:t xml:space="preserve"> минут</w:t>
      </w:r>
      <w:r w:rsidR="00760E49" w:rsidRPr="002E0EFF">
        <w:rPr>
          <w:rFonts w:ascii="Arial" w:hAnsi="Arial" w:cs="Arial"/>
          <w:sz w:val="20"/>
          <w:szCs w:val="20"/>
        </w:rPr>
        <w:t>.</w:t>
      </w:r>
    </w:p>
    <w:p w:rsidR="00760E49" w:rsidRPr="002E0EFF" w:rsidRDefault="00787BE8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0EFF">
        <w:rPr>
          <w:rFonts w:ascii="Arial" w:hAnsi="Arial" w:cs="Arial"/>
          <w:sz w:val="20"/>
          <w:szCs w:val="20"/>
        </w:rPr>
        <w:t>7</w:t>
      </w:r>
      <w:r w:rsidR="009039A9" w:rsidRPr="002E0EFF">
        <w:rPr>
          <w:rFonts w:ascii="Arial" w:hAnsi="Arial" w:cs="Arial"/>
          <w:sz w:val="20"/>
          <w:szCs w:val="20"/>
        </w:rPr>
        <w:t xml:space="preserve">. </w:t>
      </w:r>
      <w:r w:rsidR="00A13D52" w:rsidRPr="002E0EFF">
        <w:rPr>
          <w:rFonts w:ascii="Arial" w:hAnsi="Arial" w:cs="Arial"/>
          <w:sz w:val="20"/>
          <w:szCs w:val="20"/>
        </w:rPr>
        <w:t xml:space="preserve">  </w:t>
      </w:r>
      <w:r w:rsidR="00271AB7" w:rsidRPr="002E0EFF">
        <w:rPr>
          <w:rFonts w:ascii="Arial" w:hAnsi="Arial" w:cs="Arial"/>
          <w:sz w:val="20"/>
          <w:szCs w:val="20"/>
        </w:rPr>
        <w:t xml:space="preserve">Прием </w:t>
      </w:r>
      <w:r w:rsidR="00564882" w:rsidRPr="002E0EFF">
        <w:rPr>
          <w:rFonts w:ascii="Arial" w:hAnsi="Arial" w:cs="Arial"/>
          <w:sz w:val="20"/>
          <w:szCs w:val="20"/>
        </w:rPr>
        <w:t xml:space="preserve">заявок </w:t>
      </w:r>
      <w:r w:rsidR="00271AB7" w:rsidRPr="002E0EFF">
        <w:rPr>
          <w:rFonts w:ascii="Arial" w:hAnsi="Arial" w:cs="Arial"/>
          <w:sz w:val="20"/>
          <w:szCs w:val="20"/>
        </w:rPr>
        <w:t xml:space="preserve">для участия в аукционе производится с </w:t>
      </w:r>
      <w:r w:rsidR="00FA6CCB" w:rsidRPr="002E0EFF">
        <w:rPr>
          <w:rFonts w:ascii="Arial" w:hAnsi="Arial" w:cs="Arial"/>
          <w:sz w:val="20"/>
          <w:szCs w:val="20"/>
        </w:rPr>
        <w:t>1</w:t>
      </w:r>
      <w:r w:rsidR="00564882" w:rsidRPr="002E0EFF">
        <w:rPr>
          <w:rFonts w:ascii="Arial" w:hAnsi="Arial" w:cs="Arial"/>
          <w:sz w:val="20"/>
          <w:szCs w:val="20"/>
        </w:rPr>
        <w:t>1</w:t>
      </w:r>
      <w:r w:rsidR="002238EC" w:rsidRPr="002E0EFF">
        <w:rPr>
          <w:rFonts w:ascii="Arial" w:hAnsi="Arial" w:cs="Arial"/>
          <w:sz w:val="20"/>
          <w:szCs w:val="20"/>
        </w:rPr>
        <w:t xml:space="preserve"> </w:t>
      </w:r>
      <w:r w:rsidR="00564882" w:rsidRPr="002E0EFF">
        <w:rPr>
          <w:rFonts w:ascii="Arial" w:hAnsi="Arial" w:cs="Arial"/>
          <w:sz w:val="20"/>
          <w:szCs w:val="20"/>
        </w:rPr>
        <w:t>августа</w:t>
      </w:r>
      <w:r w:rsidR="00271AB7" w:rsidRPr="002E0EFF">
        <w:rPr>
          <w:rFonts w:ascii="Arial" w:hAnsi="Arial" w:cs="Arial"/>
          <w:sz w:val="20"/>
          <w:szCs w:val="20"/>
        </w:rPr>
        <w:t xml:space="preserve"> 201</w:t>
      </w:r>
      <w:r w:rsidR="00FA6CCB" w:rsidRPr="002E0EFF">
        <w:rPr>
          <w:rFonts w:ascii="Arial" w:hAnsi="Arial" w:cs="Arial"/>
          <w:sz w:val="20"/>
          <w:szCs w:val="20"/>
        </w:rPr>
        <w:t>7</w:t>
      </w:r>
      <w:r w:rsidR="00271AB7" w:rsidRPr="002E0EFF">
        <w:rPr>
          <w:rFonts w:ascii="Arial" w:hAnsi="Arial" w:cs="Arial"/>
          <w:sz w:val="20"/>
          <w:szCs w:val="20"/>
        </w:rPr>
        <w:t xml:space="preserve"> г. </w:t>
      </w:r>
      <w:r w:rsidR="00DD09AF">
        <w:rPr>
          <w:rFonts w:ascii="Arial" w:hAnsi="Arial" w:cs="Arial"/>
          <w:sz w:val="20"/>
          <w:szCs w:val="20"/>
        </w:rPr>
        <w:t xml:space="preserve">по 10.30 мин </w:t>
      </w:r>
      <w:r w:rsidR="00FA6CCB" w:rsidRPr="002E0EFF">
        <w:rPr>
          <w:rFonts w:ascii="Arial" w:hAnsi="Arial" w:cs="Arial"/>
          <w:sz w:val="20"/>
          <w:szCs w:val="20"/>
        </w:rPr>
        <w:t>1</w:t>
      </w:r>
      <w:r w:rsidR="00564882" w:rsidRPr="002E0EFF">
        <w:rPr>
          <w:rFonts w:ascii="Arial" w:hAnsi="Arial" w:cs="Arial"/>
          <w:sz w:val="20"/>
          <w:szCs w:val="20"/>
        </w:rPr>
        <w:t>8</w:t>
      </w:r>
      <w:r w:rsidR="00086A15" w:rsidRPr="002E0EFF">
        <w:rPr>
          <w:rFonts w:ascii="Arial" w:hAnsi="Arial" w:cs="Arial"/>
          <w:sz w:val="20"/>
          <w:szCs w:val="20"/>
        </w:rPr>
        <w:t xml:space="preserve"> </w:t>
      </w:r>
      <w:r w:rsidR="00FA6CCB" w:rsidRPr="002E0EFF">
        <w:rPr>
          <w:rFonts w:ascii="Arial" w:hAnsi="Arial" w:cs="Arial"/>
          <w:sz w:val="20"/>
          <w:szCs w:val="20"/>
        </w:rPr>
        <w:t>августа</w:t>
      </w:r>
      <w:r w:rsidR="00271AB7" w:rsidRPr="002E0EFF">
        <w:rPr>
          <w:rFonts w:ascii="Arial" w:hAnsi="Arial" w:cs="Arial"/>
          <w:sz w:val="20"/>
          <w:szCs w:val="20"/>
        </w:rPr>
        <w:t xml:space="preserve"> 201</w:t>
      </w:r>
      <w:r w:rsidR="00FA6CCB" w:rsidRPr="002E0EFF">
        <w:rPr>
          <w:rFonts w:ascii="Arial" w:hAnsi="Arial" w:cs="Arial"/>
          <w:sz w:val="20"/>
          <w:szCs w:val="20"/>
        </w:rPr>
        <w:t>7</w:t>
      </w:r>
      <w:r w:rsidR="00271AB7" w:rsidRPr="002E0EFF">
        <w:rPr>
          <w:rFonts w:ascii="Arial" w:hAnsi="Arial" w:cs="Arial"/>
          <w:sz w:val="20"/>
          <w:szCs w:val="20"/>
        </w:rPr>
        <w:t xml:space="preserve"> г.</w:t>
      </w:r>
      <w:r w:rsidR="00E3310C" w:rsidRPr="002E0EFF">
        <w:rPr>
          <w:rFonts w:ascii="Arial" w:hAnsi="Arial" w:cs="Arial"/>
          <w:sz w:val="20"/>
          <w:szCs w:val="20"/>
        </w:rPr>
        <w:t xml:space="preserve"> </w:t>
      </w:r>
      <w:r w:rsidR="00564882" w:rsidRPr="002E0EFF">
        <w:rPr>
          <w:rFonts w:ascii="Arial" w:hAnsi="Arial" w:cs="Arial"/>
          <w:sz w:val="20"/>
          <w:szCs w:val="20"/>
        </w:rPr>
        <w:t xml:space="preserve">на единой электронной торговой площадке по адресу: </w:t>
      </w:r>
      <w:hyperlink r:id="rId10" w:history="1">
        <w:r w:rsidR="00564882" w:rsidRPr="002E0EFF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="00760E49" w:rsidRPr="002E0EFF">
        <w:rPr>
          <w:rFonts w:ascii="Arial" w:hAnsi="Arial" w:cs="Arial"/>
          <w:sz w:val="20"/>
          <w:szCs w:val="20"/>
        </w:rPr>
        <w:t>.</w:t>
      </w:r>
    </w:p>
    <w:p w:rsidR="00760E49" w:rsidRPr="002E1FDA" w:rsidRDefault="00787BE8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0EFF">
        <w:rPr>
          <w:rFonts w:ascii="Arial" w:hAnsi="Arial" w:cs="Arial"/>
          <w:sz w:val="20"/>
          <w:szCs w:val="20"/>
        </w:rPr>
        <w:t>8</w:t>
      </w:r>
      <w:r w:rsidR="009039A9" w:rsidRPr="002E0EFF">
        <w:rPr>
          <w:rFonts w:ascii="Arial" w:hAnsi="Arial" w:cs="Arial"/>
          <w:sz w:val="20"/>
          <w:szCs w:val="20"/>
        </w:rPr>
        <w:t>.</w:t>
      </w:r>
      <w:r w:rsidR="008C6FDF" w:rsidRPr="002E0EFF">
        <w:rPr>
          <w:rFonts w:ascii="Arial" w:hAnsi="Arial" w:cs="Arial"/>
          <w:sz w:val="20"/>
          <w:szCs w:val="20"/>
        </w:rPr>
        <w:t xml:space="preserve"> </w:t>
      </w:r>
      <w:r w:rsidR="00760E49" w:rsidRPr="002E0EFF">
        <w:rPr>
          <w:rFonts w:ascii="Arial" w:hAnsi="Arial" w:cs="Arial"/>
          <w:sz w:val="20"/>
          <w:szCs w:val="20"/>
        </w:rPr>
        <w:t xml:space="preserve">Каждый участник аукциона вносит </w:t>
      </w:r>
      <w:r w:rsidR="00DD09AF">
        <w:rPr>
          <w:rFonts w:ascii="Arial" w:hAnsi="Arial" w:cs="Arial"/>
          <w:sz w:val="20"/>
          <w:szCs w:val="20"/>
        </w:rPr>
        <w:t>денежную сумму в обеспечение подачи заявки на участия в аукционе</w:t>
      </w:r>
      <w:r w:rsidR="00760E49" w:rsidRPr="002E0EFF">
        <w:rPr>
          <w:rFonts w:ascii="Arial" w:hAnsi="Arial" w:cs="Arial"/>
          <w:sz w:val="20"/>
          <w:szCs w:val="20"/>
        </w:rPr>
        <w:t xml:space="preserve"> в размере </w:t>
      </w:r>
      <w:r w:rsidR="00564882" w:rsidRPr="002E0EFF">
        <w:rPr>
          <w:rFonts w:ascii="Arial" w:hAnsi="Arial" w:cs="Arial"/>
          <w:sz w:val="20"/>
          <w:szCs w:val="20"/>
        </w:rPr>
        <w:t>3</w:t>
      </w:r>
      <w:r w:rsidR="004F4E8A" w:rsidRPr="002E0EFF">
        <w:rPr>
          <w:rFonts w:ascii="Arial" w:hAnsi="Arial" w:cs="Arial"/>
          <w:sz w:val="20"/>
          <w:szCs w:val="20"/>
        </w:rPr>
        <w:t xml:space="preserve"> 000</w:t>
      </w:r>
      <w:r w:rsidR="00760E49" w:rsidRPr="002E0EFF">
        <w:rPr>
          <w:rFonts w:ascii="Arial" w:hAnsi="Arial" w:cs="Arial"/>
          <w:sz w:val="20"/>
          <w:szCs w:val="20"/>
        </w:rPr>
        <w:t xml:space="preserve"> (</w:t>
      </w:r>
      <w:r w:rsidR="00564882" w:rsidRPr="002E0EFF">
        <w:rPr>
          <w:rFonts w:ascii="Arial" w:hAnsi="Arial" w:cs="Arial"/>
          <w:sz w:val="20"/>
          <w:szCs w:val="20"/>
        </w:rPr>
        <w:t>три</w:t>
      </w:r>
      <w:r w:rsidR="004F4E8A" w:rsidRPr="002E0EFF">
        <w:rPr>
          <w:rFonts w:ascii="Arial" w:hAnsi="Arial" w:cs="Arial"/>
          <w:sz w:val="20"/>
          <w:szCs w:val="20"/>
        </w:rPr>
        <w:t xml:space="preserve"> тысяч</w:t>
      </w:r>
      <w:r w:rsidR="00564882" w:rsidRPr="002E0EFF">
        <w:rPr>
          <w:rFonts w:ascii="Arial" w:hAnsi="Arial" w:cs="Arial"/>
          <w:sz w:val="20"/>
          <w:szCs w:val="20"/>
        </w:rPr>
        <w:t>и</w:t>
      </w:r>
      <w:r w:rsidR="00760E49" w:rsidRPr="002E0EFF">
        <w:rPr>
          <w:rFonts w:ascii="Arial" w:hAnsi="Arial" w:cs="Arial"/>
          <w:sz w:val="20"/>
          <w:szCs w:val="20"/>
        </w:rPr>
        <w:t xml:space="preserve">) рублей в срок до </w:t>
      </w:r>
      <w:r w:rsidRPr="002E0EFF">
        <w:rPr>
          <w:rFonts w:ascii="Arial" w:hAnsi="Arial" w:cs="Arial"/>
          <w:sz w:val="20"/>
          <w:szCs w:val="20"/>
        </w:rPr>
        <w:t>1</w:t>
      </w:r>
      <w:r w:rsidR="00564882" w:rsidRPr="002E0EFF">
        <w:rPr>
          <w:rFonts w:ascii="Arial" w:hAnsi="Arial" w:cs="Arial"/>
          <w:sz w:val="20"/>
          <w:szCs w:val="20"/>
        </w:rPr>
        <w:t>8</w:t>
      </w:r>
      <w:r w:rsidR="00D31DB7" w:rsidRPr="002E0EFF">
        <w:rPr>
          <w:rFonts w:ascii="Arial" w:hAnsi="Arial" w:cs="Arial"/>
          <w:sz w:val="20"/>
          <w:szCs w:val="20"/>
        </w:rPr>
        <w:t xml:space="preserve"> </w:t>
      </w:r>
      <w:r w:rsidRPr="002E0EFF">
        <w:rPr>
          <w:rFonts w:ascii="Arial" w:hAnsi="Arial" w:cs="Arial"/>
          <w:sz w:val="20"/>
          <w:szCs w:val="20"/>
        </w:rPr>
        <w:t>августа</w:t>
      </w:r>
      <w:r w:rsidR="00D31DB7" w:rsidRPr="002E0EFF">
        <w:rPr>
          <w:rFonts w:ascii="Arial" w:hAnsi="Arial" w:cs="Arial"/>
          <w:sz w:val="20"/>
          <w:szCs w:val="20"/>
        </w:rPr>
        <w:t xml:space="preserve"> </w:t>
      </w:r>
      <w:r w:rsidR="00271AB7" w:rsidRPr="002E0EFF">
        <w:rPr>
          <w:rFonts w:ascii="Arial" w:hAnsi="Arial" w:cs="Arial"/>
          <w:sz w:val="20"/>
          <w:szCs w:val="20"/>
        </w:rPr>
        <w:t>201</w:t>
      </w:r>
      <w:r w:rsidRPr="002E0EFF">
        <w:rPr>
          <w:rFonts w:ascii="Arial" w:hAnsi="Arial" w:cs="Arial"/>
          <w:sz w:val="20"/>
          <w:szCs w:val="20"/>
        </w:rPr>
        <w:t>7</w:t>
      </w:r>
      <w:r w:rsidR="00271AB7" w:rsidRPr="002E0EFF">
        <w:rPr>
          <w:rFonts w:ascii="Arial" w:hAnsi="Arial" w:cs="Arial"/>
          <w:sz w:val="20"/>
          <w:szCs w:val="20"/>
        </w:rPr>
        <w:t xml:space="preserve"> г.</w:t>
      </w:r>
      <w:r w:rsidR="00760E49" w:rsidRPr="002E0EFF">
        <w:rPr>
          <w:rFonts w:ascii="Arial" w:hAnsi="Arial" w:cs="Arial"/>
          <w:sz w:val="20"/>
          <w:szCs w:val="20"/>
        </w:rPr>
        <w:t xml:space="preserve"> </w:t>
      </w:r>
      <w:r w:rsidR="00271AB7" w:rsidRPr="002E0EFF">
        <w:rPr>
          <w:rFonts w:ascii="Arial" w:hAnsi="Arial" w:cs="Arial"/>
          <w:sz w:val="20"/>
          <w:szCs w:val="20"/>
        </w:rPr>
        <w:t>путем перечисления средств на счет</w:t>
      </w:r>
      <w:r w:rsidR="000C5D04" w:rsidRPr="002E0EFF">
        <w:rPr>
          <w:rFonts w:ascii="Arial" w:hAnsi="Arial" w:cs="Arial"/>
          <w:sz w:val="20"/>
          <w:szCs w:val="20"/>
        </w:rPr>
        <w:t>, открытый ЗАО «ПРСД»</w:t>
      </w:r>
      <w:r w:rsidR="002E1FDA" w:rsidRPr="002E0EFF">
        <w:rPr>
          <w:rFonts w:ascii="Arial" w:hAnsi="Arial" w:cs="Arial"/>
          <w:sz w:val="20"/>
          <w:szCs w:val="20"/>
        </w:rPr>
        <w:t xml:space="preserve"> действующим в качестве доверительного управляющего Закрытым паевым инвестиционным фондом особо рисковых (венчурных) инвестиций "Высокая энергия"</w:t>
      </w:r>
      <w:r w:rsidR="000C5D04" w:rsidRPr="002E0EFF">
        <w:rPr>
          <w:rFonts w:ascii="Arial" w:hAnsi="Arial" w:cs="Arial"/>
          <w:sz w:val="20"/>
          <w:szCs w:val="20"/>
        </w:rPr>
        <w:t>,</w:t>
      </w:r>
      <w:r w:rsidR="00271AB7" w:rsidRPr="002E0EFF">
        <w:rPr>
          <w:rFonts w:ascii="Arial" w:hAnsi="Arial" w:cs="Arial"/>
          <w:sz w:val="20"/>
          <w:szCs w:val="20"/>
        </w:rPr>
        <w:t xml:space="preserve"> </w:t>
      </w:r>
      <w:r w:rsidR="00E7007B" w:rsidRPr="002E0EFF">
        <w:rPr>
          <w:rFonts w:ascii="Arial" w:hAnsi="Arial" w:cs="Arial"/>
          <w:sz w:val="20"/>
          <w:szCs w:val="20"/>
        </w:rPr>
        <w:t>по следующим реквизитам:</w:t>
      </w:r>
      <w:r w:rsidR="002E1FDA" w:rsidRPr="002E0EFF">
        <w:rPr>
          <w:rFonts w:ascii="Arial" w:hAnsi="Arial" w:cs="Arial"/>
          <w:sz w:val="20"/>
          <w:szCs w:val="20"/>
        </w:rPr>
        <w:t xml:space="preserve"> </w:t>
      </w:r>
      <w:r w:rsidR="000C5D04" w:rsidRPr="002E0EFF">
        <w:rPr>
          <w:rFonts w:ascii="Arial" w:hAnsi="Arial" w:cs="Arial"/>
          <w:sz w:val="20"/>
          <w:szCs w:val="20"/>
        </w:rPr>
        <w:t xml:space="preserve">р/с </w:t>
      </w:r>
      <w:r w:rsidR="002E1FDA" w:rsidRPr="002E0EFF">
        <w:rPr>
          <w:rFonts w:ascii="Arial" w:hAnsi="Arial" w:cs="Arial"/>
          <w:sz w:val="20"/>
          <w:szCs w:val="20"/>
        </w:rPr>
        <w:t>40701810400000000097</w:t>
      </w:r>
      <w:r w:rsidR="000C5D04" w:rsidRPr="002E0EFF">
        <w:rPr>
          <w:rFonts w:ascii="Arial" w:hAnsi="Arial" w:cs="Arial"/>
          <w:sz w:val="20"/>
          <w:szCs w:val="20"/>
        </w:rPr>
        <w:t xml:space="preserve"> в </w:t>
      </w:r>
      <w:r w:rsidR="000C5D04" w:rsidRPr="002E0EFF">
        <w:rPr>
          <w:rFonts w:ascii="Arial" w:hAnsi="Arial" w:cs="Arial"/>
          <w:snapToGrid w:val="0"/>
          <w:sz w:val="20"/>
          <w:szCs w:val="20"/>
        </w:rPr>
        <w:t>Банк</w:t>
      </w:r>
      <w:r w:rsidR="002E1FDA" w:rsidRPr="002E0EFF">
        <w:rPr>
          <w:rFonts w:ascii="Arial" w:hAnsi="Arial" w:cs="Arial"/>
          <w:snapToGrid w:val="0"/>
          <w:sz w:val="20"/>
          <w:szCs w:val="20"/>
        </w:rPr>
        <w:t>е ГПБ (АО)</w:t>
      </w:r>
      <w:r w:rsidR="000C5D04" w:rsidRPr="002E0EFF">
        <w:rPr>
          <w:rFonts w:ascii="Arial" w:hAnsi="Arial" w:cs="Arial"/>
          <w:sz w:val="20"/>
          <w:szCs w:val="20"/>
        </w:rPr>
        <w:t xml:space="preserve">, </w:t>
      </w:r>
      <w:r w:rsidR="00A12C09">
        <w:rPr>
          <w:rFonts w:ascii="Arial" w:hAnsi="Arial" w:cs="Arial"/>
          <w:sz w:val="20"/>
          <w:szCs w:val="20"/>
        </w:rPr>
        <w:t xml:space="preserve">                                  </w:t>
      </w:r>
      <w:r w:rsidR="000C5D04" w:rsidRPr="002E0EFF">
        <w:rPr>
          <w:rFonts w:ascii="Arial" w:hAnsi="Arial" w:cs="Arial"/>
          <w:sz w:val="20"/>
          <w:szCs w:val="20"/>
        </w:rPr>
        <w:t xml:space="preserve">к/с </w:t>
      </w:r>
      <w:r w:rsidR="002E1FDA" w:rsidRPr="002E0EFF">
        <w:rPr>
          <w:rFonts w:ascii="Arial" w:hAnsi="Arial" w:cs="Arial"/>
          <w:sz w:val="20"/>
          <w:szCs w:val="20"/>
        </w:rPr>
        <w:fldChar w:fldCharType="begin"/>
      </w:r>
      <w:r w:rsidR="002E1FDA" w:rsidRPr="002E0EFF">
        <w:rPr>
          <w:rFonts w:ascii="Arial" w:hAnsi="Arial" w:cs="Arial"/>
          <w:sz w:val="20"/>
          <w:szCs w:val="20"/>
        </w:rPr>
        <w:instrText xml:space="preserve"> DOCVARIABLE  </w:instrText>
      </w:r>
      <w:r w:rsidR="002E1FDA" w:rsidRPr="002E0EFF">
        <w:rPr>
          <w:rFonts w:ascii="Arial" w:hAnsi="Arial" w:cs="Arial"/>
          <w:sz w:val="20"/>
          <w:szCs w:val="20"/>
          <w:lang w:val="en-US"/>
        </w:rPr>
        <w:instrText>Corr</w:instrText>
      </w:r>
      <w:r w:rsidR="002E1FDA" w:rsidRPr="002E0EFF">
        <w:rPr>
          <w:rFonts w:ascii="Arial" w:hAnsi="Arial" w:cs="Arial"/>
          <w:sz w:val="20"/>
          <w:szCs w:val="20"/>
        </w:rPr>
        <w:instrText xml:space="preserve"> </w:instrText>
      </w:r>
      <w:r w:rsidR="002E1FDA" w:rsidRPr="002E0EFF">
        <w:rPr>
          <w:rFonts w:ascii="Arial" w:hAnsi="Arial" w:cs="Arial"/>
          <w:sz w:val="20"/>
          <w:szCs w:val="20"/>
        </w:rPr>
        <w:fldChar w:fldCharType="separate"/>
      </w:r>
      <w:r w:rsidR="002E1FDA" w:rsidRPr="002E0EFF">
        <w:rPr>
          <w:rFonts w:ascii="Arial" w:hAnsi="Arial" w:cs="Arial"/>
          <w:sz w:val="20"/>
          <w:szCs w:val="20"/>
        </w:rPr>
        <w:t>30101810200000000823</w:t>
      </w:r>
      <w:r w:rsidR="002E1FDA" w:rsidRPr="002E0EFF">
        <w:rPr>
          <w:rFonts w:ascii="Arial" w:hAnsi="Arial" w:cs="Arial"/>
          <w:sz w:val="20"/>
          <w:szCs w:val="20"/>
        </w:rPr>
        <w:fldChar w:fldCharType="end"/>
      </w:r>
      <w:r w:rsidR="000C5D04" w:rsidRPr="002E0EFF">
        <w:rPr>
          <w:rFonts w:ascii="Arial" w:hAnsi="Arial" w:cs="Arial"/>
          <w:sz w:val="20"/>
          <w:szCs w:val="20"/>
        </w:rPr>
        <w:t xml:space="preserve">, БИК </w:t>
      </w:r>
      <w:r w:rsidR="002E1FDA" w:rsidRPr="002E0EFF">
        <w:rPr>
          <w:rFonts w:ascii="Arial" w:hAnsi="Arial" w:cs="Arial"/>
          <w:sz w:val="20"/>
          <w:szCs w:val="20"/>
        </w:rPr>
        <w:fldChar w:fldCharType="begin"/>
      </w:r>
      <w:r w:rsidR="002E1FDA" w:rsidRPr="002E0EFF">
        <w:rPr>
          <w:rFonts w:ascii="Arial" w:hAnsi="Arial" w:cs="Arial"/>
          <w:sz w:val="20"/>
          <w:szCs w:val="20"/>
        </w:rPr>
        <w:instrText xml:space="preserve"> DOCVARIABLE  </w:instrText>
      </w:r>
      <w:r w:rsidR="002E1FDA" w:rsidRPr="002E0EFF">
        <w:rPr>
          <w:rFonts w:ascii="Arial" w:hAnsi="Arial" w:cs="Arial"/>
          <w:sz w:val="20"/>
          <w:szCs w:val="20"/>
          <w:lang w:val="en-US"/>
        </w:rPr>
        <w:instrText>BIC</w:instrText>
      </w:r>
      <w:r w:rsidR="002E1FDA" w:rsidRPr="002E0EFF">
        <w:rPr>
          <w:rFonts w:ascii="Arial" w:hAnsi="Arial" w:cs="Arial"/>
          <w:sz w:val="20"/>
          <w:szCs w:val="20"/>
        </w:rPr>
        <w:instrText xml:space="preserve"> </w:instrText>
      </w:r>
      <w:r w:rsidR="002E1FDA" w:rsidRPr="002E0EFF">
        <w:rPr>
          <w:rFonts w:ascii="Arial" w:hAnsi="Arial" w:cs="Arial"/>
          <w:sz w:val="20"/>
          <w:szCs w:val="20"/>
        </w:rPr>
        <w:fldChar w:fldCharType="separate"/>
      </w:r>
      <w:r w:rsidR="002E1FDA" w:rsidRPr="002E0EFF">
        <w:rPr>
          <w:rFonts w:ascii="Arial" w:hAnsi="Arial" w:cs="Arial"/>
          <w:sz w:val="20"/>
          <w:szCs w:val="20"/>
        </w:rPr>
        <w:t>044525823</w:t>
      </w:r>
      <w:r w:rsidR="002E1FDA" w:rsidRPr="002E0EFF">
        <w:rPr>
          <w:rFonts w:ascii="Arial" w:hAnsi="Arial" w:cs="Arial"/>
          <w:sz w:val="20"/>
          <w:szCs w:val="20"/>
        </w:rPr>
        <w:fldChar w:fldCharType="end"/>
      </w:r>
      <w:r w:rsidR="00760E49" w:rsidRPr="002E0EFF">
        <w:rPr>
          <w:rFonts w:ascii="Arial" w:hAnsi="Arial" w:cs="Arial"/>
          <w:sz w:val="20"/>
          <w:szCs w:val="20"/>
        </w:rPr>
        <w:t xml:space="preserve">. Если </w:t>
      </w:r>
      <w:r w:rsidR="00DD09AF">
        <w:rPr>
          <w:rFonts w:ascii="Arial" w:hAnsi="Arial" w:cs="Arial"/>
          <w:sz w:val="20"/>
          <w:szCs w:val="20"/>
        </w:rPr>
        <w:t xml:space="preserve">указанное лицо не станет победителем торгов в отношении хотя бы одного лота, указанная сумма </w:t>
      </w:r>
      <w:r w:rsidR="00760E49" w:rsidRPr="002E0EFF">
        <w:rPr>
          <w:rFonts w:ascii="Arial" w:hAnsi="Arial" w:cs="Arial"/>
          <w:sz w:val="20"/>
          <w:szCs w:val="20"/>
        </w:rPr>
        <w:t>подлежит</w:t>
      </w:r>
      <w:r w:rsidR="00760E49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DD09AF">
        <w:rPr>
          <w:rFonts w:ascii="Arial" w:hAnsi="Arial" w:cs="Arial"/>
          <w:sz w:val="20"/>
          <w:szCs w:val="20"/>
        </w:rPr>
        <w:t>обеспечительного платежа</w:t>
      </w:r>
      <w:r w:rsidR="00760E49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564882" w:rsidRPr="002E1FDA" w:rsidRDefault="00787BE8" w:rsidP="002E0EFF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0EFF">
        <w:rPr>
          <w:rFonts w:ascii="Arial" w:hAnsi="Arial" w:cs="Arial"/>
          <w:sz w:val="20"/>
          <w:szCs w:val="20"/>
        </w:rPr>
        <w:t xml:space="preserve"> о</w:t>
      </w:r>
      <w:r w:rsidR="00564882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564882"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="00564882" w:rsidRPr="00564882">
        <w:t xml:space="preserve"> </w:t>
      </w:r>
      <w:r w:rsidR="00564882">
        <w:t>по адресу</w:t>
      </w:r>
      <w:r w:rsidR="00564882" w:rsidRPr="00564882">
        <w:t>:</w:t>
      </w:r>
      <w:r w:rsidR="00564882">
        <w:t xml:space="preserve"> </w:t>
      </w:r>
      <w:hyperlink r:id="rId11" w:history="1">
        <w:r w:rsidR="00564882" w:rsidRPr="004F7C2E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="00564882" w:rsidRPr="002E1FDA">
        <w:rPr>
          <w:rFonts w:ascii="Arial" w:hAnsi="Arial" w:cs="Arial"/>
          <w:sz w:val="20"/>
          <w:szCs w:val="20"/>
        </w:rPr>
        <w:t>.</w:t>
      </w:r>
      <w:r w:rsidR="00564882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</w:t>
      </w:r>
      <w:r w:rsidR="00DD09AF">
        <w:rPr>
          <w:rFonts w:ascii="Arial" w:hAnsi="Arial" w:cs="Arial"/>
          <w:sz w:val="20"/>
          <w:szCs w:val="20"/>
        </w:rPr>
        <w:t xml:space="preserve">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87BE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564882">
        <w:rPr>
          <w:rFonts w:ascii="Arial" w:hAnsi="Arial" w:cs="Arial"/>
          <w:sz w:val="20"/>
          <w:szCs w:val="20"/>
        </w:rPr>
        <w:t>5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564882">
        <w:rPr>
          <w:rFonts w:ascii="Arial" w:hAnsi="Arial" w:cs="Arial"/>
          <w:sz w:val="20"/>
          <w:szCs w:val="20"/>
        </w:rPr>
        <w:t>п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</w:t>
      </w:r>
      <w:r w:rsidR="00271AB7" w:rsidRPr="0015042C">
        <w:rPr>
          <w:rFonts w:ascii="Arial" w:hAnsi="Arial" w:cs="Arial"/>
          <w:sz w:val="20"/>
          <w:szCs w:val="20"/>
        </w:rPr>
        <w:t>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C2" w:rsidRDefault="000844C2" w:rsidP="00D75776">
      <w:pPr>
        <w:spacing w:after="0" w:line="240" w:lineRule="auto"/>
      </w:pPr>
      <w:r>
        <w:separator/>
      </w:r>
    </w:p>
  </w:endnote>
  <w:endnote w:type="continuationSeparator" w:id="0">
    <w:p w:rsidR="000844C2" w:rsidRDefault="000844C2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C2" w:rsidRDefault="000844C2" w:rsidP="00D75776">
      <w:pPr>
        <w:spacing w:after="0" w:line="240" w:lineRule="auto"/>
      </w:pPr>
      <w:r>
        <w:separator/>
      </w:r>
    </w:p>
  </w:footnote>
  <w:footnote w:type="continuationSeparator" w:id="0">
    <w:p w:rsidR="000844C2" w:rsidRDefault="000844C2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844C2"/>
    <w:rsid w:val="00086A15"/>
    <w:rsid w:val="000930D7"/>
    <w:rsid w:val="000A4D94"/>
    <w:rsid w:val="000C5D04"/>
    <w:rsid w:val="000D4D48"/>
    <w:rsid w:val="000F22AD"/>
    <w:rsid w:val="00104FA1"/>
    <w:rsid w:val="00115C4E"/>
    <w:rsid w:val="0015042C"/>
    <w:rsid w:val="001600E3"/>
    <w:rsid w:val="001A29F4"/>
    <w:rsid w:val="001B5C02"/>
    <w:rsid w:val="001C0224"/>
    <w:rsid w:val="00202AF8"/>
    <w:rsid w:val="00222A73"/>
    <w:rsid w:val="002238EC"/>
    <w:rsid w:val="0022717F"/>
    <w:rsid w:val="00240718"/>
    <w:rsid w:val="00244B54"/>
    <w:rsid w:val="00271AB7"/>
    <w:rsid w:val="002810F5"/>
    <w:rsid w:val="00287F29"/>
    <w:rsid w:val="002D1CA2"/>
    <w:rsid w:val="002D2B31"/>
    <w:rsid w:val="002E0EFF"/>
    <w:rsid w:val="002E1FDA"/>
    <w:rsid w:val="003014B7"/>
    <w:rsid w:val="00330C40"/>
    <w:rsid w:val="00331D89"/>
    <w:rsid w:val="00362F9A"/>
    <w:rsid w:val="003705EE"/>
    <w:rsid w:val="00375063"/>
    <w:rsid w:val="003822A8"/>
    <w:rsid w:val="00391FDB"/>
    <w:rsid w:val="003A33E6"/>
    <w:rsid w:val="003B1B1E"/>
    <w:rsid w:val="00407C7B"/>
    <w:rsid w:val="00434D05"/>
    <w:rsid w:val="00471199"/>
    <w:rsid w:val="00490F01"/>
    <w:rsid w:val="0049342B"/>
    <w:rsid w:val="004B3273"/>
    <w:rsid w:val="004B4D5A"/>
    <w:rsid w:val="004D709B"/>
    <w:rsid w:val="004F4E8A"/>
    <w:rsid w:val="00506CD1"/>
    <w:rsid w:val="005177E1"/>
    <w:rsid w:val="005275BE"/>
    <w:rsid w:val="00564882"/>
    <w:rsid w:val="00575EF7"/>
    <w:rsid w:val="005A0E90"/>
    <w:rsid w:val="006017D7"/>
    <w:rsid w:val="00612CD7"/>
    <w:rsid w:val="00633838"/>
    <w:rsid w:val="0064272F"/>
    <w:rsid w:val="0064738A"/>
    <w:rsid w:val="00653A33"/>
    <w:rsid w:val="0067376C"/>
    <w:rsid w:val="00674F65"/>
    <w:rsid w:val="006E125D"/>
    <w:rsid w:val="006E4246"/>
    <w:rsid w:val="00715726"/>
    <w:rsid w:val="00722F11"/>
    <w:rsid w:val="00733DC5"/>
    <w:rsid w:val="0074131B"/>
    <w:rsid w:val="00760E49"/>
    <w:rsid w:val="00782B7E"/>
    <w:rsid w:val="0078619F"/>
    <w:rsid w:val="00787BE8"/>
    <w:rsid w:val="00792E9F"/>
    <w:rsid w:val="00794061"/>
    <w:rsid w:val="007B57F5"/>
    <w:rsid w:val="007C098D"/>
    <w:rsid w:val="007F602D"/>
    <w:rsid w:val="0081124D"/>
    <w:rsid w:val="00811BD5"/>
    <w:rsid w:val="008225AF"/>
    <w:rsid w:val="00826FA0"/>
    <w:rsid w:val="00847ED6"/>
    <w:rsid w:val="00854003"/>
    <w:rsid w:val="0085493F"/>
    <w:rsid w:val="00862471"/>
    <w:rsid w:val="00864240"/>
    <w:rsid w:val="008B1C20"/>
    <w:rsid w:val="008C6FDF"/>
    <w:rsid w:val="008D399B"/>
    <w:rsid w:val="008F2DFC"/>
    <w:rsid w:val="009039A9"/>
    <w:rsid w:val="00924730"/>
    <w:rsid w:val="00956466"/>
    <w:rsid w:val="00960275"/>
    <w:rsid w:val="0097419E"/>
    <w:rsid w:val="009A0518"/>
    <w:rsid w:val="009B2C36"/>
    <w:rsid w:val="009F6322"/>
    <w:rsid w:val="00A03B16"/>
    <w:rsid w:val="00A12C09"/>
    <w:rsid w:val="00A13D52"/>
    <w:rsid w:val="00A24FCA"/>
    <w:rsid w:val="00A30F9B"/>
    <w:rsid w:val="00A46B4C"/>
    <w:rsid w:val="00A52952"/>
    <w:rsid w:val="00A77383"/>
    <w:rsid w:val="00A90758"/>
    <w:rsid w:val="00AD7AF8"/>
    <w:rsid w:val="00AE60A4"/>
    <w:rsid w:val="00B05242"/>
    <w:rsid w:val="00B250F1"/>
    <w:rsid w:val="00B30E6D"/>
    <w:rsid w:val="00B37217"/>
    <w:rsid w:val="00B51A46"/>
    <w:rsid w:val="00B64C5D"/>
    <w:rsid w:val="00B80426"/>
    <w:rsid w:val="00B96272"/>
    <w:rsid w:val="00BA3413"/>
    <w:rsid w:val="00BC2AB4"/>
    <w:rsid w:val="00BD07CB"/>
    <w:rsid w:val="00BF14BF"/>
    <w:rsid w:val="00BF66F8"/>
    <w:rsid w:val="00C00939"/>
    <w:rsid w:val="00C32F53"/>
    <w:rsid w:val="00C439D4"/>
    <w:rsid w:val="00C6169B"/>
    <w:rsid w:val="00CA1A9E"/>
    <w:rsid w:val="00CC26CC"/>
    <w:rsid w:val="00CC4318"/>
    <w:rsid w:val="00CC5752"/>
    <w:rsid w:val="00D27DE5"/>
    <w:rsid w:val="00D31DB7"/>
    <w:rsid w:val="00D75776"/>
    <w:rsid w:val="00D75BCB"/>
    <w:rsid w:val="00D82815"/>
    <w:rsid w:val="00D92B68"/>
    <w:rsid w:val="00D92E55"/>
    <w:rsid w:val="00DA61C1"/>
    <w:rsid w:val="00DA62FF"/>
    <w:rsid w:val="00DB5EDF"/>
    <w:rsid w:val="00DD09AF"/>
    <w:rsid w:val="00DD7258"/>
    <w:rsid w:val="00DE01F3"/>
    <w:rsid w:val="00DE2962"/>
    <w:rsid w:val="00DE3D54"/>
    <w:rsid w:val="00E3310C"/>
    <w:rsid w:val="00E7007B"/>
    <w:rsid w:val="00EA05D3"/>
    <w:rsid w:val="00EB1830"/>
    <w:rsid w:val="00EE1695"/>
    <w:rsid w:val="00EF5E26"/>
    <w:rsid w:val="00F315D4"/>
    <w:rsid w:val="00F61613"/>
    <w:rsid w:val="00F671DF"/>
    <w:rsid w:val="00F70EB9"/>
    <w:rsid w:val="00F8296C"/>
    <w:rsid w:val="00F84E8B"/>
    <w:rsid w:val="00FA264B"/>
    <w:rsid w:val="00FA6CCB"/>
    <w:rsid w:val="00FB2F2B"/>
    <w:rsid w:val="00FC57F3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6737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15D71-D3F4-4605-BFDD-483613C6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3946</CharactersWithSpaces>
  <SharedDoc>false</SharedDoc>
  <HLinks>
    <vt:vector size="24" baseType="variant">
      <vt:variant>
        <vt:i4>458841</vt:i4>
      </vt:variant>
      <vt:variant>
        <vt:i4>15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2017-08-11T13:39:00Z</dcterms:created>
  <dcterms:modified xsi:type="dcterms:W3CDTF">2017-08-11T13:39:00Z</dcterms:modified>
</cp:coreProperties>
</file>