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</w:t>
      </w:r>
      <w:r w:rsidR="00EE43EE">
        <w:rPr>
          <w:rFonts w:ascii="Arial" w:hAnsi="Arial" w:cs="Arial"/>
          <w:b/>
          <w:bCs/>
          <w:sz w:val="20"/>
          <w:szCs w:val="20"/>
        </w:rPr>
        <w:t xml:space="preserve">повторного 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>открытого аукциона по продаже имущества</w:t>
      </w:r>
    </w:p>
    <w:p w:rsidR="000525AA" w:rsidRPr="0015042C" w:rsidRDefault="000525AA" w:rsidP="00D46FD3">
      <w:pPr>
        <w:pStyle w:val="ConsPlusNonformat"/>
        <w:widowControl/>
        <w:ind w:left="-567" w:right="-285" w:firstLine="141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</w:t>
      </w:r>
      <w:r w:rsidR="00EE43EE">
        <w:rPr>
          <w:rFonts w:ascii="Arial" w:hAnsi="Arial" w:cs="Arial"/>
        </w:rPr>
        <w:t xml:space="preserve">повторного </w:t>
      </w:r>
      <w:r w:rsidR="00331D89" w:rsidRPr="00612CD7">
        <w:rPr>
          <w:rFonts w:ascii="Arial" w:hAnsi="Arial" w:cs="Arial"/>
        </w:rPr>
        <w:t xml:space="preserve">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Default="00EF3F5E" w:rsidP="00FA69FF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Помещение </w:t>
      </w:r>
      <w:r w:rsidRPr="00EF3F5E">
        <w:rPr>
          <w:rFonts w:ascii="Arial" w:hAnsi="Arial" w:cs="Arial"/>
          <w:sz w:val="20"/>
          <w:szCs w:val="20"/>
        </w:rPr>
        <w:t>ХIII в здании литер А</w:t>
      </w:r>
      <w:r>
        <w:rPr>
          <w:rFonts w:ascii="Arial" w:hAnsi="Arial" w:cs="Arial"/>
          <w:sz w:val="20"/>
          <w:szCs w:val="20"/>
        </w:rPr>
        <w:t>,</w:t>
      </w:r>
      <w:r w:rsidRPr="00EF3F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назначение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нежило</w:t>
      </w:r>
      <w:r w:rsidR="00D46FD3">
        <w:rPr>
          <w:rFonts w:ascii="Arial" w:hAnsi="Arial" w:cs="Arial"/>
          <w:sz w:val="20"/>
          <w:szCs w:val="20"/>
        </w:rPr>
        <w:t xml:space="preserve">е. Общая площадь 556,6 кв.м., </w:t>
      </w:r>
      <w:r>
        <w:rPr>
          <w:rFonts w:ascii="Arial" w:hAnsi="Arial" w:cs="Arial"/>
          <w:sz w:val="20"/>
          <w:szCs w:val="20"/>
        </w:rPr>
        <w:t>этаж 1,  адрес помещения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EF3F5E">
        <w:rPr>
          <w:rFonts w:ascii="Arial" w:hAnsi="Arial" w:cs="Arial"/>
          <w:sz w:val="20"/>
          <w:szCs w:val="20"/>
        </w:rPr>
        <w:t xml:space="preserve">РФ, </w:t>
      </w:r>
      <w:r>
        <w:rPr>
          <w:rFonts w:ascii="Arial" w:hAnsi="Arial" w:cs="Arial"/>
          <w:sz w:val="20"/>
          <w:szCs w:val="20"/>
        </w:rPr>
        <w:t xml:space="preserve">Курская область, </w:t>
      </w:r>
      <w:r w:rsidRPr="00EF3F5E">
        <w:rPr>
          <w:rFonts w:ascii="Arial" w:hAnsi="Arial" w:cs="Arial"/>
          <w:sz w:val="20"/>
          <w:szCs w:val="20"/>
        </w:rPr>
        <w:t xml:space="preserve">г.Курск, ул. Челюскинцев, д.25 </w:t>
      </w:r>
      <w:r w:rsidR="008B1C20">
        <w:rPr>
          <w:rFonts w:ascii="Arial" w:hAnsi="Arial" w:cs="Arial"/>
          <w:sz w:val="20"/>
          <w:szCs w:val="20"/>
        </w:rPr>
        <w:t>(</w:t>
      </w:r>
      <w:r w:rsidR="00D46FD3">
        <w:rPr>
          <w:rFonts w:ascii="Arial" w:hAnsi="Arial" w:cs="Arial"/>
          <w:sz w:val="20"/>
          <w:szCs w:val="20"/>
        </w:rPr>
        <w:t>далее – Лот 1).</w:t>
      </w:r>
      <w:r w:rsidR="008225AF" w:rsidRPr="00240718">
        <w:rPr>
          <w:rFonts w:ascii="Arial" w:hAnsi="Arial" w:cs="Arial"/>
          <w:sz w:val="20"/>
          <w:szCs w:val="20"/>
        </w:rPr>
        <w:t xml:space="preserve"> </w:t>
      </w:r>
    </w:p>
    <w:p w:rsidR="00375063" w:rsidRPr="0087378B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F3F5E" w:rsidRPr="0087378B">
        <w:rPr>
          <w:rFonts w:ascii="Arial" w:hAnsi="Arial" w:cs="Arial"/>
          <w:sz w:val="20"/>
          <w:szCs w:val="20"/>
        </w:rPr>
        <w:t>Помещение Х</w:t>
      </w:r>
      <w:r w:rsidR="00EF3F5E" w:rsidRPr="0087378B">
        <w:rPr>
          <w:rFonts w:ascii="Arial" w:hAnsi="Arial" w:cs="Arial"/>
          <w:sz w:val="20"/>
          <w:szCs w:val="20"/>
          <w:lang w:val="en-US"/>
        </w:rPr>
        <w:t>V</w:t>
      </w:r>
      <w:r w:rsidR="00EF3F5E" w:rsidRPr="0087378B">
        <w:rPr>
          <w:rFonts w:ascii="Arial" w:hAnsi="Arial" w:cs="Arial"/>
          <w:sz w:val="20"/>
          <w:szCs w:val="20"/>
        </w:rPr>
        <w:t xml:space="preserve"> в здании литер А, назначение: нежилое. Общая площадь 430</w:t>
      </w:r>
      <w:r w:rsidR="00D46FD3" w:rsidRPr="0087378B">
        <w:rPr>
          <w:rFonts w:ascii="Arial" w:hAnsi="Arial" w:cs="Arial"/>
          <w:sz w:val="20"/>
          <w:szCs w:val="20"/>
        </w:rPr>
        <w:t xml:space="preserve"> кв.м., этаж 1, </w:t>
      </w:r>
      <w:r w:rsidR="00EF3F5E" w:rsidRPr="0087378B">
        <w:rPr>
          <w:rFonts w:ascii="Arial" w:hAnsi="Arial" w:cs="Arial"/>
          <w:sz w:val="20"/>
          <w:szCs w:val="20"/>
        </w:rPr>
        <w:t xml:space="preserve">адрес помещения: РФ, Курская область, г.Курск, ул. Челюскинцев, д.25 </w:t>
      </w:r>
      <w:r w:rsidR="00D46FD3" w:rsidRPr="0087378B">
        <w:rPr>
          <w:rFonts w:ascii="Arial" w:hAnsi="Arial" w:cs="Arial"/>
          <w:sz w:val="20"/>
          <w:szCs w:val="20"/>
        </w:rPr>
        <w:t>(далее – Лот 2).</w:t>
      </w:r>
    </w:p>
    <w:p w:rsidR="00AE60A4" w:rsidRPr="0087378B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 xml:space="preserve">3. </w:t>
      </w:r>
      <w:r w:rsidR="00EF3F5E" w:rsidRPr="0087378B">
        <w:rPr>
          <w:rFonts w:ascii="Arial" w:hAnsi="Arial" w:cs="Arial"/>
          <w:sz w:val="20"/>
          <w:szCs w:val="20"/>
        </w:rPr>
        <w:t>Помещение Х</w:t>
      </w:r>
      <w:r w:rsidR="00EF3F5E" w:rsidRPr="0087378B">
        <w:rPr>
          <w:rFonts w:ascii="Arial" w:hAnsi="Arial" w:cs="Arial"/>
          <w:sz w:val="20"/>
          <w:szCs w:val="20"/>
          <w:lang w:val="en-US"/>
        </w:rPr>
        <w:t>V</w:t>
      </w:r>
      <w:r w:rsidR="00EF3F5E" w:rsidRPr="0087378B">
        <w:rPr>
          <w:rFonts w:ascii="Arial" w:hAnsi="Arial" w:cs="Arial"/>
          <w:sz w:val="20"/>
          <w:szCs w:val="20"/>
        </w:rPr>
        <w:t>I в здании литер А, назначение: нежилое. Общая площадь 483,8 кв.м., этаж 1, адрес помещения: РФ, Курская область, г.Курск, ул. Челюскинцев, д.25 (далее – Лот 3)</w:t>
      </w:r>
      <w:r w:rsidR="00CC4318" w:rsidRPr="0087378B">
        <w:rPr>
          <w:rFonts w:ascii="Arial" w:hAnsi="Arial" w:cs="Arial"/>
          <w:sz w:val="20"/>
          <w:szCs w:val="20"/>
        </w:rPr>
        <w:t>.</w:t>
      </w:r>
    </w:p>
    <w:p w:rsidR="00BF14BF" w:rsidRPr="0087378B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 xml:space="preserve">4. </w:t>
      </w:r>
      <w:r w:rsidR="003822A8" w:rsidRPr="0087378B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87378B">
        <w:rPr>
          <w:rFonts w:ascii="Arial" w:hAnsi="Arial" w:cs="Arial"/>
          <w:sz w:val="20"/>
          <w:szCs w:val="20"/>
        </w:rPr>
        <w:t>Лота</w:t>
      </w:r>
      <w:r w:rsidR="005177E1" w:rsidRPr="0087378B">
        <w:rPr>
          <w:rFonts w:ascii="Arial" w:hAnsi="Arial" w:cs="Arial"/>
          <w:sz w:val="20"/>
          <w:szCs w:val="20"/>
        </w:rPr>
        <w:t xml:space="preserve"> 1</w:t>
      </w:r>
      <w:r w:rsidR="003822A8" w:rsidRPr="0087378B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87378B">
        <w:rPr>
          <w:rFonts w:ascii="Arial" w:hAnsi="Arial" w:cs="Arial"/>
          <w:sz w:val="20"/>
          <w:szCs w:val="20"/>
        </w:rPr>
        <w:t xml:space="preserve"> </w:t>
      </w:r>
      <w:r w:rsidR="0087378B" w:rsidRPr="0087378B">
        <w:rPr>
          <w:rFonts w:ascii="Arial" w:hAnsi="Arial" w:cs="Arial"/>
          <w:sz w:val="20"/>
          <w:szCs w:val="20"/>
        </w:rPr>
        <w:t xml:space="preserve">6 340 312 </w:t>
      </w:r>
      <w:r w:rsidR="00862471" w:rsidRPr="0087378B">
        <w:rPr>
          <w:rFonts w:ascii="Arial" w:hAnsi="Arial" w:cs="Arial"/>
          <w:sz w:val="20"/>
          <w:szCs w:val="20"/>
        </w:rPr>
        <w:t>(</w:t>
      </w:r>
      <w:r w:rsidR="0087378B" w:rsidRPr="0087378B">
        <w:rPr>
          <w:rFonts w:ascii="Arial" w:hAnsi="Arial" w:cs="Arial"/>
          <w:sz w:val="20"/>
          <w:szCs w:val="20"/>
        </w:rPr>
        <w:t>шесть миллионов триста сорок тысяч триста двенадцать</w:t>
      </w:r>
      <w:r w:rsidR="00DF3448" w:rsidRPr="0087378B">
        <w:rPr>
          <w:rFonts w:ascii="Arial" w:hAnsi="Arial" w:cs="Arial"/>
          <w:sz w:val="20"/>
          <w:szCs w:val="20"/>
        </w:rPr>
        <w:t xml:space="preserve">) </w:t>
      </w:r>
      <w:r w:rsidR="00862471" w:rsidRPr="0087378B">
        <w:rPr>
          <w:rFonts w:ascii="Arial" w:hAnsi="Arial" w:cs="Arial"/>
          <w:sz w:val="20"/>
          <w:szCs w:val="20"/>
        </w:rPr>
        <w:t>рубл</w:t>
      </w:r>
      <w:r w:rsidR="00E90948">
        <w:rPr>
          <w:rFonts w:ascii="Arial" w:hAnsi="Arial" w:cs="Arial"/>
          <w:sz w:val="20"/>
          <w:szCs w:val="20"/>
        </w:rPr>
        <w:t>я</w:t>
      </w:r>
      <w:r w:rsidR="00B2351D" w:rsidRPr="0087378B">
        <w:rPr>
          <w:rFonts w:ascii="Arial" w:hAnsi="Arial" w:cs="Arial"/>
          <w:sz w:val="20"/>
          <w:szCs w:val="20"/>
        </w:rPr>
        <w:t xml:space="preserve"> </w:t>
      </w:r>
      <w:r w:rsidR="0087378B" w:rsidRPr="0087378B">
        <w:rPr>
          <w:rFonts w:ascii="Arial" w:hAnsi="Arial" w:cs="Arial"/>
          <w:sz w:val="20"/>
          <w:szCs w:val="20"/>
        </w:rPr>
        <w:t>95</w:t>
      </w:r>
      <w:r w:rsidR="00B2351D" w:rsidRPr="0087378B">
        <w:rPr>
          <w:rFonts w:ascii="Arial" w:hAnsi="Arial" w:cs="Arial"/>
          <w:sz w:val="20"/>
          <w:szCs w:val="20"/>
        </w:rPr>
        <w:t xml:space="preserve"> копе</w:t>
      </w:r>
      <w:r w:rsidR="0087378B" w:rsidRPr="0087378B">
        <w:rPr>
          <w:rFonts w:ascii="Arial" w:hAnsi="Arial" w:cs="Arial"/>
          <w:sz w:val="20"/>
          <w:szCs w:val="20"/>
        </w:rPr>
        <w:t>е</w:t>
      </w:r>
      <w:r w:rsidR="00B2351D" w:rsidRPr="0087378B">
        <w:rPr>
          <w:rFonts w:ascii="Arial" w:hAnsi="Arial" w:cs="Arial"/>
          <w:sz w:val="20"/>
          <w:szCs w:val="20"/>
        </w:rPr>
        <w:t>к</w:t>
      </w:r>
      <w:r w:rsidR="00DF3448" w:rsidRPr="0087378B">
        <w:rPr>
          <w:rFonts w:ascii="Arial" w:hAnsi="Arial" w:cs="Arial"/>
          <w:sz w:val="20"/>
          <w:szCs w:val="20"/>
        </w:rPr>
        <w:t>, включая НДС 18 %</w:t>
      </w:r>
      <w:r w:rsidR="003822A8" w:rsidRPr="0087378B">
        <w:rPr>
          <w:rFonts w:ascii="Arial" w:hAnsi="Arial" w:cs="Arial"/>
          <w:sz w:val="20"/>
          <w:szCs w:val="20"/>
        </w:rPr>
        <w:t>.</w:t>
      </w:r>
    </w:p>
    <w:p w:rsidR="008225AF" w:rsidRPr="0087378B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 xml:space="preserve">5. </w:t>
      </w:r>
      <w:r w:rsidR="008225AF" w:rsidRPr="0087378B">
        <w:rPr>
          <w:rFonts w:ascii="Arial" w:hAnsi="Arial" w:cs="Arial"/>
          <w:sz w:val="20"/>
          <w:szCs w:val="20"/>
        </w:rPr>
        <w:t>Начальная цена Лота</w:t>
      </w:r>
      <w:r w:rsidR="00086A15" w:rsidRPr="0087378B">
        <w:rPr>
          <w:rFonts w:ascii="Arial" w:hAnsi="Arial" w:cs="Arial"/>
          <w:sz w:val="20"/>
          <w:szCs w:val="20"/>
        </w:rPr>
        <w:t xml:space="preserve"> 2</w:t>
      </w:r>
      <w:r w:rsidR="008225AF" w:rsidRPr="0087378B">
        <w:rPr>
          <w:rFonts w:ascii="Arial" w:hAnsi="Arial" w:cs="Arial"/>
          <w:sz w:val="20"/>
          <w:szCs w:val="20"/>
        </w:rPr>
        <w:t xml:space="preserve"> составляет </w:t>
      </w:r>
      <w:r w:rsidR="00E90948" w:rsidRPr="00E90948">
        <w:rPr>
          <w:rFonts w:ascii="Arial" w:hAnsi="Arial" w:cs="Arial"/>
          <w:sz w:val="20"/>
          <w:szCs w:val="20"/>
        </w:rPr>
        <w:t>7</w:t>
      </w:r>
      <w:r w:rsidR="0087378B" w:rsidRPr="0087378B">
        <w:rPr>
          <w:rFonts w:ascii="Arial" w:hAnsi="Arial" w:cs="Arial"/>
          <w:sz w:val="20"/>
          <w:szCs w:val="20"/>
        </w:rPr>
        <w:t xml:space="preserve"> </w:t>
      </w:r>
      <w:r w:rsidR="00E90948" w:rsidRPr="00E90948">
        <w:rPr>
          <w:rFonts w:ascii="Arial" w:hAnsi="Arial" w:cs="Arial"/>
          <w:sz w:val="20"/>
          <w:szCs w:val="20"/>
        </w:rPr>
        <w:t>421</w:t>
      </w:r>
      <w:r w:rsidR="0087378B" w:rsidRPr="0087378B">
        <w:rPr>
          <w:rFonts w:ascii="Arial" w:hAnsi="Arial" w:cs="Arial"/>
          <w:sz w:val="20"/>
          <w:szCs w:val="20"/>
        </w:rPr>
        <w:t> </w:t>
      </w:r>
      <w:r w:rsidR="00E90948" w:rsidRPr="00E90948">
        <w:rPr>
          <w:rFonts w:ascii="Arial" w:hAnsi="Arial" w:cs="Arial"/>
          <w:sz w:val="20"/>
          <w:szCs w:val="20"/>
        </w:rPr>
        <w:t>387</w:t>
      </w:r>
      <w:r w:rsidR="0087378B" w:rsidRPr="0087378B">
        <w:rPr>
          <w:rFonts w:ascii="Arial" w:hAnsi="Arial" w:cs="Arial"/>
          <w:sz w:val="20"/>
          <w:szCs w:val="20"/>
        </w:rPr>
        <w:t xml:space="preserve"> </w:t>
      </w:r>
      <w:r w:rsidR="008225AF" w:rsidRPr="0087378B">
        <w:rPr>
          <w:rFonts w:ascii="Arial" w:hAnsi="Arial" w:cs="Arial"/>
          <w:sz w:val="20"/>
          <w:szCs w:val="20"/>
        </w:rPr>
        <w:t>(</w:t>
      </w:r>
      <w:r w:rsidR="0087378B" w:rsidRPr="0087378B">
        <w:rPr>
          <w:rFonts w:ascii="Arial" w:hAnsi="Arial" w:cs="Arial"/>
          <w:sz w:val="20"/>
          <w:szCs w:val="20"/>
        </w:rPr>
        <w:t xml:space="preserve">семь миллионов </w:t>
      </w:r>
      <w:r w:rsidR="00E90948">
        <w:rPr>
          <w:rFonts w:ascii="Arial" w:hAnsi="Arial" w:cs="Arial"/>
          <w:sz w:val="20"/>
          <w:szCs w:val="20"/>
        </w:rPr>
        <w:t>четыреста двадцать одна</w:t>
      </w:r>
      <w:r w:rsidR="0087378B" w:rsidRPr="0087378B">
        <w:rPr>
          <w:rFonts w:ascii="Arial" w:hAnsi="Arial" w:cs="Arial"/>
          <w:sz w:val="20"/>
          <w:szCs w:val="20"/>
        </w:rPr>
        <w:t xml:space="preserve"> тысяч</w:t>
      </w:r>
      <w:r w:rsidR="00E90948">
        <w:rPr>
          <w:rFonts w:ascii="Arial" w:hAnsi="Arial" w:cs="Arial"/>
          <w:sz w:val="20"/>
          <w:szCs w:val="20"/>
        </w:rPr>
        <w:t>а</w:t>
      </w:r>
      <w:r w:rsidR="0087378B" w:rsidRPr="0087378B">
        <w:rPr>
          <w:rFonts w:ascii="Arial" w:hAnsi="Arial" w:cs="Arial"/>
          <w:sz w:val="20"/>
          <w:szCs w:val="20"/>
        </w:rPr>
        <w:t xml:space="preserve"> </w:t>
      </w:r>
      <w:r w:rsidR="00E90948">
        <w:rPr>
          <w:rFonts w:ascii="Arial" w:hAnsi="Arial" w:cs="Arial"/>
          <w:sz w:val="20"/>
          <w:szCs w:val="20"/>
        </w:rPr>
        <w:t>триста</w:t>
      </w:r>
      <w:r w:rsidR="0087378B" w:rsidRPr="0087378B">
        <w:rPr>
          <w:rFonts w:ascii="Arial" w:hAnsi="Arial" w:cs="Arial"/>
          <w:sz w:val="20"/>
          <w:szCs w:val="20"/>
        </w:rPr>
        <w:t xml:space="preserve"> восемьдесят </w:t>
      </w:r>
      <w:r w:rsidR="00E90948">
        <w:rPr>
          <w:rFonts w:ascii="Arial" w:hAnsi="Arial" w:cs="Arial"/>
          <w:sz w:val="20"/>
          <w:szCs w:val="20"/>
        </w:rPr>
        <w:t>сем</w:t>
      </w:r>
      <w:r w:rsidR="0087378B" w:rsidRPr="0087378B">
        <w:rPr>
          <w:rFonts w:ascii="Arial" w:hAnsi="Arial" w:cs="Arial"/>
          <w:sz w:val="20"/>
          <w:szCs w:val="20"/>
        </w:rPr>
        <w:t>ь</w:t>
      </w:r>
      <w:r w:rsidR="008225AF" w:rsidRPr="0087378B">
        <w:rPr>
          <w:rFonts w:ascii="Arial" w:hAnsi="Arial" w:cs="Arial"/>
          <w:sz w:val="20"/>
          <w:szCs w:val="20"/>
        </w:rPr>
        <w:t>) рубл</w:t>
      </w:r>
      <w:r w:rsidR="00AE7E01" w:rsidRPr="0087378B">
        <w:rPr>
          <w:rFonts w:ascii="Arial" w:hAnsi="Arial" w:cs="Arial"/>
          <w:sz w:val="20"/>
          <w:szCs w:val="20"/>
        </w:rPr>
        <w:t>ей</w:t>
      </w:r>
      <w:r w:rsidRPr="0087378B">
        <w:rPr>
          <w:rFonts w:ascii="Arial" w:hAnsi="Arial" w:cs="Arial"/>
          <w:sz w:val="20"/>
          <w:szCs w:val="20"/>
        </w:rPr>
        <w:t xml:space="preserve"> </w:t>
      </w:r>
      <w:r w:rsidR="00E90948" w:rsidRPr="00E90948">
        <w:rPr>
          <w:rFonts w:ascii="Arial" w:hAnsi="Arial" w:cs="Arial"/>
          <w:sz w:val="20"/>
          <w:szCs w:val="20"/>
        </w:rPr>
        <w:t>57</w:t>
      </w:r>
      <w:r w:rsidR="0087378B" w:rsidRPr="0087378B">
        <w:rPr>
          <w:rFonts w:ascii="Arial" w:hAnsi="Arial" w:cs="Arial"/>
          <w:sz w:val="20"/>
          <w:szCs w:val="20"/>
        </w:rPr>
        <w:t xml:space="preserve"> </w:t>
      </w:r>
      <w:r w:rsidRPr="0087378B">
        <w:rPr>
          <w:rFonts w:ascii="Arial" w:hAnsi="Arial" w:cs="Arial"/>
          <w:sz w:val="20"/>
          <w:szCs w:val="20"/>
        </w:rPr>
        <w:t>копе</w:t>
      </w:r>
      <w:r w:rsidR="00E90948">
        <w:rPr>
          <w:rFonts w:ascii="Arial" w:hAnsi="Arial" w:cs="Arial"/>
          <w:sz w:val="20"/>
          <w:szCs w:val="20"/>
        </w:rPr>
        <w:t>е</w:t>
      </w:r>
      <w:r w:rsidRPr="0087378B">
        <w:rPr>
          <w:rFonts w:ascii="Arial" w:hAnsi="Arial" w:cs="Arial"/>
          <w:sz w:val="20"/>
          <w:szCs w:val="20"/>
        </w:rPr>
        <w:t>к</w:t>
      </w:r>
      <w:r w:rsidR="00DF3448" w:rsidRPr="0087378B">
        <w:rPr>
          <w:rFonts w:ascii="Arial" w:hAnsi="Arial" w:cs="Arial"/>
          <w:sz w:val="20"/>
          <w:szCs w:val="20"/>
        </w:rPr>
        <w:t>, включая НДС 18 % .</w:t>
      </w:r>
    </w:p>
    <w:p w:rsidR="00AE60A4" w:rsidRPr="0087378B" w:rsidRDefault="00FA69FF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>6</w:t>
      </w:r>
      <w:r w:rsidR="00AE60A4" w:rsidRPr="0087378B">
        <w:rPr>
          <w:rFonts w:ascii="Arial" w:hAnsi="Arial" w:cs="Arial"/>
          <w:sz w:val="20"/>
          <w:szCs w:val="20"/>
        </w:rPr>
        <w:t xml:space="preserve">. Начальная цена Лота 3 составляет </w:t>
      </w:r>
      <w:r w:rsidR="00E90948">
        <w:rPr>
          <w:rFonts w:ascii="Arial" w:hAnsi="Arial" w:cs="Arial"/>
          <w:sz w:val="20"/>
          <w:szCs w:val="20"/>
        </w:rPr>
        <w:t>8</w:t>
      </w:r>
      <w:r w:rsidR="0087378B" w:rsidRPr="0087378B">
        <w:rPr>
          <w:rFonts w:ascii="Arial" w:hAnsi="Arial" w:cs="Arial"/>
          <w:sz w:val="20"/>
          <w:szCs w:val="20"/>
        </w:rPr>
        <w:t xml:space="preserve"> </w:t>
      </w:r>
      <w:r w:rsidR="00E90948">
        <w:rPr>
          <w:rFonts w:ascii="Arial" w:hAnsi="Arial" w:cs="Arial"/>
          <w:sz w:val="20"/>
          <w:szCs w:val="20"/>
        </w:rPr>
        <w:t>350</w:t>
      </w:r>
      <w:r w:rsidR="0087378B" w:rsidRPr="0087378B">
        <w:rPr>
          <w:rFonts w:ascii="Arial" w:hAnsi="Arial" w:cs="Arial"/>
          <w:sz w:val="20"/>
          <w:szCs w:val="20"/>
        </w:rPr>
        <w:t> </w:t>
      </w:r>
      <w:r w:rsidR="00E90948">
        <w:rPr>
          <w:rFonts w:ascii="Arial" w:hAnsi="Arial" w:cs="Arial"/>
          <w:sz w:val="20"/>
          <w:szCs w:val="20"/>
        </w:rPr>
        <w:t>133</w:t>
      </w:r>
      <w:r w:rsidR="0087378B" w:rsidRPr="0087378B">
        <w:rPr>
          <w:rFonts w:ascii="Arial" w:hAnsi="Arial" w:cs="Arial"/>
          <w:sz w:val="20"/>
          <w:szCs w:val="20"/>
        </w:rPr>
        <w:t xml:space="preserve"> </w:t>
      </w:r>
      <w:r w:rsidR="00DF3448" w:rsidRPr="0087378B">
        <w:rPr>
          <w:rFonts w:ascii="Arial" w:hAnsi="Arial" w:cs="Arial"/>
          <w:sz w:val="20"/>
          <w:szCs w:val="20"/>
        </w:rPr>
        <w:t>(</w:t>
      </w:r>
      <w:r w:rsidR="00E90948">
        <w:rPr>
          <w:rFonts w:ascii="Arial" w:hAnsi="Arial" w:cs="Arial"/>
          <w:sz w:val="20"/>
          <w:szCs w:val="20"/>
        </w:rPr>
        <w:t>восем</w:t>
      </w:r>
      <w:r w:rsidR="0087378B" w:rsidRPr="0087378B">
        <w:rPr>
          <w:rFonts w:ascii="Arial" w:hAnsi="Arial" w:cs="Arial"/>
          <w:sz w:val="20"/>
          <w:szCs w:val="20"/>
        </w:rPr>
        <w:t xml:space="preserve">ь миллионов </w:t>
      </w:r>
      <w:r w:rsidR="00E90948">
        <w:rPr>
          <w:rFonts w:ascii="Arial" w:hAnsi="Arial" w:cs="Arial"/>
          <w:sz w:val="20"/>
          <w:szCs w:val="20"/>
        </w:rPr>
        <w:t>триста пят</w:t>
      </w:r>
      <w:r w:rsidR="0087378B" w:rsidRPr="0087378B">
        <w:rPr>
          <w:rFonts w:ascii="Arial" w:hAnsi="Arial" w:cs="Arial"/>
          <w:sz w:val="20"/>
          <w:szCs w:val="20"/>
        </w:rPr>
        <w:t>ьдесят тысяч ст</w:t>
      </w:r>
      <w:r w:rsidR="00E90948">
        <w:rPr>
          <w:rFonts w:ascii="Arial" w:hAnsi="Arial" w:cs="Arial"/>
          <w:sz w:val="20"/>
          <w:szCs w:val="20"/>
        </w:rPr>
        <w:t>о</w:t>
      </w:r>
      <w:r w:rsidR="0087378B" w:rsidRPr="0087378B">
        <w:rPr>
          <w:rFonts w:ascii="Arial" w:hAnsi="Arial" w:cs="Arial"/>
          <w:sz w:val="20"/>
          <w:szCs w:val="20"/>
        </w:rPr>
        <w:t xml:space="preserve"> </w:t>
      </w:r>
      <w:r w:rsidR="00E90948">
        <w:rPr>
          <w:rFonts w:ascii="Arial" w:hAnsi="Arial" w:cs="Arial"/>
          <w:sz w:val="20"/>
          <w:szCs w:val="20"/>
        </w:rPr>
        <w:t>три</w:t>
      </w:r>
      <w:r w:rsidR="0087378B" w:rsidRPr="0087378B">
        <w:rPr>
          <w:rFonts w:ascii="Arial" w:hAnsi="Arial" w:cs="Arial"/>
          <w:sz w:val="20"/>
          <w:szCs w:val="20"/>
        </w:rPr>
        <w:t xml:space="preserve">дцать </w:t>
      </w:r>
      <w:r w:rsidR="00E90948">
        <w:rPr>
          <w:rFonts w:ascii="Arial" w:hAnsi="Arial" w:cs="Arial"/>
          <w:sz w:val="20"/>
          <w:szCs w:val="20"/>
        </w:rPr>
        <w:t>три</w:t>
      </w:r>
      <w:r w:rsidR="00DF3448" w:rsidRPr="0087378B">
        <w:rPr>
          <w:rFonts w:ascii="Arial" w:hAnsi="Arial" w:cs="Arial"/>
          <w:sz w:val="20"/>
          <w:szCs w:val="20"/>
        </w:rPr>
        <w:t>) рубл</w:t>
      </w:r>
      <w:r w:rsidR="00E90948">
        <w:rPr>
          <w:rFonts w:ascii="Arial" w:hAnsi="Arial" w:cs="Arial"/>
          <w:sz w:val="20"/>
          <w:szCs w:val="20"/>
        </w:rPr>
        <w:t>я</w:t>
      </w:r>
      <w:r w:rsidR="00DF3448" w:rsidRPr="0087378B">
        <w:rPr>
          <w:rFonts w:ascii="Arial" w:hAnsi="Arial" w:cs="Arial"/>
          <w:sz w:val="20"/>
          <w:szCs w:val="20"/>
        </w:rPr>
        <w:t xml:space="preserve"> </w:t>
      </w:r>
      <w:r w:rsidR="00E90948">
        <w:rPr>
          <w:rFonts w:ascii="Arial" w:hAnsi="Arial" w:cs="Arial"/>
          <w:sz w:val="20"/>
          <w:szCs w:val="20"/>
        </w:rPr>
        <w:t>86</w:t>
      </w:r>
      <w:r w:rsidR="00DF3448" w:rsidRPr="0087378B">
        <w:rPr>
          <w:rFonts w:ascii="Arial" w:hAnsi="Arial" w:cs="Arial"/>
          <w:sz w:val="20"/>
          <w:szCs w:val="20"/>
        </w:rPr>
        <w:t xml:space="preserve"> копеек, включая НДС 18 %.</w:t>
      </w:r>
      <w:r w:rsidR="00AE60A4" w:rsidRPr="0087378B">
        <w:rPr>
          <w:rFonts w:ascii="Arial" w:hAnsi="Arial" w:cs="Arial"/>
          <w:sz w:val="20"/>
          <w:szCs w:val="20"/>
        </w:rPr>
        <w:t xml:space="preserve">   </w:t>
      </w:r>
    </w:p>
    <w:p w:rsidR="009039A9" w:rsidRPr="0087378B" w:rsidRDefault="00FA69F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>7</w:t>
      </w:r>
      <w:r w:rsidR="009039A9" w:rsidRPr="0087378B">
        <w:rPr>
          <w:rFonts w:ascii="Arial" w:hAnsi="Arial" w:cs="Arial"/>
          <w:sz w:val="20"/>
          <w:szCs w:val="20"/>
        </w:rPr>
        <w:t>. Шаг аукциона на повышение составляет 10 000 (десять тысяч) рублей.</w:t>
      </w:r>
    </w:p>
    <w:p w:rsidR="00E31A9F" w:rsidRPr="002E5B5B" w:rsidRDefault="00D46FD3" w:rsidP="00E31A9F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>8</w:t>
      </w:r>
      <w:r w:rsidR="009039A9" w:rsidRPr="0087378B">
        <w:rPr>
          <w:rFonts w:ascii="Arial" w:hAnsi="Arial" w:cs="Arial"/>
          <w:sz w:val="20"/>
          <w:szCs w:val="20"/>
        </w:rPr>
        <w:t xml:space="preserve">. </w:t>
      </w:r>
      <w:r w:rsidR="00E31A9F" w:rsidRPr="002E5B5B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                      дом 6а, 10 этаж, офис ЗАО «ПРСД» с </w:t>
      </w:r>
      <w:r w:rsidR="00E31A9F">
        <w:rPr>
          <w:rFonts w:ascii="Arial" w:hAnsi="Arial" w:cs="Arial"/>
          <w:sz w:val="20"/>
          <w:szCs w:val="20"/>
        </w:rPr>
        <w:t>19</w:t>
      </w:r>
      <w:r w:rsidR="00E31A9F" w:rsidRPr="002E5B5B">
        <w:rPr>
          <w:rFonts w:ascii="Arial" w:hAnsi="Arial" w:cs="Arial"/>
          <w:sz w:val="20"/>
          <w:szCs w:val="20"/>
        </w:rPr>
        <w:t xml:space="preserve"> </w:t>
      </w:r>
      <w:r w:rsidR="00E31A9F">
        <w:rPr>
          <w:rFonts w:ascii="Arial" w:hAnsi="Arial" w:cs="Arial"/>
          <w:sz w:val="20"/>
          <w:szCs w:val="20"/>
        </w:rPr>
        <w:t>октября</w:t>
      </w:r>
      <w:r w:rsidR="00E31A9F" w:rsidRPr="002E5B5B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="00E31A9F" w:rsidRPr="002E5B5B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E31A9F" w:rsidRPr="002E5B5B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E31A9F" w:rsidRPr="002E5B5B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E31A9F" w:rsidRPr="002E5B5B">
        <w:rPr>
          <w:rFonts w:ascii="Arial" w:hAnsi="Arial" w:cs="Arial"/>
          <w:sz w:val="20"/>
          <w:szCs w:val="20"/>
        </w:rPr>
        <w:t xml:space="preserve">, </w:t>
      </w:r>
      <w:r w:rsidR="00E31A9F">
        <w:rPr>
          <w:rFonts w:ascii="Arial" w:hAnsi="Arial" w:cs="Arial"/>
          <w:sz w:val="20"/>
          <w:szCs w:val="20"/>
        </w:rPr>
        <w:t xml:space="preserve">в бюллетене оперативной информации (официальное издание мера и Правительства Москвы) Московские торги от </w:t>
      </w:r>
      <w:r w:rsidR="00E31A9F" w:rsidRPr="001158E3">
        <w:rPr>
          <w:rFonts w:ascii="Arial" w:hAnsi="Arial" w:cs="Arial"/>
          <w:sz w:val="20"/>
          <w:szCs w:val="20"/>
        </w:rPr>
        <w:t>23</w:t>
      </w:r>
      <w:r w:rsidR="00E31A9F">
        <w:rPr>
          <w:rFonts w:ascii="Arial" w:hAnsi="Arial" w:cs="Arial"/>
          <w:sz w:val="20"/>
          <w:szCs w:val="20"/>
        </w:rPr>
        <w:t>.10.2017 года,</w:t>
      </w:r>
      <w:r w:rsidR="00E31A9F" w:rsidRPr="002E5B5B">
        <w:rPr>
          <w:rFonts w:ascii="Arial" w:hAnsi="Arial" w:cs="Arial"/>
          <w:sz w:val="20"/>
          <w:szCs w:val="20"/>
        </w:rPr>
        <w:t xml:space="preserve"> а также на единой электронной торговой площадке по адресу: </w:t>
      </w:r>
      <w:hyperlink r:id="rId9" w:history="1">
        <w:r w:rsidR="00E31A9F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E31A9F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E31A9F" w:rsidRPr="00977114">
          <w:rPr>
            <w:rStyle w:val="a4"/>
            <w:rFonts w:ascii="Arial" w:hAnsi="Arial" w:cs="Arial"/>
            <w:sz w:val="20"/>
            <w:szCs w:val="20"/>
          </w:rPr>
          <w:t>.</w:t>
        </w:r>
        <w:r w:rsidR="00E31A9F" w:rsidRPr="00BD59E6">
          <w:rPr>
            <w:rStyle w:val="a4"/>
            <w:rFonts w:ascii="Arial" w:hAnsi="Arial" w:cs="Arial"/>
            <w:sz w:val="20"/>
            <w:szCs w:val="20"/>
          </w:rPr>
          <w:t>roseltorg.ru</w:t>
        </w:r>
      </w:hyperlink>
      <w:r w:rsidR="00E31A9F" w:rsidRPr="002E5B5B">
        <w:rPr>
          <w:rFonts w:ascii="Arial" w:hAnsi="Arial" w:cs="Arial"/>
          <w:sz w:val="20"/>
          <w:szCs w:val="20"/>
        </w:rPr>
        <w:t xml:space="preserve">. </w:t>
      </w:r>
    </w:p>
    <w:p w:rsidR="00E31A9F" w:rsidRPr="002E5B5B" w:rsidRDefault="00E31A9F" w:rsidP="00E31A9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11. Аукцион состоится </w:t>
      </w:r>
      <w:r w:rsidRPr="001158E3">
        <w:rPr>
          <w:rFonts w:ascii="Arial" w:hAnsi="Arial" w:cs="Arial"/>
          <w:sz w:val="20"/>
          <w:szCs w:val="20"/>
        </w:rPr>
        <w:t>25</w:t>
      </w:r>
      <w:r w:rsidRPr="002E5B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октября</w:t>
      </w:r>
      <w:r w:rsidRPr="002E5B5B">
        <w:rPr>
          <w:rFonts w:ascii="Arial" w:hAnsi="Arial" w:cs="Arial"/>
          <w:sz w:val="20"/>
          <w:szCs w:val="20"/>
        </w:rPr>
        <w:t xml:space="preserve"> 2017 г. в 1</w:t>
      </w:r>
      <w:r>
        <w:rPr>
          <w:rFonts w:ascii="Arial" w:hAnsi="Arial" w:cs="Arial"/>
          <w:sz w:val="20"/>
          <w:szCs w:val="20"/>
        </w:rPr>
        <w:t>3</w:t>
      </w:r>
      <w:r w:rsidRPr="002E5B5B">
        <w:rPr>
          <w:rFonts w:ascii="Arial" w:hAnsi="Arial" w:cs="Arial"/>
          <w:sz w:val="20"/>
          <w:szCs w:val="20"/>
        </w:rPr>
        <w:t xml:space="preserve"> часов 00 минут.</w:t>
      </w:r>
    </w:p>
    <w:p w:rsidR="00760E49" w:rsidRPr="002E1FDA" w:rsidRDefault="00E31A9F" w:rsidP="00E31A9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6106F">
        <w:rPr>
          <w:rFonts w:ascii="Arial" w:hAnsi="Arial" w:cs="Arial"/>
          <w:sz w:val="20"/>
          <w:szCs w:val="20"/>
        </w:rPr>
        <w:t>12</w:t>
      </w:r>
      <w:r w:rsidRPr="002E5B5B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Pr="001158E3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октября</w:t>
      </w:r>
      <w:r w:rsidRPr="002E5B5B">
        <w:rPr>
          <w:rFonts w:ascii="Arial" w:hAnsi="Arial" w:cs="Arial"/>
          <w:sz w:val="20"/>
          <w:szCs w:val="20"/>
        </w:rPr>
        <w:t xml:space="preserve"> 2017 г. по 1</w:t>
      </w:r>
      <w:r>
        <w:rPr>
          <w:rFonts w:ascii="Arial" w:hAnsi="Arial" w:cs="Arial"/>
          <w:sz w:val="20"/>
          <w:szCs w:val="20"/>
        </w:rPr>
        <w:t>2</w:t>
      </w:r>
      <w:r w:rsidRPr="002E5B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E5B5B">
        <w:rPr>
          <w:rFonts w:ascii="Arial" w:hAnsi="Arial" w:cs="Arial"/>
          <w:sz w:val="20"/>
          <w:szCs w:val="20"/>
        </w:rPr>
        <w:t xml:space="preserve">0 мин </w:t>
      </w:r>
      <w:r w:rsidRPr="001158E3">
        <w:rPr>
          <w:rFonts w:ascii="Arial" w:hAnsi="Arial" w:cs="Arial"/>
          <w:sz w:val="20"/>
          <w:szCs w:val="20"/>
        </w:rPr>
        <w:t>25</w:t>
      </w:r>
      <w:r w:rsidRPr="002E5B5B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октября</w:t>
      </w:r>
      <w:r w:rsidRPr="002E5B5B">
        <w:rPr>
          <w:rFonts w:ascii="Arial" w:hAnsi="Arial" w:cs="Arial"/>
          <w:sz w:val="20"/>
          <w:szCs w:val="20"/>
        </w:rPr>
        <w:t xml:space="preserve"> 2017 г.</w:t>
      </w:r>
      <w:r w:rsidR="0087454D">
        <w:rPr>
          <w:rFonts w:ascii="Arial" w:hAnsi="Arial" w:cs="Arial"/>
          <w:sz w:val="20"/>
          <w:szCs w:val="20"/>
        </w:rPr>
        <w:t xml:space="preserve">, в том числе </w:t>
      </w:r>
      <w:r w:rsidRPr="002E5B5B">
        <w:rPr>
          <w:rFonts w:ascii="Arial" w:hAnsi="Arial" w:cs="Arial"/>
          <w:sz w:val="20"/>
          <w:szCs w:val="20"/>
        </w:rPr>
        <w:t xml:space="preserve">на единой электронной торговой площадке по адресу: </w:t>
      </w:r>
      <w:hyperlink r:id="rId10" w:history="1">
        <w:r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BD59E6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760E49" w:rsidRPr="002E1FDA">
        <w:rPr>
          <w:rFonts w:ascii="Arial" w:hAnsi="Arial" w:cs="Arial"/>
          <w:sz w:val="20"/>
          <w:szCs w:val="20"/>
        </w:rPr>
        <w:t>.</w:t>
      </w:r>
    </w:p>
    <w:p w:rsidR="00760E49" w:rsidRPr="002E1FDA" w:rsidRDefault="005275BE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1</w:t>
      </w:r>
      <w:r w:rsidR="009039A9">
        <w:rPr>
          <w:rFonts w:ascii="Arial" w:hAnsi="Arial" w:cs="Arial"/>
          <w:sz w:val="20"/>
          <w:szCs w:val="20"/>
        </w:rPr>
        <w:t>.</w:t>
      </w:r>
      <w:r w:rsidR="00D46FD3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E31A9F">
        <w:rPr>
          <w:rFonts w:ascii="Arial" w:hAnsi="Arial" w:cs="Arial"/>
          <w:sz w:val="20"/>
          <w:szCs w:val="20"/>
        </w:rPr>
        <w:t>25</w:t>
      </w:r>
      <w:r w:rsidR="00B80EFC">
        <w:rPr>
          <w:rFonts w:ascii="Arial" w:hAnsi="Arial" w:cs="Arial"/>
          <w:sz w:val="20"/>
          <w:szCs w:val="20"/>
        </w:rPr>
        <w:t xml:space="preserve"> ок</w:t>
      </w:r>
      <w:r w:rsidR="00E05196">
        <w:rPr>
          <w:rFonts w:ascii="Arial" w:hAnsi="Arial" w:cs="Arial"/>
          <w:sz w:val="20"/>
          <w:szCs w:val="20"/>
        </w:rPr>
        <w:t>тябр</w:t>
      </w:r>
      <w:r w:rsidR="00DF245F">
        <w:rPr>
          <w:rFonts w:ascii="Arial" w:hAnsi="Arial" w:cs="Arial"/>
          <w:sz w:val="20"/>
          <w:szCs w:val="20"/>
        </w:rPr>
        <w:t>я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 w:rsidR="00D40075">
        <w:rPr>
          <w:rFonts w:ascii="Arial" w:hAnsi="Arial" w:cs="Arial"/>
          <w:sz w:val="20"/>
          <w:szCs w:val="20"/>
        </w:rPr>
        <w:t>7</w:t>
      </w:r>
      <w:r w:rsidR="00271AB7" w:rsidRPr="002E1FDA">
        <w:rPr>
          <w:rFonts w:ascii="Arial" w:hAnsi="Arial" w:cs="Arial"/>
          <w:sz w:val="20"/>
          <w:szCs w:val="20"/>
        </w:rPr>
        <w:t xml:space="preserve"> г.</w:t>
      </w:r>
      <w:r w:rsidR="00D40075">
        <w:rPr>
          <w:rFonts w:ascii="Arial" w:hAnsi="Arial" w:cs="Arial"/>
          <w:sz w:val="20"/>
          <w:szCs w:val="20"/>
        </w:rPr>
        <w:t xml:space="preserve"> включительно. 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  <w:r w:rsidR="00C60EF7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9039A9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.1. </w:t>
      </w:r>
      <w:r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D46FD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>тем поднятия карточки. Аукцион продолжается до тех пор, пока будут заявляться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укциона.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r w:rsidR="00EB1830">
        <w:rPr>
          <w:rFonts w:ascii="Arial" w:hAnsi="Arial" w:cs="Arial"/>
          <w:color w:val="000000"/>
          <w:sz w:val="20"/>
          <w:szCs w:val="20"/>
        </w:rPr>
        <w:t>,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укцион признается несостоявшимся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D46FD3">
      <w:pgSz w:w="11906" w:h="16838"/>
      <w:pgMar w:top="-142" w:right="424" w:bottom="1134" w:left="1418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C5" w:rsidRDefault="00101AC5" w:rsidP="00D75776">
      <w:pPr>
        <w:spacing w:after="0" w:line="240" w:lineRule="auto"/>
      </w:pPr>
      <w:r>
        <w:separator/>
      </w:r>
    </w:p>
  </w:endnote>
  <w:endnote w:type="continuationSeparator" w:id="0">
    <w:p w:rsidR="00101AC5" w:rsidRDefault="00101AC5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C5" w:rsidRDefault="00101AC5" w:rsidP="00D75776">
      <w:pPr>
        <w:spacing w:after="0" w:line="240" w:lineRule="auto"/>
      </w:pPr>
      <w:r>
        <w:separator/>
      </w:r>
    </w:p>
  </w:footnote>
  <w:footnote w:type="continuationSeparator" w:id="0">
    <w:p w:rsidR="00101AC5" w:rsidRDefault="00101AC5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25AA"/>
    <w:rsid w:val="00057C22"/>
    <w:rsid w:val="00066A7B"/>
    <w:rsid w:val="00086A15"/>
    <w:rsid w:val="000930D7"/>
    <w:rsid w:val="000A10B0"/>
    <w:rsid w:val="000A4C52"/>
    <w:rsid w:val="000A4D94"/>
    <w:rsid w:val="000A5EED"/>
    <w:rsid w:val="000C5D04"/>
    <w:rsid w:val="000F22AD"/>
    <w:rsid w:val="000F60B3"/>
    <w:rsid w:val="00101AC5"/>
    <w:rsid w:val="00104FA1"/>
    <w:rsid w:val="0015042C"/>
    <w:rsid w:val="001600E3"/>
    <w:rsid w:val="001728AA"/>
    <w:rsid w:val="001A29F4"/>
    <w:rsid w:val="001B5C02"/>
    <w:rsid w:val="001C0224"/>
    <w:rsid w:val="00202AF8"/>
    <w:rsid w:val="002238EC"/>
    <w:rsid w:val="00240718"/>
    <w:rsid w:val="00244B54"/>
    <w:rsid w:val="002556AB"/>
    <w:rsid w:val="00271AB7"/>
    <w:rsid w:val="002810F5"/>
    <w:rsid w:val="002842DC"/>
    <w:rsid w:val="002D1CA2"/>
    <w:rsid w:val="002D2B31"/>
    <w:rsid w:val="002E1FDA"/>
    <w:rsid w:val="003014B7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3B4FE8"/>
    <w:rsid w:val="00407C7B"/>
    <w:rsid w:val="00434D05"/>
    <w:rsid w:val="00471139"/>
    <w:rsid w:val="00471199"/>
    <w:rsid w:val="00490F01"/>
    <w:rsid w:val="0049342B"/>
    <w:rsid w:val="004A7BF1"/>
    <w:rsid w:val="004B4D5A"/>
    <w:rsid w:val="004D709B"/>
    <w:rsid w:val="004F4E8A"/>
    <w:rsid w:val="00506CD1"/>
    <w:rsid w:val="005177E1"/>
    <w:rsid w:val="005275BE"/>
    <w:rsid w:val="00527787"/>
    <w:rsid w:val="00575EF7"/>
    <w:rsid w:val="005A0E90"/>
    <w:rsid w:val="005D4508"/>
    <w:rsid w:val="006017D7"/>
    <w:rsid w:val="00612CD7"/>
    <w:rsid w:val="006363E9"/>
    <w:rsid w:val="0064738A"/>
    <w:rsid w:val="00653A33"/>
    <w:rsid w:val="00674F65"/>
    <w:rsid w:val="006B78A8"/>
    <w:rsid w:val="006E125D"/>
    <w:rsid w:val="006E4246"/>
    <w:rsid w:val="00722F11"/>
    <w:rsid w:val="00733DC5"/>
    <w:rsid w:val="00737AB3"/>
    <w:rsid w:val="0074131B"/>
    <w:rsid w:val="007505D8"/>
    <w:rsid w:val="00760E49"/>
    <w:rsid w:val="00782B7E"/>
    <w:rsid w:val="0078619F"/>
    <w:rsid w:val="0078728C"/>
    <w:rsid w:val="00792E9F"/>
    <w:rsid w:val="00794061"/>
    <w:rsid w:val="007A61C6"/>
    <w:rsid w:val="007B57F5"/>
    <w:rsid w:val="007C098D"/>
    <w:rsid w:val="007F602D"/>
    <w:rsid w:val="0081124D"/>
    <w:rsid w:val="008225AF"/>
    <w:rsid w:val="00826FA0"/>
    <w:rsid w:val="00847ED6"/>
    <w:rsid w:val="00854003"/>
    <w:rsid w:val="0085493F"/>
    <w:rsid w:val="00862471"/>
    <w:rsid w:val="00864240"/>
    <w:rsid w:val="0087378B"/>
    <w:rsid w:val="0087454D"/>
    <w:rsid w:val="008B1C20"/>
    <w:rsid w:val="008D399B"/>
    <w:rsid w:val="008F2DFC"/>
    <w:rsid w:val="009039A9"/>
    <w:rsid w:val="00913899"/>
    <w:rsid w:val="00924730"/>
    <w:rsid w:val="00956466"/>
    <w:rsid w:val="0097419E"/>
    <w:rsid w:val="009A0518"/>
    <w:rsid w:val="009B2C36"/>
    <w:rsid w:val="009F6322"/>
    <w:rsid w:val="00A03B16"/>
    <w:rsid w:val="00A13D52"/>
    <w:rsid w:val="00A24FCA"/>
    <w:rsid w:val="00A30F9B"/>
    <w:rsid w:val="00A46B4C"/>
    <w:rsid w:val="00A52952"/>
    <w:rsid w:val="00A67202"/>
    <w:rsid w:val="00A77383"/>
    <w:rsid w:val="00A90758"/>
    <w:rsid w:val="00AD7AF8"/>
    <w:rsid w:val="00AE60A4"/>
    <w:rsid w:val="00AE7E01"/>
    <w:rsid w:val="00B05242"/>
    <w:rsid w:val="00B2351D"/>
    <w:rsid w:val="00B250F1"/>
    <w:rsid w:val="00B30E6D"/>
    <w:rsid w:val="00B37217"/>
    <w:rsid w:val="00B51A46"/>
    <w:rsid w:val="00B64C5D"/>
    <w:rsid w:val="00B80426"/>
    <w:rsid w:val="00B80EFC"/>
    <w:rsid w:val="00B85788"/>
    <w:rsid w:val="00B96272"/>
    <w:rsid w:val="00BA3413"/>
    <w:rsid w:val="00BB5EF6"/>
    <w:rsid w:val="00BC0C0C"/>
    <w:rsid w:val="00BC2AB4"/>
    <w:rsid w:val="00BD07CB"/>
    <w:rsid w:val="00BD6446"/>
    <w:rsid w:val="00BF14BF"/>
    <w:rsid w:val="00BF14D4"/>
    <w:rsid w:val="00BF66F8"/>
    <w:rsid w:val="00C00939"/>
    <w:rsid w:val="00C26722"/>
    <w:rsid w:val="00C32F53"/>
    <w:rsid w:val="00C35279"/>
    <w:rsid w:val="00C60B17"/>
    <w:rsid w:val="00C60EF7"/>
    <w:rsid w:val="00C6169B"/>
    <w:rsid w:val="00CA1A9E"/>
    <w:rsid w:val="00CA7C3F"/>
    <w:rsid w:val="00CB134E"/>
    <w:rsid w:val="00CC26CC"/>
    <w:rsid w:val="00CC4318"/>
    <w:rsid w:val="00CC5752"/>
    <w:rsid w:val="00D27DE5"/>
    <w:rsid w:val="00D31DB7"/>
    <w:rsid w:val="00D40075"/>
    <w:rsid w:val="00D46FD3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400"/>
    <w:rsid w:val="00DE3D54"/>
    <w:rsid w:val="00DF245F"/>
    <w:rsid w:val="00DF3448"/>
    <w:rsid w:val="00E05196"/>
    <w:rsid w:val="00E20302"/>
    <w:rsid w:val="00E31A9F"/>
    <w:rsid w:val="00E3310C"/>
    <w:rsid w:val="00E7007B"/>
    <w:rsid w:val="00E90948"/>
    <w:rsid w:val="00EA05D3"/>
    <w:rsid w:val="00EB1830"/>
    <w:rsid w:val="00ED75B7"/>
    <w:rsid w:val="00EE1695"/>
    <w:rsid w:val="00EE43EE"/>
    <w:rsid w:val="00EF3F5E"/>
    <w:rsid w:val="00EF5E26"/>
    <w:rsid w:val="00F315D4"/>
    <w:rsid w:val="00F42541"/>
    <w:rsid w:val="00F42D2D"/>
    <w:rsid w:val="00F61613"/>
    <w:rsid w:val="00F671DF"/>
    <w:rsid w:val="00F70EB9"/>
    <w:rsid w:val="00F82A0D"/>
    <w:rsid w:val="00F844DC"/>
    <w:rsid w:val="00FA264B"/>
    <w:rsid w:val="00FA69FF"/>
    <w:rsid w:val="00FB2F2B"/>
    <w:rsid w:val="00FC57F3"/>
    <w:rsid w:val="00FD594C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B2F77-795C-4779-B895-63FD15F5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5149</CharactersWithSpaces>
  <SharedDoc>false</SharedDoc>
  <HLinks>
    <vt:vector size="18" baseType="variant"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2017-09-27T14:27:00Z</cp:lastPrinted>
  <dcterms:created xsi:type="dcterms:W3CDTF">2017-10-19T10:39:00Z</dcterms:created>
  <dcterms:modified xsi:type="dcterms:W3CDTF">2017-10-19T10:39:00Z</dcterms:modified>
</cp:coreProperties>
</file>