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RPr="00164D24" w:rsidTr="00915351">
        <w:tc>
          <w:tcPr>
            <w:tcW w:w="4786" w:type="dxa"/>
          </w:tcPr>
          <w:p w:rsidR="006139AB" w:rsidRPr="00164D24" w:rsidRDefault="006139AB" w:rsidP="004F28C9">
            <w:pPr>
              <w:spacing w:line="260" w:lineRule="auto"/>
              <w:rPr>
                <w:b/>
                <w:bCs/>
              </w:rPr>
            </w:pPr>
          </w:p>
        </w:tc>
        <w:tc>
          <w:tcPr>
            <w:tcW w:w="5329" w:type="dxa"/>
          </w:tcPr>
          <w:p w:rsidR="00915351" w:rsidRPr="00164D24" w:rsidRDefault="00915351" w:rsidP="004F28C9">
            <w:pPr>
              <w:spacing w:line="260" w:lineRule="auto"/>
              <w:rPr>
                <w:b/>
                <w:bCs/>
              </w:rPr>
            </w:pPr>
            <w:r w:rsidRPr="00164D24">
              <w:rPr>
                <w:b/>
                <w:bCs/>
              </w:rPr>
              <w:t>УТВЕРЖДЕНО</w:t>
            </w:r>
          </w:p>
          <w:p w:rsidR="00C128CF" w:rsidRPr="00164D24" w:rsidRDefault="00C128CF" w:rsidP="00C128C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164D24">
              <w:t>Приказом № _____________ Генерального директора АО «УК «АС Менеджмент»</w:t>
            </w:r>
          </w:p>
          <w:p w:rsidR="00C128CF" w:rsidRPr="00164D24" w:rsidRDefault="00C128CF" w:rsidP="00C128C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C128CF" w:rsidRPr="00164D24" w:rsidRDefault="00C128CF" w:rsidP="00C128C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164D24">
              <w:t>__________________________ Давлетшин А.Р.</w:t>
            </w:r>
          </w:p>
          <w:p w:rsidR="00C128CF" w:rsidRPr="00164D24" w:rsidRDefault="00C128CF" w:rsidP="00C128C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C128CF" w:rsidRPr="00164D24" w:rsidRDefault="00C128CF" w:rsidP="00C128CF">
            <w:pPr>
              <w:spacing w:line="260" w:lineRule="auto"/>
              <w:rPr>
                <w:b/>
                <w:bCs/>
              </w:rPr>
            </w:pPr>
            <w:r w:rsidRPr="00164D24">
              <w:t>« ____ »   _____________    2016 года</w:t>
            </w:r>
          </w:p>
          <w:p w:rsidR="00C128CF" w:rsidRPr="00164D24" w:rsidRDefault="00C128CF" w:rsidP="00F761D6">
            <w:pPr>
              <w:spacing w:line="260" w:lineRule="auto"/>
              <w:rPr>
                <w:b/>
                <w:bCs/>
              </w:rPr>
            </w:pPr>
          </w:p>
          <w:p w:rsidR="00C128CF" w:rsidRPr="00164D24" w:rsidRDefault="00C128CF" w:rsidP="00F761D6">
            <w:pPr>
              <w:spacing w:line="260" w:lineRule="auto"/>
              <w:rPr>
                <w:b/>
                <w:bCs/>
              </w:rPr>
            </w:pPr>
          </w:p>
          <w:p w:rsidR="00C128CF" w:rsidRPr="00164D24" w:rsidRDefault="00C128CF" w:rsidP="00F761D6">
            <w:pPr>
              <w:spacing w:line="260" w:lineRule="auto"/>
              <w:rPr>
                <w:b/>
                <w:bCs/>
              </w:rPr>
            </w:pPr>
          </w:p>
        </w:tc>
      </w:tr>
    </w:tbl>
    <w:p w:rsidR="00C128CF" w:rsidRPr="00164D24" w:rsidRDefault="00C128CF" w:rsidP="00DF65E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50F" w:rsidRPr="00164D24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4D24">
        <w:rPr>
          <w:rFonts w:ascii="Times New Roman" w:hAnsi="Times New Roman" w:cs="Times New Roman"/>
          <w:sz w:val="24"/>
          <w:szCs w:val="24"/>
        </w:rPr>
        <w:t>ИЗМЕНЕНИЯ И ДОПОЛНЕНИЯ В ПРАВИЛА</w:t>
      </w:r>
    </w:p>
    <w:p w:rsidR="00DF65EE" w:rsidRPr="00164D24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4D24">
        <w:rPr>
          <w:rFonts w:ascii="Times New Roman" w:hAnsi="Times New Roman" w:cs="Times New Roman"/>
          <w:sz w:val="24"/>
          <w:szCs w:val="24"/>
        </w:rPr>
        <w:t>ДОВЕРИТЕЛЬНОГО УПРАВЛЕНИЯ</w:t>
      </w:r>
    </w:p>
    <w:p w:rsidR="0067250F" w:rsidRPr="00164D24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65EE" w:rsidRPr="00164D24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4D24">
        <w:rPr>
          <w:rFonts w:ascii="Times New Roman" w:hAnsi="Times New Roman" w:cs="Times New Roman"/>
          <w:sz w:val="24"/>
          <w:szCs w:val="24"/>
        </w:rPr>
        <w:t xml:space="preserve">Закрытым паевым инвестиционным </w:t>
      </w:r>
      <w:r w:rsidR="00F64A00" w:rsidRPr="00164D24">
        <w:rPr>
          <w:rFonts w:ascii="Times New Roman" w:hAnsi="Times New Roman" w:cs="Times New Roman"/>
          <w:sz w:val="24"/>
          <w:szCs w:val="24"/>
        </w:rPr>
        <w:t xml:space="preserve">рентным </w:t>
      </w:r>
      <w:r w:rsidRPr="00164D24">
        <w:rPr>
          <w:rFonts w:ascii="Times New Roman" w:hAnsi="Times New Roman" w:cs="Times New Roman"/>
          <w:sz w:val="24"/>
          <w:szCs w:val="24"/>
        </w:rPr>
        <w:t xml:space="preserve">фондом </w:t>
      </w:r>
    </w:p>
    <w:p w:rsidR="00DF65EE" w:rsidRPr="00164D24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4D24">
        <w:rPr>
          <w:rFonts w:ascii="Times New Roman" w:hAnsi="Times New Roman" w:cs="Times New Roman"/>
          <w:sz w:val="24"/>
          <w:szCs w:val="24"/>
        </w:rPr>
        <w:t>«</w:t>
      </w:r>
      <w:r w:rsidR="001A0D58" w:rsidRPr="00164D24">
        <w:rPr>
          <w:rFonts w:ascii="Times New Roman" w:hAnsi="Times New Roman" w:cs="Times New Roman"/>
          <w:sz w:val="24"/>
          <w:szCs w:val="24"/>
        </w:rPr>
        <w:t>Казанский земельный инвестиционный фонд</w:t>
      </w:r>
      <w:r w:rsidRPr="00164D24">
        <w:rPr>
          <w:rFonts w:ascii="Times New Roman" w:hAnsi="Times New Roman" w:cs="Times New Roman"/>
          <w:sz w:val="24"/>
          <w:szCs w:val="24"/>
        </w:rPr>
        <w:t>»</w:t>
      </w:r>
    </w:p>
    <w:p w:rsidR="0030570E" w:rsidRPr="00164D24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1877" w:rsidRPr="00164D24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64D24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164D24">
          <w:t>2007 г</w:t>
        </w:r>
      </w:smartTag>
      <w:r w:rsidRPr="00164D24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865"/>
        <w:gridCol w:w="4820"/>
      </w:tblGrid>
      <w:tr w:rsidR="00915351" w:rsidRPr="00164D24" w:rsidTr="00644611">
        <w:tc>
          <w:tcPr>
            <w:tcW w:w="598" w:type="dxa"/>
          </w:tcPr>
          <w:p w:rsidR="00915351" w:rsidRPr="00164D24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65" w:type="dxa"/>
          </w:tcPr>
          <w:p w:rsidR="00915351" w:rsidRPr="00164D24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20" w:type="dxa"/>
          </w:tcPr>
          <w:p w:rsidR="00915351" w:rsidRPr="00164D24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164D24" w:rsidTr="00644611">
        <w:tc>
          <w:tcPr>
            <w:tcW w:w="598" w:type="dxa"/>
          </w:tcPr>
          <w:p w:rsidR="003A0AC1" w:rsidRPr="00164D24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4D24">
              <w:t>1.</w:t>
            </w:r>
          </w:p>
        </w:tc>
        <w:tc>
          <w:tcPr>
            <w:tcW w:w="4865" w:type="dxa"/>
          </w:tcPr>
          <w:p w:rsidR="003A0AC1" w:rsidRPr="00164D24" w:rsidRDefault="00321BC1" w:rsidP="00321BC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64D24">
              <w:t xml:space="preserve">4. Полное фирменное наименование управляющей компании Фонда – </w:t>
            </w:r>
            <w:r w:rsidRPr="00164D24">
              <w:rPr>
                <w:b/>
                <w:bCs/>
              </w:rPr>
              <w:t>Акционерное общество «Управляющая компания «АС Менеджмент»</w:t>
            </w:r>
            <w:r w:rsidRPr="00164D24">
              <w:t xml:space="preserve"> (далее - Управляющая компания).</w:t>
            </w:r>
          </w:p>
        </w:tc>
        <w:tc>
          <w:tcPr>
            <w:tcW w:w="4820" w:type="dxa"/>
          </w:tcPr>
          <w:p w:rsidR="00CD6F86" w:rsidRPr="00164D24" w:rsidRDefault="00321BC1" w:rsidP="00321BC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64D24">
              <w:t xml:space="preserve">4. Полное фирменное наименование управляющей компании Фонда – </w:t>
            </w:r>
            <w:r w:rsidRPr="00164D24">
              <w:rPr>
                <w:b/>
              </w:rPr>
              <w:t>Общество с ограниченной ответственностью «Управляющая компания «Капитал-Траст-Инвест»</w:t>
            </w:r>
            <w:r w:rsidRPr="00164D24">
              <w:t xml:space="preserve"> (далее - Управляющая компания).</w:t>
            </w:r>
          </w:p>
        </w:tc>
      </w:tr>
      <w:tr w:rsidR="00321BC1" w:rsidRPr="00164D24" w:rsidTr="00644611">
        <w:tc>
          <w:tcPr>
            <w:tcW w:w="598" w:type="dxa"/>
          </w:tcPr>
          <w:p w:rsidR="00321BC1" w:rsidRPr="00164D24" w:rsidRDefault="00321B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4D24">
              <w:t>2.</w:t>
            </w:r>
          </w:p>
        </w:tc>
        <w:tc>
          <w:tcPr>
            <w:tcW w:w="4865" w:type="dxa"/>
          </w:tcPr>
          <w:p w:rsidR="00321BC1" w:rsidRPr="00164D24" w:rsidRDefault="00321BC1" w:rsidP="00321BC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64D24">
              <w:t>5. Место нахождения Управляющей компании – Российская Федерация, Республика Татарстан, г. Казань.</w:t>
            </w:r>
          </w:p>
        </w:tc>
        <w:tc>
          <w:tcPr>
            <w:tcW w:w="4820" w:type="dxa"/>
          </w:tcPr>
          <w:p w:rsidR="00321BC1" w:rsidRPr="00164D24" w:rsidRDefault="00321BC1" w:rsidP="00321BC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64D24">
              <w:t>5. Место нахождения Управляющей компании – Российская Федерация, Республика Татарстан, г. Казань, ул. Сибирский тракт, дом 34, корп.5</w:t>
            </w:r>
          </w:p>
        </w:tc>
      </w:tr>
      <w:tr w:rsidR="00321BC1" w:rsidRPr="00164D24" w:rsidTr="00644611">
        <w:tc>
          <w:tcPr>
            <w:tcW w:w="598" w:type="dxa"/>
          </w:tcPr>
          <w:p w:rsidR="00321BC1" w:rsidRPr="00164D24" w:rsidRDefault="00321B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4D24">
              <w:t>3.</w:t>
            </w:r>
          </w:p>
        </w:tc>
        <w:tc>
          <w:tcPr>
            <w:tcW w:w="4865" w:type="dxa"/>
          </w:tcPr>
          <w:p w:rsidR="00321BC1" w:rsidRPr="00164D24" w:rsidRDefault="00321BC1" w:rsidP="00321BC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64D24"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30 июня 2011 года № 21-000-1-00808, предоставленная Федеральной службой по финансовым рынкам.</w:t>
            </w:r>
          </w:p>
        </w:tc>
        <w:tc>
          <w:tcPr>
            <w:tcW w:w="4820" w:type="dxa"/>
          </w:tcPr>
          <w:p w:rsidR="00321BC1" w:rsidRPr="00164D24" w:rsidRDefault="00321BC1" w:rsidP="00321BC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64D24"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18 ноября 2008 года № 21-000-1-00613, предоставленная Федеральной службой по финансовым рынкам.</w:t>
            </w:r>
          </w:p>
        </w:tc>
      </w:tr>
      <w:tr w:rsidR="00491936" w:rsidRPr="00164D24" w:rsidTr="00644611">
        <w:tc>
          <w:tcPr>
            <w:tcW w:w="598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64D24">
              <w:rPr>
                <w:lang w:val="en-US"/>
              </w:rPr>
              <w:t>4</w:t>
            </w:r>
          </w:p>
        </w:tc>
        <w:tc>
          <w:tcPr>
            <w:tcW w:w="4865" w:type="dxa"/>
          </w:tcPr>
          <w:p w:rsidR="00491936" w:rsidRPr="00164D24" w:rsidRDefault="00491936" w:rsidP="004F09BE">
            <w:pPr>
              <w:ind w:firstLine="567"/>
              <w:jc w:val="both"/>
            </w:pPr>
            <w:r w:rsidRPr="00164D24">
              <w:t>46.21. Сообщение о созыве Общего собрания раскрывается лицом, созывающим Общее собрание, не позднее чем за 20 дней до даты проведения Общего собрания.</w:t>
            </w:r>
          </w:p>
          <w:p w:rsidR="00491936" w:rsidRPr="00164D24" w:rsidRDefault="00491936" w:rsidP="004F09BE">
            <w:pPr>
              <w:ind w:firstLine="567"/>
              <w:jc w:val="both"/>
            </w:pPr>
            <w:r w:rsidRPr="00164D24">
              <w:t>До его раскрытия сообщение о созыве Общего собрания должно быть направлено в федеральный орган исполнительной власти по рынку ценных бумаг.</w:t>
            </w:r>
          </w:p>
          <w:p w:rsidR="00491936" w:rsidRPr="00164D24" w:rsidRDefault="00491936" w:rsidP="00491936">
            <w:pPr>
              <w:ind w:firstLine="567"/>
              <w:jc w:val="both"/>
            </w:pPr>
            <w:r w:rsidRPr="00164D24">
              <w:t xml:space="preserve">Раскрытие сообщения о созыве Общего собрания осуществляется в сети ИНТЕРНЕТ на сайте </w:t>
            </w:r>
            <w:hyperlink r:id="rId11" w:history="1">
              <w:r w:rsidRPr="00164D24">
                <w:rPr>
                  <w:rStyle w:val="aa"/>
                </w:rPr>
                <w:t>http://www.as-management.ru</w:t>
              </w:r>
            </w:hyperlink>
            <w:r w:rsidRPr="00164D24">
              <w:t>.</w:t>
            </w:r>
          </w:p>
        </w:tc>
        <w:tc>
          <w:tcPr>
            <w:tcW w:w="4820" w:type="dxa"/>
          </w:tcPr>
          <w:p w:rsidR="00491936" w:rsidRPr="00164D24" w:rsidRDefault="00491936" w:rsidP="004F09BE">
            <w:pPr>
              <w:ind w:firstLine="567"/>
              <w:jc w:val="both"/>
            </w:pPr>
            <w:r w:rsidRPr="00164D24">
              <w:t>46.21. Сообщение о созыве Общего собрания раскрывается лицом, созывающим Общее собрание, не позднее чем за 20 дней до даты проведения Общего собрания.</w:t>
            </w:r>
          </w:p>
          <w:p w:rsidR="00491936" w:rsidRPr="00164D24" w:rsidRDefault="00491936" w:rsidP="004F09BE">
            <w:pPr>
              <w:ind w:firstLine="567"/>
              <w:jc w:val="both"/>
            </w:pPr>
            <w:r w:rsidRPr="00164D24">
              <w:t>До его раскрытия сообщение о созыве Общего собрания должно быть направлено в Банк России.</w:t>
            </w:r>
          </w:p>
          <w:p w:rsidR="00491936" w:rsidRPr="00164D24" w:rsidRDefault="00491936" w:rsidP="00644611">
            <w:pPr>
              <w:ind w:firstLine="567"/>
              <w:jc w:val="both"/>
            </w:pPr>
            <w:r w:rsidRPr="00164D24">
              <w:t xml:space="preserve">Раскрытие сообщения о созыве Общего собрания осуществляется в сети ИНТЕРНЕТ на сайте </w:t>
            </w:r>
            <w:hyperlink r:id="rId12" w:history="1">
              <w:r w:rsidR="009E6AE6" w:rsidRPr="00164D24">
                <w:rPr>
                  <w:rStyle w:val="aa"/>
                </w:rPr>
                <w:t>http://uk-capitalinvest.ru/</w:t>
              </w:r>
            </w:hyperlink>
            <w:r w:rsidRPr="00164D24">
              <w:t>.</w:t>
            </w:r>
          </w:p>
        </w:tc>
      </w:tr>
      <w:tr w:rsidR="00491936" w:rsidRPr="00164D24" w:rsidTr="00644611">
        <w:tc>
          <w:tcPr>
            <w:tcW w:w="598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64D24">
              <w:rPr>
                <w:lang w:val="en-US"/>
              </w:rPr>
              <w:t>5</w:t>
            </w:r>
          </w:p>
        </w:tc>
        <w:tc>
          <w:tcPr>
            <w:tcW w:w="4865" w:type="dxa"/>
          </w:tcPr>
          <w:p w:rsidR="00491936" w:rsidRPr="00164D24" w:rsidRDefault="00491936" w:rsidP="0049193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 xml:space="preserve">64. Управляющая компания раскрывает информацию о количестве  инвестиционных паев, выдаваемых при досрочном погашении инвестиционных </w:t>
            </w:r>
            <w:r w:rsidRPr="00164D24">
              <w:lastRenderedPageBreak/>
              <w:t xml:space="preserve">паев, и о начале срока приема заявок на приобретение инвестиционных паев на сайте </w:t>
            </w:r>
            <w:hyperlink r:id="rId13" w:history="1">
              <w:r w:rsidRPr="00164D24">
                <w:rPr>
                  <w:rStyle w:val="aa"/>
                </w:rPr>
                <w:t>http://www.as-management.ru</w:t>
              </w:r>
            </w:hyperlink>
            <w:r w:rsidRPr="00164D24">
              <w:t>.</w:t>
            </w:r>
          </w:p>
        </w:tc>
        <w:tc>
          <w:tcPr>
            <w:tcW w:w="4820" w:type="dxa"/>
          </w:tcPr>
          <w:p w:rsidR="00491936" w:rsidRPr="00164D24" w:rsidRDefault="00491936" w:rsidP="00644611">
            <w:pPr>
              <w:ind w:firstLine="567"/>
              <w:jc w:val="both"/>
            </w:pPr>
            <w:r w:rsidRPr="00164D24">
              <w:lastRenderedPageBreak/>
              <w:t xml:space="preserve">64. Управляющая компания раскрывает информацию о количестве  инвестиционных паев, выдаваемых при досрочном погашении инвестиционных </w:t>
            </w:r>
            <w:r w:rsidRPr="00164D24">
              <w:lastRenderedPageBreak/>
              <w:t xml:space="preserve">паев, и о начале срока приема заявок на приобретение инвестиционных паев на сайте </w:t>
            </w:r>
            <w:hyperlink r:id="rId14" w:history="1">
              <w:r w:rsidR="009E6AE6" w:rsidRPr="00164D24">
                <w:rPr>
                  <w:rStyle w:val="aa"/>
                </w:rPr>
                <w:t>http://uk-capitalinvest.ru/</w:t>
              </w:r>
            </w:hyperlink>
            <w:r w:rsidR="00644611" w:rsidRPr="00164D24">
              <w:t>.</w:t>
            </w:r>
          </w:p>
        </w:tc>
      </w:tr>
      <w:tr w:rsidR="00491936" w:rsidRPr="00164D24" w:rsidTr="00644611">
        <w:tc>
          <w:tcPr>
            <w:tcW w:w="598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64D24">
              <w:rPr>
                <w:lang w:val="en-US"/>
              </w:rPr>
              <w:lastRenderedPageBreak/>
              <w:t>6</w:t>
            </w:r>
          </w:p>
        </w:tc>
        <w:tc>
          <w:tcPr>
            <w:tcW w:w="4865" w:type="dxa"/>
          </w:tcPr>
          <w:p w:rsidR="00491936" w:rsidRPr="00164D24" w:rsidRDefault="00491936" w:rsidP="0049193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 xml:space="preserve">66.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</w:t>
            </w:r>
            <w:hyperlink r:id="rId15" w:history="1">
              <w:r w:rsidRPr="00164D24">
                <w:rPr>
                  <w:rStyle w:val="aa"/>
                </w:rPr>
                <w:t>http://www.as-management.ru</w:t>
              </w:r>
            </w:hyperlink>
            <w:r w:rsidRPr="00164D24">
              <w:t>.</w:t>
            </w:r>
          </w:p>
        </w:tc>
        <w:tc>
          <w:tcPr>
            <w:tcW w:w="4820" w:type="dxa"/>
          </w:tcPr>
          <w:p w:rsidR="00491936" w:rsidRPr="00164D24" w:rsidRDefault="00491936" w:rsidP="00491936">
            <w:pPr>
              <w:ind w:firstLine="567"/>
              <w:jc w:val="both"/>
            </w:pPr>
            <w:r w:rsidRPr="00164D24">
              <w:t xml:space="preserve">66.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</w:t>
            </w:r>
            <w:hyperlink r:id="rId16" w:history="1">
              <w:r w:rsidR="009E6AE6" w:rsidRPr="00164D24">
                <w:rPr>
                  <w:rStyle w:val="aa"/>
                </w:rPr>
                <w:t>http://uk-capitalinvest.ru/</w:t>
              </w:r>
            </w:hyperlink>
            <w:r w:rsidR="00644611" w:rsidRPr="00164D24">
              <w:t>.</w:t>
            </w:r>
          </w:p>
        </w:tc>
      </w:tr>
      <w:tr w:rsidR="00491936" w:rsidRPr="00164D24" w:rsidTr="00644611">
        <w:tc>
          <w:tcPr>
            <w:tcW w:w="598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64D24">
              <w:rPr>
                <w:lang w:val="en-US"/>
              </w:rPr>
              <w:t>7</w:t>
            </w:r>
          </w:p>
        </w:tc>
        <w:tc>
          <w:tcPr>
            <w:tcW w:w="4865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>73.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>1) максимальное количество выдаваемых дополнительных  инвестиционных паев;</w:t>
            </w:r>
          </w:p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>2) имущество, которое может быть передано в оплату выдаваемых дополнительных инвестиционных паев;</w:t>
            </w:r>
          </w:p>
          <w:p w:rsidR="00491936" w:rsidRPr="00164D24" w:rsidRDefault="00491936" w:rsidP="0064461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 xml:space="preserve">3) информация о принятом решении о выдаче дополнительных инвестиционных паев и о начале срока приема заявок на приобретение инвестиционных паев раскрывается в форме сообщения о принятом решении о выдаче дополнительных инвестиционных паев и о начале срока приема заявок на приобретение инвестиционных паев, которое публикуется не позднее даты начала срока приема заявок на приобретение дополнительных инвестиционных паев на сайте </w:t>
            </w:r>
            <w:hyperlink r:id="rId17" w:history="1">
              <w:r w:rsidRPr="00164D24">
                <w:rPr>
                  <w:rStyle w:val="aa"/>
                </w:rPr>
                <w:t>http://www.as-management.ru</w:t>
              </w:r>
            </w:hyperlink>
            <w:r w:rsidRPr="00164D24">
              <w:t>, а также в печатном издании.</w:t>
            </w:r>
          </w:p>
        </w:tc>
        <w:tc>
          <w:tcPr>
            <w:tcW w:w="4820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>73.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>1) максимальное количество выдаваемых дополнительных  инвестиционных паев;</w:t>
            </w:r>
          </w:p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>2) имущество, которое может быть передано в оплату выдаваемых дополнительных инвестиционных паев;</w:t>
            </w:r>
          </w:p>
          <w:p w:rsidR="00491936" w:rsidRPr="00164D24" w:rsidRDefault="00491936" w:rsidP="00644611">
            <w:pPr>
              <w:ind w:firstLine="567"/>
              <w:jc w:val="both"/>
            </w:pPr>
            <w:r w:rsidRPr="00164D24">
              <w:t xml:space="preserve">3) информация о принятом решении о выдаче дополнительных инвестиционных паев и о начале срока приема заявок на приобретение инвестиционных паев раскрывается в форме сообщения о принятом решении о выдаче дополнительных инвестиционных паев и о начале срока приема заявок на приобретение инвестиционных паев, которое публикуется не позднее даты начала срока приема заявок на приобретение дополнительных инвестиционных паев на сайте </w:t>
            </w:r>
            <w:hyperlink r:id="rId18" w:history="1">
              <w:r w:rsidR="009E6AE6" w:rsidRPr="00164D24">
                <w:rPr>
                  <w:rStyle w:val="aa"/>
                </w:rPr>
                <w:t>http://uk-capitalinvest.ru/</w:t>
              </w:r>
            </w:hyperlink>
            <w:r w:rsidRPr="00164D24">
              <w:t>, а также в печатном издании.</w:t>
            </w:r>
          </w:p>
        </w:tc>
      </w:tr>
      <w:tr w:rsidR="00491936" w:rsidRPr="00164D24" w:rsidTr="00644611">
        <w:tc>
          <w:tcPr>
            <w:tcW w:w="598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64D24">
              <w:rPr>
                <w:lang w:val="en-US"/>
              </w:rPr>
              <w:t>8</w:t>
            </w:r>
          </w:p>
        </w:tc>
        <w:tc>
          <w:tcPr>
            <w:tcW w:w="4865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>74.1.  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</w:p>
          <w:p w:rsidR="00491936" w:rsidRPr="00164D24" w:rsidRDefault="00491936" w:rsidP="0064461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 xml:space="preserve">Указанную информацию Управляющая компания раскрывает на сайте </w:t>
            </w:r>
            <w:hyperlink r:id="rId19" w:history="1">
              <w:r w:rsidRPr="00164D24">
                <w:t>http://www.as-management.ru</w:t>
              </w:r>
            </w:hyperlink>
            <w:r w:rsidRPr="00164D24">
              <w:t>.</w:t>
            </w:r>
          </w:p>
        </w:tc>
        <w:tc>
          <w:tcPr>
            <w:tcW w:w="4820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>74.1.  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</w:p>
          <w:p w:rsidR="00491936" w:rsidRPr="00164D24" w:rsidRDefault="00491936" w:rsidP="00644611">
            <w:pPr>
              <w:ind w:firstLine="567"/>
              <w:jc w:val="both"/>
            </w:pPr>
            <w:r w:rsidRPr="00164D24">
              <w:t xml:space="preserve">Указанную информацию Управляющая компания раскрывает на сайте </w:t>
            </w:r>
            <w:hyperlink r:id="rId20" w:history="1">
              <w:r w:rsidR="009E6AE6" w:rsidRPr="00164D24">
                <w:rPr>
                  <w:rStyle w:val="aa"/>
                </w:rPr>
                <w:t>http://uk-capitalinvest.ru/</w:t>
              </w:r>
            </w:hyperlink>
          </w:p>
        </w:tc>
      </w:tr>
      <w:tr w:rsidR="00491936" w:rsidRPr="00164D24" w:rsidTr="00644611">
        <w:tc>
          <w:tcPr>
            <w:tcW w:w="598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64D24">
              <w:rPr>
                <w:lang w:val="en-US"/>
              </w:rPr>
              <w:lastRenderedPageBreak/>
              <w:t>9</w:t>
            </w:r>
          </w:p>
        </w:tc>
        <w:tc>
          <w:tcPr>
            <w:tcW w:w="4865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>74.2.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</w:t>
            </w:r>
          </w:p>
          <w:p w:rsidR="00491936" w:rsidRPr="00164D24" w:rsidRDefault="00491936" w:rsidP="0064461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 xml:space="preserve">Указанную информацию Управляющая компания раскрывает на сайте </w:t>
            </w:r>
            <w:hyperlink r:id="rId21" w:history="1">
              <w:r w:rsidRPr="00164D24">
                <w:t>http://www.as-management.ru</w:t>
              </w:r>
            </w:hyperlink>
            <w:r w:rsidRPr="00164D24">
              <w:t>.</w:t>
            </w:r>
          </w:p>
        </w:tc>
        <w:tc>
          <w:tcPr>
            <w:tcW w:w="4820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64D24">
              <w:t>74.2.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</w:t>
            </w:r>
          </w:p>
          <w:p w:rsidR="009E6AE6" w:rsidRPr="00164D24" w:rsidRDefault="00491936" w:rsidP="009E6AE6">
            <w:pPr>
              <w:ind w:firstLine="567"/>
              <w:jc w:val="both"/>
            </w:pPr>
            <w:r w:rsidRPr="00164D24">
              <w:t xml:space="preserve">Указанную информацию Управляющая компания раскрывает на сайте </w:t>
            </w:r>
            <w:hyperlink r:id="rId22" w:history="1">
              <w:r w:rsidR="009E6AE6" w:rsidRPr="00164D24">
                <w:rPr>
                  <w:rStyle w:val="aa"/>
                </w:rPr>
                <w:t>http://uk-capitalinvest.ru/</w:t>
              </w:r>
            </w:hyperlink>
          </w:p>
        </w:tc>
      </w:tr>
      <w:tr w:rsidR="00491936" w:rsidRPr="00164D24" w:rsidTr="00644611">
        <w:tc>
          <w:tcPr>
            <w:tcW w:w="598" w:type="dxa"/>
          </w:tcPr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64D24">
              <w:rPr>
                <w:lang w:val="en-US"/>
              </w:rPr>
              <w:t>10</w:t>
            </w:r>
          </w:p>
        </w:tc>
        <w:tc>
          <w:tcPr>
            <w:tcW w:w="4865" w:type="dxa"/>
          </w:tcPr>
          <w:p w:rsidR="00491936" w:rsidRPr="00164D24" w:rsidRDefault="00491936" w:rsidP="00644611">
            <w:pPr>
              <w:widowControl w:val="0"/>
              <w:autoSpaceDE w:val="0"/>
              <w:autoSpaceDN w:val="0"/>
              <w:adjustRightInd w:val="0"/>
              <w:spacing w:before="40" w:line="20" w:lineRule="atLeast"/>
              <w:ind w:firstLine="567"/>
              <w:jc w:val="both"/>
            </w:pPr>
            <w:r w:rsidRPr="00164D24">
              <w:t xml:space="preserve">120. Управляющая компания обязана раскрывать информацию на сайте </w:t>
            </w:r>
            <w:hyperlink r:id="rId23" w:history="1">
              <w:r w:rsidRPr="00164D24">
                <w:rPr>
                  <w:rStyle w:val="aa"/>
                </w:rPr>
                <w:t>http://www.as-management.ru</w:t>
              </w:r>
            </w:hyperlink>
            <w:r w:rsidRPr="00164D24"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"Приложении к Вестнику Федеральной службы по финансовым рынкам".</w:t>
            </w:r>
          </w:p>
        </w:tc>
        <w:tc>
          <w:tcPr>
            <w:tcW w:w="4820" w:type="dxa"/>
          </w:tcPr>
          <w:p w:rsidR="00491936" w:rsidRPr="00164D24" w:rsidRDefault="00491936" w:rsidP="004F09BE">
            <w:pPr>
              <w:ind w:firstLine="567"/>
              <w:jc w:val="both"/>
            </w:pPr>
            <w:r w:rsidRPr="00164D24">
              <w:t xml:space="preserve">120. Управляющая компания обязана раскрывать информацию на сайте </w:t>
            </w:r>
            <w:hyperlink r:id="rId24" w:history="1">
              <w:r w:rsidR="009E6AE6" w:rsidRPr="00164D24">
                <w:rPr>
                  <w:rStyle w:val="aa"/>
                </w:rPr>
                <w:t>http://uk-capitalinvest.ru/</w:t>
              </w:r>
            </w:hyperlink>
            <w:r w:rsidRPr="00164D24">
              <w:t>. Информация, подлежащая в соответствии с нормативными актами в сфере финансовых рынков опубликованию в печатном издании, публикуется в "Приложении к Вестнику Федеральной службы по финансовым рынкам".</w:t>
            </w:r>
          </w:p>
          <w:p w:rsidR="00491936" w:rsidRPr="00164D24" w:rsidRDefault="00491936" w:rsidP="004F09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654721" w:rsidRPr="00164D24" w:rsidRDefault="00654721" w:rsidP="003169F8"/>
    <w:p w:rsidR="00491936" w:rsidRPr="00164D24" w:rsidRDefault="00491936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164D24" w:rsidTr="00073177">
        <w:tc>
          <w:tcPr>
            <w:tcW w:w="4927" w:type="dxa"/>
          </w:tcPr>
          <w:p w:rsidR="00915351" w:rsidRPr="00164D24" w:rsidRDefault="00915351" w:rsidP="00035B96">
            <w:pPr>
              <w:tabs>
                <w:tab w:val="left" w:pos="6237"/>
              </w:tabs>
              <w:jc w:val="both"/>
            </w:pPr>
            <w:r w:rsidRPr="00164D24">
              <w:t xml:space="preserve">Генеральный директор </w:t>
            </w:r>
          </w:p>
          <w:p w:rsidR="00915351" w:rsidRPr="00164D24" w:rsidRDefault="00915351" w:rsidP="00035B96">
            <w:pPr>
              <w:tabs>
                <w:tab w:val="left" w:pos="6237"/>
              </w:tabs>
              <w:jc w:val="both"/>
            </w:pPr>
            <w:r w:rsidRPr="00164D24">
              <w:t>АО «УК «АС Менеджмент»</w:t>
            </w:r>
          </w:p>
          <w:p w:rsidR="00915351" w:rsidRPr="00164D24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164D24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164D24" w:rsidRDefault="00915351" w:rsidP="00035B96">
            <w:pPr>
              <w:tabs>
                <w:tab w:val="left" w:pos="6237"/>
              </w:tabs>
              <w:jc w:val="right"/>
            </w:pPr>
            <w:r w:rsidRPr="00164D24">
              <w:t>______________________/</w:t>
            </w:r>
            <w:r w:rsidR="00073177" w:rsidRPr="00164D24">
              <w:rPr>
                <w:b/>
                <w:bCs/>
              </w:rPr>
              <w:t xml:space="preserve"> </w:t>
            </w:r>
            <w:r w:rsidR="00073177" w:rsidRPr="00164D24">
              <w:rPr>
                <w:bCs/>
              </w:rPr>
              <w:t xml:space="preserve">А.Р. Давлетшин </w:t>
            </w:r>
            <w:r w:rsidRPr="00164D24">
              <w:t>/</w:t>
            </w:r>
          </w:p>
          <w:p w:rsidR="00915351" w:rsidRPr="00164D24" w:rsidRDefault="00915351" w:rsidP="00035B96">
            <w:pPr>
              <w:tabs>
                <w:tab w:val="left" w:pos="6237"/>
              </w:tabs>
            </w:pPr>
            <w:r w:rsidRPr="00164D24">
              <w:t>М.П.</w:t>
            </w:r>
          </w:p>
        </w:tc>
      </w:tr>
    </w:tbl>
    <w:p w:rsidR="00DF1877" w:rsidRPr="00164D24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164D24" w:rsidSect="00960EAA">
      <w:footerReference w:type="even" r:id="rId25"/>
      <w:footerReference w:type="default" r:id="rId26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BD" w:rsidRDefault="006633BD" w:rsidP="007B1692">
      <w:r>
        <w:separator/>
      </w:r>
    </w:p>
  </w:endnote>
  <w:endnote w:type="continuationSeparator" w:id="0">
    <w:p w:rsidR="006633BD" w:rsidRDefault="006633BD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D6" w:rsidRDefault="00367976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761D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761D6" w:rsidRDefault="00F761D6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D6" w:rsidRDefault="00367976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761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6FC9">
      <w:rPr>
        <w:rStyle w:val="ad"/>
        <w:noProof/>
      </w:rPr>
      <w:t>2</w:t>
    </w:r>
    <w:r>
      <w:rPr>
        <w:rStyle w:val="ad"/>
      </w:rPr>
      <w:fldChar w:fldCharType="end"/>
    </w:r>
  </w:p>
  <w:p w:rsidR="00F761D6" w:rsidRDefault="00F761D6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BD" w:rsidRDefault="006633BD" w:rsidP="007B1692">
      <w:r>
        <w:separator/>
      </w:r>
    </w:p>
  </w:footnote>
  <w:footnote w:type="continuationSeparator" w:id="0">
    <w:p w:rsidR="006633BD" w:rsidRDefault="006633BD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170D8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3177"/>
    <w:rsid w:val="000740A9"/>
    <w:rsid w:val="00074265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1A3A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A30"/>
    <w:rsid w:val="00163F30"/>
    <w:rsid w:val="00164D24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1288"/>
    <w:rsid w:val="001C2964"/>
    <w:rsid w:val="001C3A4C"/>
    <w:rsid w:val="001C494D"/>
    <w:rsid w:val="001D0DB4"/>
    <w:rsid w:val="001D2B09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6A82"/>
    <w:rsid w:val="001F6CA2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67C21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1BC1"/>
    <w:rsid w:val="00324330"/>
    <w:rsid w:val="00326056"/>
    <w:rsid w:val="00330870"/>
    <w:rsid w:val="00330F01"/>
    <w:rsid w:val="003346FC"/>
    <w:rsid w:val="00346B68"/>
    <w:rsid w:val="00351A48"/>
    <w:rsid w:val="003541BF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67976"/>
    <w:rsid w:val="00371E17"/>
    <w:rsid w:val="00371EB7"/>
    <w:rsid w:val="003754DD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20A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1936"/>
    <w:rsid w:val="00492141"/>
    <w:rsid w:val="004952C9"/>
    <w:rsid w:val="004A0803"/>
    <w:rsid w:val="004B4ECE"/>
    <w:rsid w:val="004B5D46"/>
    <w:rsid w:val="004C0934"/>
    <w:rsid w:val="004C1D19"/>
    <w:rsid w:val="004D3392"/>
    <w:rsid w:val="004D36CC"/>
    <w:rsid w:val="004D5B58"/>
    <w:rsid w:val="004E04CD"/>
    <w:rsid w:val="004E181A"/>
    <w:rsid w:val="004E2E4B"/>
    <w:rsid w:val="004E5BE8"/>
    <w:rsid w:val="004E68F9"/>
    <w:rsid w:val="004F09BE"/>
    <w:rsid w:val="004F161C"/>
    <w:rsid w:val="004F28C9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644AE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E384E"/>
    <w:rsid w:val="005F23E6"/>
    <w:rsid w:val="005F4CC6"/>
    <w:rsid w:val="005F6FC9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44611"/>
    <w:rsid w:val="00654721"/>
    <w:rsid w:val="006548FC"/>
    <w:rsid w:val="0066056B"/>
    <w:rsid w:val="0066059B"/>
    <w:rsid w:val="00661544"/>
    <w:rsid w:val="006631D3"/>
    <w:rsid w:val="006633BD"/>
    <w:rsid w:val="00664FDA"/>
    <w:rsid w:val="006653A9"/>
    <w:rsid w:val="00667DC0"/>
    <w:rsid w:val="0067089E"/>
    <w:rsid w:val="0067250F"/>
    <w:rsid w:val="006730D4"/>
    <w:rsid w:val="00697FA7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77A59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8F7D6E"/>
    <w:rsid w:val="00905981"/>
    <w:rsid w:val="00912B06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46DB4"/>
    <w:rsid w:val="00951071"/>
    <w:rsid w:val="009514B7"/>
    <w:rsid w:val="009522C7"/>
    <w:rsid w:val="00953012"/>
    <w:rsid w:val="009566F4"/>
    <w:rsid w:val="00956EA6"/>
    <w:rsid w:val="00960EAA"/>
    <w:rsid w:val="00966244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E6AE6"/>
    <w:rsid w:val="009F2991"/>
    <w:rsid w:val="00A02EE6"/>
    <w:rsid w:val="00A03A8C"/>
    <w:rsid w:val="00A065CE"/>
    <w:rsid w:val="00A15A2C"/>
    <w:rsid w:val="00A22196"/>
    <w:rsid w:val="00A25DFB"/>
    <w:rsid w:val="00A26975"/>
    <w:rsid w:val="00A275A1"/>
    <w:rsid w:val="00A30E48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67D05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3C27"/>
    <w:rsid w:val="00AD49D9"/>
    <w:rsid w:val="00AD6DE7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591B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28CF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3B1D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07E71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90A5D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07594"/>
    <w:rsid w:val="00E1132D"/>
    <w:rsid w:val="00E14887"/>
    <w:rsid w:val="00E160E7"/>
    <w:rsid w:val="00E16286"/>
    <w:rsid w:val="00E2046C"/>
    <w:rsid w:val="00E2402E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8798B"/>
    <w:rsid w:val="00E91B91"/>
    <w:rsid w:val="00E92CBD"/>
    <w:rsid w:val="00E93515"/>
    <w:rsid w:val="00E97167"/>
    <w:rsid w:val="00E97AF0"/>
    <w:rsid w:val="00E97F2E"/>
    <w:rsid w:val="00EA0637"/>
    <w:rsid w:val="00EA3B92"/>
    <w:rsid w:val="00EB17B9"/>
    <w:rsid w:val="00ED25BE"/>
    <w:rsid w:val="00ED5718"/>
    <w:rsid w:val="00EE5DF5"/>
    <w:rsid w:val="00EF2DC6"/>
    <w:rsid w:val="00EF4782"/>
    <w:rsid w:val="00EF56C1"/>
    <w:rsid w:val="00EF7780"/>
    <w:rsid w:val="00F0175F"/>
    <w:rsid w:val="00F03B01"/>
    <w:rsid w:val="00F113A9"/>
    <w:rsid w:val="00F132CA"/>
    <w:rsid w:val="00F24D87"/>
    <w:rsid w:val="00F2568C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447"/>
    <w:rsid w:val="00F60638"/>
    <w:rsid w:val="00F62BE3"/>
    <w:rsid w:val="00F64A00"/>
    <w:rsid w:val="00F761D6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B6443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679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79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797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67976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67976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67976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67976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6797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-management.ru" TargetMode="External"/><Relationship Id="rId18" Type="http://schemas.openxmlformats.org/officeDocument/2006/relationships/hyperlink" Target="http://uk-capitalinvest.ru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s-management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uk-capitalinvest.ru/" TargetMode="External"/><Relationship Id="rId17" Type="http://schemas.openxmlformats.org/officeDocument/2006/relationships/hyperlink" Target="http://www.as-management.r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uk-capitalinvest.ru/" TargetMode="External"/><Relationship Id="rId20" Type="http://schemas.openxmlformats.org/officeDocument/2006/relationships/hyperlink" Target="http://uk-capitalinvest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-management.ru" TargetMode="External"/><Relationship Id="rId24" Type="http://schemas.openxmlformats.org/officeDocument/2006/relationships/hyperlink" Target="http://uk-capitalinvest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s-management.ru" TargetMode="External"/><Relationship Id="rId23" Type="http://schemas.openxmlformats.org/officeDocument/2006/relationships/hyperlink" Target="http://www.as-management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s-management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k-capitalinvest.ru/" TargetMode="External"/><Relationship Id="rId22" Type="http://schemas.openxmlformats.org/officeDocument/2006/relationships/hyperlink" Target="http://uk-capitalinves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026_не вступили в силу.Ждем публикацию</Статус_x0020_документа>
    <_EndDate xmlns="http://schemas.microsoft.com/sharepoint/v3/fields">10.11.2016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3724-4791-424C-8D57-600A38BF286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7A1F1B0-F58F-4171-BCDC-5E37B93AC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A5E55-BCDD-46BF-94A5-0EC93D06B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1A3801-E3DF-461C-92FC-85AFE46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7231</Characters>
  <Application>Microsoft Office Word</Application>
  <DocSecurity>0</DocSecurity>
  <Lines>60</Lines>
  <Paragraphs>16</Paragraphs>
  <ScaleCrop>false</ScaleCrop>
  <Company>FRSD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kulkova</cp:lastModifiedBy>
  <cp:revision>2</cp:revision>
  <cp:lastPrinted>2016-08-16T14:31:00Z</cp:lastPrinted>
  <dcterms:created xsi:type="dcterms:W3CDTF">2016-11-11T09:03:00Z</dcterms:created>
  <dcterms:modified xsi:type="dcterms:W3CDTF">2016-11-11T09:03:00Z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