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739"/>
      </w:tblGrid>
      <w:tr w:rsidR="00497BD1" w:rsidRPr="004E3A4E" w:rsidTr="000608F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7BD1" w:rsidRPr="004E3A4E" w:rsidRDefault="00497BD1" w:rsidP="00953915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BD1" w:rsidRPr="004E3A4E" w:rsidRDefault="000608FA">
            <w:pPr>
              <w:ind w:left="162" w:right="-360"/>
              <w:rPr>
                <w:b/>
                <w:sz w:val="24"/>
                <w:szCs w:val="24"/>
              </w:rPr>
            </w:pPr>
            <w:r w:rsidRPr="000608FA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497BD1" w:rsidRPr="004E3A4E">
              <w:rPr>
                <w:b/>
                <w:sz w:val="24"/>
                <w:szCs w:val="24"/>
              </w:rPr>
              <w:t xml:space="preserve">УТВЕРЖДЕНО </w:t>
            </w:r>
          </w:p>
          <w:p w:rsidR="00F129DD" w:rsidRPr="000608FA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Советом директоров </w:t>
            </w:r>
          </w:p>
          <w:p w:rsidR="00F129DD" w:rsidRPr="00F129DD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</w:t>
            </w:r>
            <w:r w:rsidR="007145DC" w:rsidRPr="004E3A4E">
              <w:rPr>
                <w:sz w:val="24"/>
                <w:szCs w:val="24"/>
              </w:rPr>
              <w:t xml:space="preserve">Закрытого акционерного общества </w:t>
            </w:r>
          </w:p>
          <w:p w:rsidR="00497BD1" w:rsidRPr="004E3A4E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</w:t>
            </w:r>
            <w:r w:rsidR="007145DC" w:rsidRPr="004E3A4E">
              <w:rPr>
                <w:sz w:val="24"/>
                <w:szCs w:val="24"/>
              </w:rPr>
              <w:t>«Первый Специализированный Депозитарий»</w:t>
            </w:r>
          </w:p>
          <w:p w:rsidR="00497BD1" w:rsidRPr="004E3A4E" w:rsidRDefault="000608FA" w:rsidP="00C62090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Протокол </w:t>
            </w:r>
            <w:r w:rsidR="00497BD1" w:rsidRPr="004E3A4E">
              <w:rPr>
                <w:sz w:val="24"/>
                <w:szCs w:val="24"/>
              </w:rPr>
              <w:t xml:space="preserve">от </w:t>
            </w:r>
            <w:r w:rsidR="00724858">
              <w:rPr>
                <w:sz w:val="24"/>
                <w:szCs w:val="24"/>
              </w:rPr>
              <w:t>29</w:t>
            </w:r>
            <w:r w:rsidR="00497BD1" w:rsidRPr="004E3A4E">
              <w:rPr>
                <w:sz w:val="24"/>
                <w:szCs w:val="24"/>
              </w:rPr>
              <w:t>.</w:t>
            </w:r>
            <w:r w:rsidR="00DF446A">
              <w:rPr>
                <w:sz w:val="24"/>
                <w:szCs w:val="24"/>
              </w:rPr>
              <w:t>0</w:t>
            </w:r>
            <w:r w:rsidR="00724858">
              <w:rPr>
                <w:sz w:val="24"/>
                <w:szCs w:val="24"/>
              </w:rPr>
              <w:t>9</w:t>
            </w:r>
            <w:r w:rsidR="00497BD1" w:rsidRPr="004E3A4E">
              <w:rPr>
                <w:sz w:val="24"/>
                <w:szCs w:val="24"/>
              </w:rPr>
              <w:t>.201</w:t>
            </w:r>
            <w:r w:rsidR="00724858">
              <w:rPr>
                <w:sz w:val="24"/>
                <w:szCs w:val="24"/>
              </w:rPr>
              <w:t>7</w:t>
            </w:r>
            <w:r w:rsidR="00497BD1" w:rsidRPr="004E3A4E">
              <w:rPr>
                <w:sz w:val="24"/>
                <w:szCs w:val="24"/>
              </w:rPr>
              <w:t xml:space="preserve"> </w:t>
            </w:r>
          </w:p>
        </w:tc>
      </w:tr>
    </w:tbl>
    <w:p w:rsidR="00497BD1" w:rsidRPr="004E3A4E" w:rsidRDefault="00497BD1" w:rsidP="00497BD1">
      <w:pPr>
        <w:rPr>
          <w:sz w:val="24"/>
          <w:szCs w:val="24"/>
        </w:rPr>
      </w:pPr>
    </w:p>
    <w:p w:rsidR="00C62090" w:rsidRDefault="00497BD1" w:rsidP="00497BD1">
      <w:pPr>
        <w:jc w:val="center"/>
        <w:rPr>
          <w:b/>
          <w:sz w:val="24"/>
          <w:szCs w:val="24"/>
          <w:lang w:val="en-US"/>
        </w:rPr>
      </w:pPr>
      <w:r w:rsidRPr="004F1F95">
        <w:rPr>
          <w:b/>
          <w:sz w:val="24"/>
          <w:szCs w:val="24"/>
        </w:rPr>
        <w:t xml:space="preserve">Положение о проведении конкурса для определения Управляющей компании </w:t>
      </w:r>
    </w:p>
    <w:p w:rsidR="00497BD1" w:rsidRPr="000267C1" w:rsidRDefault="00953915" w:rsidP="00497BD1">
      <w:pPr>
        <w:jc w:val="center"/>
        <w:rPr>
          <w:b/>
          <w:sz w:val="24"/>
          <w:szCs w:val="24"/>
        </w:rPr>
      </w:pPr>
      <w:r w:rsidRPr="004F1F95">
        <w:rPr>
          <w:b/>
          <w:sz w:val="24"/>
          <w:szCs w:val="24"/>
        </w:rPr>
        <w:t xml:space="preserve">Закрытого паевого </w:t>
      </w:r>
      <w:r w:rsidRPr="000267C1">
        <w:rPr>
          <w:b/>
          <w:sz w:val="24"/>
          <w:szCs w:val="24"/>
        </w:rPr>
        <w:t xml:space="preserve">инвестиционного </w:t>
      </w:r>
      <w:r w:rsidR="004F1F95" w:rsidRPr="001A109E">
        <w:rPr>
          <w:b/>
          <w:sz w:val="24"/>
          <w:szCs w:val="24"/>
        </w:rPr>
        <w:t xml:space="preserve">фонда </w:t>
      </w:r>
      <w:r w:rsidR="001A109E" w:rsidRPr="001A109E">
        <w:rPr>
          <w:b/>
          <w:sz w:val="24"/>
          <w:szCs w:val="24"/>
        </w:rPr>
        <w:t>недвижимости</w:t>
      </w:r>
      <w:r w:rsidR="001A109E" w:rsidRPr="001A109E" w:rsidDel="0088514C">
        <w:rPr>
          <w:b/>
          <w:sz w:val="24"/>
          <w:szCs w:val="24"/>
        </w:rPr>
        <w:t xml:space="preserve"> </w:t>
      </w:r>
      <w:r w:rsidR="001A109E" w:rsidRPr="001A109E">
        <w:rPr>
          <w:b/>
          <w:sz w:val="24"/>
          <w:szCs w:val="24"/>
        </w:rPr>
        <w:t>«Кольчуга»</w:t>
      </w:r>
    </w:p>
    <w:p w:rsidR="00497BD1" w:rsidRPr="004E3A4E" w:rsidRDefault="00497BD1" w:rsidP="00497BD1">
      <w:pPr>
        <w:jc w:val="center"/>
        <w:rPr>
          <w:sz w:val="24"/>
          <w:szCs w:val="24"/>
        </w:rPr>
      </w:pP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 xml:space="preserve">Целью проведения конкурса является определение </w:t>
      </w:r>
      <w:r w:rsidR="00280472" w:rsidRPr="00DF446A">
        <w:rPr>
          <w:sz w:val="24"/>
          <w:szCs w:val="24"/>
        </w:rPr>
        <w:t>у</w:t>
      </w:r>
      <w:r w:rsidRPr="00DF446A">
        <w:rPr>
          <w:sz w:val="24"/>
          <w:szCs w:val="24"/>
        </w:rPr>
        <w:t xml:space="preserve">правляющей компании </w:t>
      </w:r>
      <w:r w:rsidR="00953915" w:rsidRPr="00DF446A">
        <w:rPr>
          <w:sz w:val="24"/>
          <w:szCs w:val="24"/>
        </w:rPr>
        <w:t>Закрытого паевого инвестиционного</w:t>
      </w:r>
      <w:r w:rsidR="0070236A">
        <w:rPr>
          <w:sz w:val="24"/>
          <w:szCs w:val="24"/>
        </w:rPr>
        <w:t xml:space="preserve"> фонда</w:t>
      </w:r>
      <w:r w:rsidR="00953915" w:rsidRPr="00DF446A">
        <w:rPr>
          <w:sz w:val="24"/>
          <w:szCs w:val="24"/>
        </w:rPr>
        <w:t xml:space="preserve"> </w:t>
      </w:r>
      <w:r w:rsidR="001A109E" w:rsidRPr="00E91C7F">
        <w:rPr>
          <w:sz w:val="24"/>
          <w:szCs w:val="24"/>
        </w:rPr>
        <w:t>недвижимости</w:t>
      </w:r>
      <w:r w:rsidR="001A109E" w:rsidRPr="00E91C7F" w:rsidDel="0088514C">
        <w:rPr>
          <w:sz w:val="24"/>
          <w:szCs w:val="24"/>
        </w:rPr>
        <w:t xml:space="preserve"> </w:t>
      </w:r>
      <w:r w:rsidR="001A109E" w:rsidRPr="00E91C7F">
        <w:rPr>
          <w:sz w:val="24"/>
          <w:szCs w:val="24"/>
        </w:rPr>
        <w:t>«Кольчуга»</w:t>
      </w:r>
      <w:r w:rsidR="00037590">
        <w:rPr>
          <w:sz w:val="24"/>
          <w:szCs w:val="26"/>
        </w:rPr>
        <w:t xml:space="preserve"> </w:t>
      </w:r>
      <w:r w:rsidRPr="00DF446A">
        <w:rPr>
          <w:sz w:val="24"/>
          <w:szCs w:val="24"/>
        </w:rPr>
        <w:t xml:space="preserve">(далее – Фонд). </w:t>
      </w: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Критерии отбора Управляющих компаний для участия в конкурсе: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облюдение Управляющей компанией нормативов достаточности собственных средств, установленных </w:t>
      </w:r>
      <w:r w:rsidR="00953915" w:rsidRPr="00DF446A">
        <w:rPr>
          <w:sz w:val="24"/>
          <w:szCs w:val="24"/>
        </w:rPr>
        <w:t xml:space="preserve">нормативными актами в </w:t>
      </w:r>
      <w:r w:rsidR="00C62090">
        <w:rPr>
          <w:sz w:val="24"/>
          <w:szCs w:val="24"/>
        </w:rPr>
        <w:t>сфере</w:t>
      </w:r>
      <w:r w:rsidR="00953915" w:rsidRPr="00DF446A">
        <w:rPr>
          <w:sz w:val="24"/>
          <w:szCs w:val="24"/>
        </w:rPr>
        <w:t xml:space="preserve"> финансовых рынков</w:t>
      </w:r>
      <w:r w:rsidR="00497BD1" w:rsidRPr="00DF446A">
        <w:rPr>
          <w:sz w:val="24"/>
          <w:szCs w:val="24"/>
        </w:rPr>
        <w:t>;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497BD1" w:rsidRPr="00DF446A">
        <w:rPr>
          <w:sz w:val="24"/>
          <w:szCs w:val="24"/>
        </w:rPr>
        <w:t>пыт работы на рынке коллективных инвестиций</w:t>
      </w:r>
      <w:r w:rsidR="0010415F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10415F" w:rsidRPr="0010415F">
        <w:rPr>
          <w:sz w:val="24"/>
          <w:szCs w:val="24"/>
        </w:rPr>
        <w:t xml:space="preserve"> </w:t>
      </w:r>
      <w:r w:rsidR="0010415F">
        <w:rPr>
          <w:sz w:val="24"/>
          <w:szCs w:val="24"/>
        </w:rPr>
        <w:t xml:space="preserve">ПИФ </w:t>
      </w:r>
      <w:r w:rsidR="001A109E">
        <w:rPr>
          <w:sz w:val="24"/>
          <w:szCs w:val="24"/>
        </w:rPr>
        <w:t>недвижимости</w:t>
      </w:r>
      <w:r w:rsidR="00497BD1" w:rsidRPr="00DF446A">
        <w:rPr>
          <w:sz w:val="24"/>
          <w:szCs w:val="24"/>
        </w:rPr>
        <w:t>;</w:t>
      </w:r>
    </w:p>
    <w:p w:rsidR="003D76D9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953915" w:rsidRPr="00DF446A">
        <w:rPr>
          <w:sz w:val="24"/>
          <w:szCs w:val="24"/>
        </w:rPr>
        <w:t>тсутствие неустране</w:t>
      </w:r>
      <w:r w:rsidR="00497BD1" w:rsidRPr="00DF446A">
        <w:rPr>
          <w:sz w:val="24"/>
          <w:szCs w:val="24"/>
        </w:rPr>
        <w:t xml:space="preserve">нных нарушений требований федеральных законов и/или нормативных актов </w:t>
      </w:r>
      <w:r w:rsidR="00953915" w:rsidRPr="00DF446A">
        <w:rPr>
          <w:sz w:val="24"/>
          <w:szCs w:val="24"/>
        </w:rPr>
        <w:t xml:space="preserve">в сфере финансовых </w:t>
      </w:r>
      <w:r w:rsidR="00280472" w:rsidRPr="00DF446A">
        <w:rPr>
          <w:sz w:val="24"/>
          <w:szCs w:val="24"/>
        </w:rPr>
        <w:t>рынк</w:t>
      </w:r>
      <w:r w:rsidR="00953915" w:rsidRPr="00DF446A">
        <w:rPr>
          <w:sz w:val="24"/>
          <w:szCs w:val="24"/>
        </w:rPr>
        <w:t>ов</w:t>
      </w:r>
      <w:r w:rsidR="00280472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>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7D6D36" w:rsidRPr="00DF446A">
        <w:rPr>
          <w:sz w:val="24"/>
          <w:szCs w:val="24"/>
        </w:rPr>
        <w:t>.</w:t>
      </w:r>
    </w:p>
    <w:p w:rsidR="00497BD1" w:rsidRPr="003E6253" w:rsidRDefault="00497BD1" w:rsidP="003E6253">
      <w:pPr>
        <w:numPr>
          <w:ilvl w:val="0"/>
          <w:numId w:val="1"/>
        </w:numPr>
        <w:tabs>
          <w:tab w:val="num" w:pos="360"/>
        </w:tabs>
        <w:spacing w:before="120"/>
        <w:ind w:hanging="720"/>
        <w:jc w:val="both"/>
        <w:rPr>
          <w:sz w:val="24"/>
          <w:szCs w:val="24"/>
        </w:rPr>
      </w:pPr>
      <w:r w:rsidRPr="003E6253">
        <w:rPr>
          <w:sz w:val="24"/>
          <w:szCs w:val="24"/>
        </w:rPr>
        <w:t>Порядок проведения конкурса:</w:t>
      </w:r>
    </w:p>
    <w:p w:rsidR="00497BD1" w:rsidRPr="003E6253" w:rsidRDefault="00C62090" w:rsidP="00C62090">
      <w:pPr>
        <w:pStyle w:val="ab"/>
        <w:shd w:val="clear" w:color="auto" w:fill="FFFFFF"/>
        <w:spacing w:before="0" w:beforeAutospacing="0" w:after="0" w:afterAutospacing="0"/>
        <w:ind w:left="357" w:hanging="357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497BD1" w:rsidRPr="003E6253">
        <w:rPr>
          <w:lang w:eastAsia="en-US"/>
        </w:rPr>
        <w:t xml:space="preserve">Для участия в конкурсе необходимо подать </w:t>
      </w:r>
      <w:r w:rsidR="00DF446A">
        <w:rPr>
          <w:lang w:eastAsia="en-US"/>
        </w:rPr>
        <w:t xml:space="preserve">лицензию на </w:t>
      </w:r>
      <w:r w:rsidR="00DF446A" w:rsidRPr="00C62090">
        <w:rPr>
          <w:lang w:eastAsia="en-US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фондами, </w:t>
      </w:r>
      <w:r w:rsidR="00497BD1" w:rsidRPr="003E6253">
        <w:rPr>
          <w:lang w:eastAsia="en-US"/>
        </w:rPr>
        <w:t xml:space="preserve">заявку, письмо о соблюдении нормативов достаточности собственных средств, </w:t>
      </w:r>
      <w:r w:rsidR="003E6253" w:rsidRPr="003E6253">
        <w:rPr>
          <w:lang w:eastAsia="en-US"/>
        </w:rPr>
        <w:t>заверенные в установленном порядке копии документов, подтверждающих избрание единоличного исполнительн</w:t>
      </w:r>
      <w:r w:rsidR="003E6253">
        <w:rPr>
          <w:lang w:eastAsia="en-US"/>
        </w:rPr>
        <w:t xml:space="preserve">ого органа </w:t>
      </w:r>
      <w:r>
        <w:rPr>
          <w:lang w:eastAsia="en-US"/>
        </w:rPr>
        <w:t>У</w:t>
      </w:r>
      <w:r w:rsidR="003E6253">
        <w:rPr>
          <w:lang w:eastAsia="en-US"/>
        </w:rPr>
        <w:t xml:space="preserve">правляющей компании, </w:t>
      </w:r>
      <w:r w:rsidR="003E6253" w:rsidRPr="003E6253">
        <w:rPr>
          <w:lang w:eastAsia="en-US"/>
        </w:rPr>
        <w:t xml:space="preserve"> заверенные в установленном порядке копии учредительных документов </w:t>
      </w:r>
      <w:r>
        <w:rPr>
          <w:lang w:eastAsia="en-US"/>
        </w:rPr>
        <w:t>У</w:t>
      </w:r>
      <w:r w:rsidR="003E6253" w:rsidRPr="003E6253">
        <w:rPr>
          <w:lang w:eastAsia="en-US"/>
        </w:rPr>
        <w:t>правляющей компании</w:t>
      </w:r>
      <w:r w:rsidR="003E6253">
        <w:rPr>
          <w:lang w:eastAsia="en-US"/>
        </w:rPr>
        <w:t xml:space="preserve">, </w:t>
      </w:r>
      <w:r w:rsidR="00497BD1" w:rsidRPr="003E6253">
        <w:rPr>
          <w:lang w:eastAsia="en-US"/>
        </w:rPr>
        <w:t>а также последний расчет размера собственных средств</w:t>
      </w:r>
      <w:r w:rsidR="003F192D" w:rsidRPr="003E6253">
        <w:rPr>
          <w:lang w:eastAsia="en-US"/>
        </w:rPr>
        <w:t>,</w:t>
      </w:r>
      <w:r w:rsidR="00497BD1" w:rsidRPr="003E6253">
        <w:rPr>
          <w:lang w:eastAsia="en-US"/>
        </w:rPr>
        <w:t xml:space="preserve"> составленный </w:t>
      </w:r>
      <w:r w:rsidR="000267C1">
        <w:rPr>
          <w:lang w:eastAsia="en-US"/>
        </w:rPr>
        <w:t>в соответстви</w:t>
      </w:r>
      <w:r>
        <w:rPr>
          <w:lang w:eastAsia="en-US"/>
        </w:rPr>
        <w:t>и</w:t>
      </w:r>
      <w:r w:rsidR="000267C1">
        <w:rPr>
          <w:lang w:eastAsia="en-US"/>
        </w:rPr>
        <w:t xml:space="preserve"> с нормативными актами Банка России</w:t>
      </w:r>
      <w:r>
        <w:rPr>
          <w:lang w:eastAsia="en-US"/>
        </w:rPr>
        <w:t>,</w:t>
      </w:r>
      <w:r w:rsidR="00497BD1" w:rsidRPr="003E6253">
        <w:rPr>
          <w:lang w:eastAsia="en-US"/>
        </w:rPr>
        <w:t xml:space="preserve"> и письменное согласие </w:t>
      </w:r>
      <w:r>
        <w:rPr>
          <w:lang w:eastAsia="en-US"/>
        </w:rPr>
        <w:t>У</w:t>
      </w:r>
      <w:r w:rsidR="00497BD1" w:rsidRPr="003E6253">
        <w:rPr>
          <w:lang w:eastAsia="en-US"/>
        </w:rPr>
        <w:t xml:space="preserve">правляющей компании на осуществление доверительного управления Фондом. Документы для участия в конкурсе принимаются </w:t>
      </w:r>
      <w:r w:rsidR="00497BD1" w:rsidRPr="00C62090">
        <w:rPr>
          <w:lang w:eastAsia="en-US"/>
        </w:rPr>
        <w:t>до 1</w:t>
      </w:r>
      <w:r w:rsidR="000267C1" w:rsidRPr="00C62090">
        <w:rPr>
          <w:lang w:eastAsia="en-US"/>
        </w:rPr>
        <w:t>1</w:t>
      </w:r>
      <w:r w:rsidR="003F192D" w:rsidRPr="00C62090">
        <w:rPr>
          <w:lang w:eastAsia="en-US"/>
        </w:rPr>
        <w:t xml:space="preserve"> часов </w:t>
      </w:r>
      <w:r w:rsidR="00497BD1" w:rsidRPr="00C62090">
        <w:rPr>
          <w:lang w:eastAsia="en-US"/>
        </w:rPr>
        <w:t>00</w:t>
      </w:r>
      <w:r w:rsidR="003F192D" w:rsidRPr="00C62090">
        <w:rPr>
          <w:lang w:eastAsia="en-US"/>
        </w:rPr>
        <w:t xml:space="preserve"> минут</w:t>
      </w:r>
      <w:r w:rsidR="00497BD1" w:rsidRPr="00C62090">
        <w:rPr>
          <w:lang w:eastAsia="en-US"/>
        </w:rPr>
        <w:t xml:space="preserve"> </w:t>
      </w:r>
      <w:r w:rsidR="00E7457C" w:rsidRPr="00C62090">
        <w:rPr>
          <w:lang w:eastAsia="en-US"/>
        </w:rPr>
        <w:t>1</w:t>
      </w:r>
      <w:r w:rsidR="000267C1" w:rsidRPr="00C62090">
        <w:rPr>
          <w:lang w:eastAsia="en-US"/>
        </w:rPr>
        <w:t>6</w:t>
      </w:r>
      <w:r w:rsidR="00497BD1" w:rsidRPr="00C62090">
        <w:rPr>
          <w:lang w:eastAsia="en-US"/>
        </w:rPr>
        <w:t xml:space="preserve"> </w:t>
      </w:r>
      <w:r w:rsidR="00D24ADB">
        <w:rPr>
          <w:lang w:eastAsia="en-US"/>
        </w:rPr>
        <w:t>ок</w:t>
      </w:r>
      <w:r w:rsidR="000267C1" w:rsidRPr="00C62090">
        <w:rPr>
          <w:lang w:eastAsia="en-US"/>
        </w:rPr>
        <w:t>тябр</w:t>
      </w:r>
      <w:r w:rsidR="00DF446A" w:rsidRPr="00C62090">
        <w:rPr>
          <w:lang w:eastAsia="en-US"/>
        </w:rPr>
        <w:t>я</w:t>
      </w:r>
      <w:r w:rsidR="00497BD1" w:rsidRPr="00C62090">
        <w:rPr>
          <w:lang w:eastAsia="en-US"/>
        </w:rPr>
        <w:t xml:space="preserve"> 201</w:t>
      </w:r>
      <w:r w:rsidR="000267C1" w:rsidRPr="00C62090">
        <w:rPr>
          <w:lang w:eastAsia="en-US"/>
        </w:rPr>
        <w:t>7</w:t>
      </w:r>
      <w:r w:rsidR="00497BD1" w:rsidRPr="00C62090">
        <w:rPr>
          <w:lang w:eastAsia="en-US"/>
        </w:rPr>
        <w:t xml:space="preserve"> года</w:t>
      </w:r>
      <w:r w:rsidR="00497BD1" w:rsidRPr="003E6253">
        <w:rPr>
          <w:lang w:eastAsia="en-US"/>
        </w:rPr>
        <w:t xml:space="preserve"> специализированным депозитарием Фонда – </w:t>
      </w:r>
      <w:r w:rsidR="003F192D" w:rsidRPr="003E6253">
        <w:rPr>
          <w:lang w:eastAsia="en-US"/>
        </w:rPr>
        <w:t>За</w:t>
      </w:r>
      <w:r w:rsidR="00497BD1" w:rsidRPr="003E6253">
        <w:rPr>
          <w:lang w:eastAsia="en-US"/>
        </w:rPr>
        <w:t>крытым акционерным обществом «</w:t>
      </w:r>
      <w:r w:rsidR="003F192D" w:rsidRPr="003E6253">
        <w:rPr>
          <w:lang w:eastAsia="en-US"/>
        </w:rPr>
        <w:t>Первый</w:t>
      </w:r>
      <w:r w:rsidR="00497BD1" w:rsidRPr="003E6253">
        <w:rPr>
          <w:lang w:eastAsia="en-US"/>
        </w:rPr>
        <w:t xml:space="preserve"> </w:t>
      </w:r>
      <w:r w:rsidR="003F192D" w:rsidRPr="003E6253">
        <w:rPr>
          <w:lang w:eastAsia="en-US"/>
        </w:rPr>
        <w:t>С</w:t>
      </w:r>
      <w:r w:rsidR="00497BD1" w:rsidRPr="003E6253">
        <w:rPr>
          <w:lang w:eastAsia="en-US"/>
        </w:rPr>
        <w:t xml:space="preserve">пециализированный </w:t>
      </w:r>
      <w:r w:rsidR="003F192D" w:rsidRPr="003E6253">
        <w:rPr>
          <w:lang w:eastAsia="en-US"/>
        </w:rPr>
        <w:t>Д</w:t>
      </w:r>
      <w:r w:rsidR="00497BD1" w:rsidRPr="003E6253">
        <w:rPr>
          <w:lang w:eastAsia="en-US"/>
        </w:rPr>
        <w:t>епозитарий»</w:t>
      </w:r>
      <w:r w:rsidR="00855831" w:rsidRPr="003E6253">
        <w:rPr>
          <w:lang w:eastAsia="en-US"/>
        </w:rPr>
        <w:t xml:space="preserve"> (далее – ЗАО «ПРСД»)</w:t>
      </w:r>
      <w:r w:rsidR="00497BD1" w:rsidRPr="003E6253">
        <w:rPr>
          <w:lang w:eastAsia="en-US"/>
        </w:rPr>
        <w:t xml:space="preserve"> по адресу: 1</w:t>
      </w:r>
      <w:r w:rsidR="003F192D" w:rsidRPr="003E6253">
        <w:rPr>
          <w:lang w:eastAsia="en-US"/>
        </w:rPr>
        <w:t>25167,</w:t>
      </w:r>
      <w:r w:rsidR="00497BD1" w:rsidRPr="003E6253">
        <w:rPr>
          <w:lang w:eastAsia="en-US"/>
        </w:rPr>
        <w:t xml:space="preserve"> г.</w:t>
      </w:r>
      <w:r>
        <w:rPr>
          <w:lang w:eastAsia="en-US"/>
        </w:rPr>
        <w:t xml:space="preserve"> </w:t>
      </w:r>
      <w:r w:rsidR="00497BD1" w:rsidRPr="003E6253">
        <w:rPr>
          <w:lang w:eastAsia="en-US"/>
        </w:rPr>
        <w:t xml:space="preserve">Москва, </w:t>
      </w:r>
      <w:r w:rsidR="003F192D" w:rsidRPr="003E6253">
        <w:rPr>
          <w:lang w:eastAsia="en-US"/>
        </w:rPr>
        <w:t>улица Восьмого марта 4-я, дом 6а</w:t>
      </w:r>
      <w:r w:rsidR="00497BD1" w:rsidRPr="003E6253">
        <w:rPr>
          <w:lang w:eastAsia="en-US"/>
        </w:rPr>
        <w:t xml:space="preserve">. </w:t>
      </w:r>
    </w:p>
    <w:p w:rsidR="00497BD1" w:rsidRPr="004E3A4E" w:rsidRDefault="00497BD1" w:rsidP="003E6253">
      <w:pPr>
        <w:numPr>
          <w:ilvl w:val="1"/>
          <w:numId w:val="1"/>
        </w:numPr>
        <w:tabs>
          <w:tab w:val="num" w:pos="180"/>
          <w:tab w:val="left" w:pos="360"/>
        </w:tabs>
        <w:spacing w:before="80"/>
        <w:ind w:left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В заявке указ</w:t>
      </w:r>
      <w:r w:rsidR="003F192D" w:rsidRPr="004E3A4E">
        <w:rPr>
          <w:sz w:val="24"/>
          <w:szCs w:val="24"/>
        </w:rPr>
        <w:t>ывается</w:t>
      </w:r>
      <w:r w:rsidRPr="004E3A4E">
        <w:rPr>
          <w:sz w:val="24"/>
          <w:szCs w:val="24"/>
        </w:rPr>
        <w:t xml:space="preserve">: 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наименование Управляющей компании;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адрес места нахождения;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лицензии (прилагается</w:t>
      </w:r>
      <w:r w:rsidR="003F192D" w:rsidRPr="004E3A4E">
        <w:rPr>
          <w:sz w:val="24"/>
          <w:szCs w:val="24"/>
        </w:rPr>
        <w:t xml:space="preserve"> заверенная</w:t>
      </w:r>
      <w:r w:rsidRPr="004E3A4E">
        <w:rPr>
          <w:sz w:val="24"/>
          <w:szCs w:val="24"/>
        </w:rPr>
        <w:t xml:space="preserve"> копия);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 w:rsidR="00F129DD">
        <w:rPr>
          <w:sz w:val="24"/>
          <w:szCs w:val="24"/>
        </w:rPr>
        <w:t xml:space="preserve"> (Банка России)</w:t>
      </w:r>
      <w:r w:rsidRPr="004E3A4E">
        <w:rPr>
          <w:sz w:val="24"/>
          <w:szCs w:val="24"/>
        </w:rPr>
        <w:t>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lastRenderedPageBreak/>
        <w:t>информация об опыте работы на рынке коллективных инвестиций с приложением подтверждающих документов</w:t>
      </w:r>
      <w:r w:rsidR="000267C1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0267C1" w:rsidRPr="0010415F">
        <w:rPr>
          <w:sz w:val="24"/>
          <w:szCs w:val="24"/>
        </w:rPr>
        <w:t xml:space="preserve"> </w:t>
      </w:r>
      <w:r w:rsidR="000267C1">
        <w:rPr>
          <w:sz w:val="24"/>
          <w:szCs w:val="24"/>
        </w:rPr>
        <w:t xml:space="preserve">ПИФ </w:t>
      </w:r>
      <w:r w:rsidR="001A109E">
        <w:rPr>
          <w:sz w:val="24"/>
          <w:szCs w:val="24"/>
        </w:rPr>
        <w:t>недвижимости</w:t>
      </w:r>
      <w:r w:rsidRPr="004E3A4E">
        <w:rPr>
          <w:sz w:val="24"/>
          <w:szCs w:val="24"/>
        </w:rPr>
        <w:t>;</w:t>
      </w:r>
    </w:p>
    <w:p w:rsidR="00497BD1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 xml:space="preserve">подтверждение отсутствия неустранённых нарушений </w:t>
      </w:r>
      <w:r w:rsidR="004E3A4E" w:rsidRPr="004E3A4E">
        <w:rPr>
          <w:sz w:val="24"/>
          <w:szCs w:val="24"/>
        </w:rPr>
        <w:t>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C62090">
        <w:rPr>
          <w:sz w:val="24"/>
          <w:szCs w:val="24"/>
        </w:rPr>
        <w:t>.</w:t>
      </w:r>
    </w:p>
    <w:p w:rsidR="00220A7E" w:rsidRPr="00C62090" w:rsidRDefault="00220A7E" w:rsidP="000D5A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D5A2E" w:rsidRPr="00DF446A" w:rsidRDefault="00C62090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 xml:space="preserve">Документы для участия в конкурсе подаются в запечатанном конверте с надписью: «Для участия </w:t>
      </w:r>
      <w:r w:rsidR="00497BD1" w:rsidRPr="00DF446A">
        <w:rPr>
          <w:sz w:val="24"/>
          <w:szCs w:val="24"/>
        </w:rPr>
        <w:t xml:space="preserve">в конкурсе на определение Управляющей компании </w:t>
      </w:r>
      <w:r w:rsidR="004E3A4E" w:rsidRPr="00DF446A">
        <w:rPr>
          <w:sz w:val="24"/>
          <w:szCs w:val="24"/>
        </w:rPr>
        <w:t xml:space="preserve">Закрытого паевого инвестиционного </w:t>
      </w:r>
      <w:r w:rsidR="00E7457C">
        <w:rPr>
          <w:sz w:val="24"/>
          <w:szCs w:val="24"/>
        </w:rPr>
        <w:t xml:space="preserve">фонда </w:t>
      </w:r>
      <w:r w:rsidR="001A109E" w:rsidRPr="00E91C7F">
        <w:rPr>
          <w:sz w:val="24"/>
          <w:szCs w:val="24"/>
        </w:rPr>
        <w:t>недвижимости</w:t>
      </w:r>
      <w:r w:rsidR="001A109E" w:rsidRPr="00E91C7F" w:rsidDel="0088514C">
        <w:rPr>
          <w:sz w:val="24"/>
          <w:szCs w:val="24"/>
        </w:rPr>
        <w:t xml:space="preserve"> </w:t>
      </w:r>
      <w:r w:rsidR="001A109E" w:rsidRPr="00E91C7F">
        <w:rPr>
          <w:sz w:val="24"/>
          <w:szCs w:val="24"/>
        </w:rPr>
        <w:t>«Кольчуга»</w:t>
      </w:r>
      <w:r w:rsidR="00855831" w:rsidRPr="00DF446A">
        <w:rPr>
          <w:sz w:val="24"/>
          <w:szCs w:val="24"/>
        </w:rPr>
        <w:t>,</w:t>
      </w:r>
      <w:r w:rsidR="00497BD1" w:rsidRPr="00DF446A">
        <w:rPr>
          <w:sz w:val="24"/>
          <w:szCs w:val="24"/>
        </w:rPr>
        <w:t xml:space="preserve"> в офис </w:t>
      </w:r>
      <w:r w:rsidR="003F192D" w:rsidRPr="00DF446A">
        <w:rPr>
          <w:sz w:val="24"/>
          <w:szCs w:val="24"/>
        </w:rPr>
        <w:t>За</w:t>
      </w:r>
      <w:r w:rsidR="00497BD1" w:rsidRPr="00DF446A">
        <w:rPr>
          <w:sz w:val="24"/>
          <w:szCs w:val="24"/>
        </w:rPr>
        <w:t>крытого акционерного общества «</w:t>
      </w:r>
      <w:r w:rsidR="003F192D" w:rsidRPr="00DF446A">
        <w:rPr>
          <w:sz w:val="24"/>
          <w:szCs w:val="24"/>
        </w:rPr>
        <w:t>Перв</w:t>
      </w:r>
      <w:r w:rsidR="00497BD1" w:rsidRPr="00DF446A">
        <w:rPr>
          <w:sz w:val="24"/>
          <w:szCs w:val="24"/>
        </w:rPr>
        <w:t xml:space="preserve">ый </w:t>
      </w:r>
      <w:r w:rsidR="003F192D"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пециализированный </w:t>
      </w:r>
      <w:r w:rsidR="003F192D" w:rsidRPr="00DF446A">
        <w:rPr>
          <w:sz w:val="24"/>
          <w:szCs w:val="24"/>
        </w:rPr>
        <w:t>Д</w:t>
      </w:r>
      <w:r w:rsidR="00497BD1" w:rsidRPr="00DF446A">
        <w:rPr>
          <w:sz w:val="24"/>
          <w:szCs w:val="24"/>
        </w:rPr>
        <w:t>епозитарий» по адресу: 1</w:t>
      </w:r>
      <w:r w:rsidR="003F192D" w:rsidRPr="00DF446A">
        <w:rPr>
          <w:sz w:val="24"/>
          <w:szCs w:val="24"/>
        </w:rPr>
        <w:t>25167,</w:t>
      </w:r>
      <w:r w:rsidR="00497BD1" w:rsidRPr="00DF446A">
        <w:rPr>
          <w:sz w:val="24"/>
          <w:szCs w:val="24"/>
        </w:rPr>
        <w:t xml:space="preserve"> г.</w:t>
      </w:r>
      <w:r w:rsidR="003F192D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 xml:space="preserve">Москва, </w:t>
      </w:r>
      <w:r w:rsidR="003F192D" w:rsidRPr="00DF446A">
        <w:rPr>
          <w:sz w:val="24"/>
          <w:szCs w:val="24"/>
        </w:rPr>
        <w:t>улица Восьмого марта 4-я</w:t>
      </w:r>
      <w:r w:rsidR="00497BD1" w:rsidRPr="00DF446A">
        <w:rPr>
          <w:sz w:val="24"/>
          <w:szCs w:val="24"/>
        </w:rPr>
        <w:t xml:space="preserve">, дом </w:t>
      </w:r>
      <w:r w:rsidR="003F192D" w:rsidRPr="00DF446A">
        <w:rPr>
          <w:sz w:val="24"/>
          <w:szCs w:val="24"/>
        </w:rPr>
        <w:t>6а</w:t>
      </w:r>
      <w:r w:rsidR="00497BD1" w:rsidRPr="00DF446A">
        <w:rPr>
          <w:sz w:val="24"/>
          <w:szCs w:val="24"/>
        </w:rPr>
        <w:t>.</w:t>
      </w:r>
      <w:r w:rsidR="000D5A2E" w:rsidRPr="00DF446A">
        <w:rPr>
          <w:sz w:val="24"/>
          <w:szCs w:val="24"/>
          <w:lang w:eastAsia="ru-RU"/>
        </w:rPr>
        <w:t xml:space="preserve"> Документы могут предоставляться путем направления почтовой связью или вручения под роспись уполномоченным лицам </w:t>
      </w:r>
      <w:r w:rsidR="00855831" w:rsidRPr="00DF446A">
        <w:rPr>
          <w:sz w:val="24"/>
          <w:szCs w:val="24"/>
          <w:lang w:eastAsia="ru-RU"/>
        </w:rPr>
        <w:t>ЗАО «ПРСД»</w:t>
      </w:r>
      <w:r w:rsidR="000D5A2E" w:rsidRPr="00DF446A">
        <w:rPr>
          <w:sz w:val="24"/>
          <w:szCs w:val="24"/>
          <w:lang w:eastAsia="ru-RU"/>
        </w:rPr>
        <w:t>.</w:t>
      </w:r>
    </w:p>
    <w:p w:rsidR="004E3A4E" w:rsidRPr="00DF446A" w:rsidRDefault="001A109E" w:rsidP="00DF446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497BD1" w:rsidRPr="00DF446A" w:rsidRDefault="004E3A4E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F446A">
        <w:rPr>
          <w:sz w:val="24"/>
          <w:szCs w:val="24"/>
          <w:lang w:eastAsia="ru-RU"/>
        </w:rPr>
        <w:t xml:space="preserve">4. </w:t>
      </w:r>
      <w:r w:rsidR="00C62090">
        <w:rPr>
          <w:sz w:val="24"/>
          <w:szCs w:val="24"/>
          <w:lang w:eastAsia="ru-RU"/>
        </w:rPr>
        <w:t xml:space="preserve"> </w:t>
      </w:r>
      <w:r w:rsidR="00497BD1" w:rsidRPr="00DF446A">
        <w:rPr>
          <w:sz w:val="24"/>
          <w:szCs w:val="24"/>
        </w:rPr>
        <w:t xml:space="preserve">Конкурсная комиссия проводит оценку документов участников на предмет соответствия требованиям п.2 и п.3 настоящего Положения. </w:t>
      </w:r>
    </w:p>
    <w:p w:rsidR="00DF446A" w:rsidRPr="00DF446A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C62090">
        <w:rPr>
          <w:color w:val="000000"/>
          <w:sz w:val="24"/>
          <w:szCs w:val="24"/>
        </w:rPr>
        <w:t xml:space="preserve">   </w:t>
      </w:r>
      <w:r w:rsidRPr="00DF446A">
        <w:rPr>
          <w:color w:val="000000"/>
          <w:sz w:val="24"/>
          <w:szCs w:val="24"/>
        </w:rPr>
        <w:t>Конкурсная комиссия рассматривает документы Управляющих компаний на участие в конкурсе на соответствие требованиям, установленным конкурсной документацией, и соответствие Управляющих компаний требованиям, установленным действующим законодательством Российской Федерации, а также критериям, установленным настоящим По</w:t>
      </w:r>
      <w:r>
        <w:rPr>
          <w:color w:val="000000"/>
          <w:sz w:val="24"/>
          <w:szCs w:val="24"/>
        </w:rPr>
        <w:t>ложением</w:t>
      </w:r>
      <w:r w:rsidRPr="00DF446A">
        <w:rPr>
          <w:color w:val="000000"/>
          <w:sz w:val="24"/>
          <w:szCs w:val="24"/>
        </w:rPr>
        <w:t>. Проверяется наличие в конкурсной документации необходимых документов и правильность их оформления.</w:t>
      </w:r>
    </w:p>
    <w:p w:rsidR="00DF446A" w:rsidRPr="00DF446A" w:rsidRDefault="00C62090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</w:t>
      </w:r>
      <w:r w:rsidR="00DF446A" w:rsidRPr="00DF446A">
        <w:rPr>
          <w:color w:val="000000"/>
          <w:sz w:val="24"/>
          <w:szCs w:val="24"/>
        </w:rPr>
        <w:t>На основании результатов рассмотрения документов Управляющих компаний на участие в конкурсе комиссией принимается решение:</w:t>
      </w:r>
    </w:p>
    <w:p w:rsidR="00DF446A" w:rsidRPr="00745791" w:rsidRDefault="00C62090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 xml:space="preserve">- </w:t>
      </w:r>
      <w:r w:rsidR="00DF446A" w:rsidRPr="00DF446A">
        <w:rPr>
          <w:color w:val="000000"/>
          <w:sz w:val="24"/>
          <w:szCs w:val="24"/>
        </w:rPr>
        <w:t xml:space="preserve">о </w:t>
      </w:r>
      <w:r w:rsidR="00DF446A" w:rsidRPr="00745791">
        <w:rPr>
          <w:color w:val="000000"/>
          <w:sz w:val="24"/>
          <w:szCs w:val="24"/>
        </w:rPr>
        <w:t>допуске к участию в конкурсе Управляющей компании и о признании Управляющей компании участником конкурса;</w:t>
      </w:r>
    </w:p>
    <w:p w:rsidR="00DF446A" w:rsidRPr="00745791" w:rsidRDefault="00DF446A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</w:t>
      </w:r>
      <w:r w:rsidR="00C62090"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 xml:space="preserve"> -  об отказе в допуске Управляющей компании к участию в конкурсе.</w:t>
      </w:r>
    </w:p>
    <w:p w:rsidR="00DF446A" w:rsidRPr="00745791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</w:t>
      </w:r>
      <w:r w:rsidR="00745791" w:rsidRPr="00745791">
        <w:rPr>
          <w:color w:val="000000"/>
          <w:sz w:val="24"/>
          <w:szCs w:val="24"/>
        </w:rPr>
        <w:t xml:space="preserve">     4.2. </w:t>
      </w:r>
      <w:r w:rsidRPr="00745791">
        <w:rPr>
          <w:color w:val="000000"/>
          <w:sz w:val="24"/>
          <w:szCs w:val="24"/>
        </w:rPr>
        <w:t xml:space="preserve">Управляющей компании отказывается в допуске к участию в конкурсе в случае непредставления </w:t>
      </w:r>
      <w:r w:rsidR="00745791" w:rsidRPr="00745791">
        <w:rPr>
          <w:color w:val="000000"/>
          <w:sz w:val="24"/>
          <w:szCs w:val="24"/>
        </w:rPr>
        <w:t xml:space="preserve">следующих </w:t>
      </w:r>
      <w:r w:rsidRPr="00745791">
        <w:rPr>
          <w:color w:val="000000"/>
          <w:sz w:val="24"/>
          <w:szCs w:val="24"/>
        </w:rPr>
        <w:t>документов</w:t>
      </w:r>
      <w:r w:rsidR="00745791" w:rsidRPr="00745791">
        <w:rPr>
          <w:color w:val="000000"/>
          <w:sz w:val="24"/>
          <w:szCs w:val="24"/>
        </w:rPr>
        <w:t xml:space="preserve">: </w:t>
      </w:r>
      <w:r w:rsidR="00745791" w:rsidRPr="00745791">
        <w:rPr>
          <w:sz w:val="24"/>
          <w:szCs w:val="24"/>
        </w:rPr>
        <w:t xml:space="preserve">лицензии на </w:t>
      </w:r>
      <w:r w:rsidR="00745791" w:rsidRPr="00745791">
        <w:rPr>
          <w:color w:val="000000"/>
          <w:sz w:val="24"/>
          <w:szCs w:val="24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 и </w:t>
      </w:r>
      <w:r w:rsidR="00745791" w:rsidRPr="00745791">
        <w:rPr>
          <w:sz w:val="24"/>
          <w:szCs w:val="24"/>
        </w:rPr>
        <w:t xml:space="preserve">письменного согласия </w:t>
      </w:r>
      <w:r w:rsidR="00786C10">
        <w:rPr>
          <w:sz w:val="24"/>
          <w:szCs w:val="24"/>
        </w:rPr>
        <w:t>У</w:t>
      </w:r>
      <w:r w:rsidR="00745791" w:rsidRPr="00745791">
        <w:rPr>
          <w:sz w:val="24"/>
          <w:szCs w:val="24"/>
        </w:rPr>
        <w:t>правляющей компании на осуществление доверительного управления Фондом</w:t>
      </w:r>
      <w:r w:rsidRPr="00745791">
        <w:rPr>
          <w:color w:val="000000"/>
          <w:sz w:val="24"/>
          <w:szCs w:val="24"/>
        </w:rPr>
        <w:t>.</w:t>
      </w:r>
    </w:p>
    <w:p w:rsidR="00DF446A" w:rsidRPr="00DF446A" w:rsidRDefault="00745791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  4.</w:t>
      </w:r>
      <w:r>
        <w:rPr>
          <w:color w:val="000000"/>
          <w:sz w:val="24"/>
          <w:szCs w:val="24"/>
        </w:rPr>
        <w:t>3</w:t>
      </w:r>
      <w:r w:rsidRPr="0074579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>В</w:t>
      </w:r>
      <w:r w:rsidR="00DF446A" w:rsidRPr="00745791">
        <w:rPr>
          <w:color w:val="000000"/>
          <w:sz w:val="24"/>
          <w:szCs w:val="24"/>
        </w:rPr>
        <w:t xml:space="preserve"> случае</w:t>
      </w:r>
      <w:r w:rsidR="00786C10">
        <w:rPr>
          <w:color w:val="000000"/>
          <w:sz w:val="24"/>
          <w:szCs w:val="24"/>
        </w:rPr>
        <w:t>,</w:t>
      </w:r>
      <w:r w:rsidR="00DF446A" w:rsidRPr="00745791">
        <w:rPr>
          <w:color w:val="000000"/>
          <w:sz w:val="24"/>
          <w:szCs w:val="24"/>
        </w:rPr>
        <w:t xml:space="preserve"> если до окончания срока подачи заявок на участие в конкурсе не подано ни одной заявки на участие в конкурсе</w:t>
      </w:r>
      <w:r w:rsidR="00DF446A" w:rsidRPr="00DF446A">
        <w:rPr>
          <w:color w:val="000000"/>
          <w:sz w:val="24"/>
          <w:szCs w:val="24"/>
        </w:rPr>
        <w:t xml:space="preserve"> либо ни одна из подавших заявки Управляющих компаний не допущена к конкурсу и не признана его участником, комиссия принимает решение о признании  конкурса несостоявшимся.</w:t>
      </w:r>
    </w:p>
    <w:p w:rsidR="00AA4167" w:rsidRPr="004011B5" w:rsidRDefault="00C62090" w:rsidP="00C62090">
      <w:p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745791">
        <w:rPr>
          <w:color w:val="000000"/>
          <w:sz w:val="24"/>
          <w:szCs w:val="24"/>
        </w:rPr>
        <w:t xml:space="preserve">4.4. </w:t>
      </w:r>
      <w:r w:rsidR="00AA4167" w:rsidRPr="00DF446A">
        <w:rPr>
          <w:color w:val="000000"/>
          <w:sz w:val="24"/>
          <w:szCs w:val="24"/>
        </w:rPr>
        <w:t xml:space="preserve">Окончательное решение о выборе </w:t>
      </w:r>
      <w:r w:rsidR="00786C10">
        <w:rPr>
          <w:color w:val="000000"/>
          <w:sz w:val="24"/>
          <w:szCs w:val="24"/>
        </w:rPr>
        <w:t>У</w:t>
      </w:r>
      <w:r w:rsidR="00AA4167" w:rsidRPr="00DF446A">
        <w:rPr>
          <w:color w:val="000000"/>
          <w:sz w:val="24"/>
          <w:szCs w:val="24"/>
        </w:rPr>
        <w:t xml:space="preserve">правляющей компании паевого инвестиционного фонда, с которой будет заключен договор доверительного управления, будет приниматься на общем собрании владельцев инвестиционных паев, проводимом </w:t>
      </w:r>
      <w:r w:rsidR="002926B3" w:rsidRPr="00DF446A">
        <w:rPr>
          <w:color w:val="000000"/>
          <w:sz w:val="24"/>
          <w:szCs w:val="24"/>
        </w:rPr>
        <w:t xml:space="preserve">ЗАО «ПРСД» </w:t>
      </w:r>
      <w:r w:rsidR="00AA4167" w:rsidRPr="00DF446A">
        <w:rPr>
          <w:color w:val="000000"/>
          <w:sz w:val="24"/>
          <w:szCs w:val="24"/>
        </w:rPr>
        <w:t xml:space="preserve">в соответствии с правилами доверительного управления </w:t>
      </w:r>
      <w:r w:rsidR="00786C10">
        <w:rPr>
          <w:color w:val="000000"/>
          <w:sz w:val="24"/>
          <w:szCs w:val="24"/>
        </w:rPr>
        <w:t>Ф</w:t>
      </w:r>
      <w:r w:rsidR="00AA4167" w:rsidRPr="004011B5">
        <w:rPr>
          <w:color w:val="000000"/>
          <w:sz w:val="24"/>
          <w:szCs w:val="24"/>
        </w:rPr>
        <w:t>ондом.</w:t>
      </w:r>
    </w:p>
    <w:p w:rsidR="00AA4167" w:rsidRPr="00786C10" w:rsidRDefault="00E0687F" w:rsidP="00C62090">
      <w:pPr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>По результатам проведения конкурса</w:t>
      </w:r>
      <w:r w:rsidR="00786C10">
        <w:rPr>
          <w:sz w:val="24"/>
          <w:szCs w:val="24"/>
        </w:rPr>
        <w:t>,</w:t>
      </w:r>
      <w:r w:rsidR="00497BD1" w:rsidRPr="004E3A4E">
        <w:rPr>
          <w:sz w:val="24"/>
          <w:szCs w:val="24"/>
        </w:rPr>
        <w:t xml:space="preserve"> не позднее </w:t>
      </w:r>
      <w:r w:rsidR="002260AB">
        <w:rPr>
          <w:sz w:val="24"/>
          <w:szCs w:val="24"/>
        </w:rPr>
        <w:t>1</w:t>
      </w:r>
      <w:r w:rsidR="00294291">
        <w:rPr>
          <w:sz w:val="24"/>
          <w:szCs w:val="24"/>
        </w:rPr>
        <w:t>6</w:t>
      </w:r>
      <w:r w:rsidR="00497BD1" w:rsidRPr="004E3A4E">
        <w:rPr>
          <w:sz w:val="24"/>
          <w:szCs w:val="24"/>
        </w:rPr>
        <w:t>.</w:t>
      </w:r>
      <w:r w:rsidR="00294291">
        <w:rPr>
          <w:sz w:val="24"/>
          <w:szCs w:val="24"/>
        </w:rPr>
        <w:t>10</w:t>
      </w:r>
      <w:r w:rsidR="00497BD1" w:rsidRPr="004E3A4E">
        <w:rPr>
          <w:sz w:val="24"/>
          <w:szCs w:val="24"/>
        </w:rPr>
        <w:t>.201</w:t>
      </w:r>
      <w:r w:rsidR="00294291">
        <w:rPr>
          <w:sz w:val="24"/>
          <w:szCs w:val="24"/>
        </w:rPr>
        <w:t>7</w:t>
      </w:r>
      <w:r w:rsidR="00786C10">
        <w:rPr>
          <w:sz w:val="24"/>
          <w:szCs w:val="24"/>
        </w:rPr>
        <w:t>,</w:t>
      </w:r>
      <w:r w:rsidR="00273ECC" w:rsidRPr="003D76D9">
        <w:rPr>
          <w:sz w:val="24"/>
          <w:szCs w:val="24"/>
        </w:rPr>
        <w:t xml:space="preserve"> </w:t>
      </w:r>
      <w:r w:rsidR="00497BD1" w:rsidRPr="004E3A4E">
        <w:rPr>
          <w:sz w:val="24"/>
          <w:szCs w:val="24"/>
        </w:rPr>
        <w:t>составляется протокол заседания конкурсной комиссии.</w:t>
      </w:r>
      <w:r w:rsidR="00AA4167" w:rsidRPr="00AA4167">
        <w:rPr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 xml:space="preserve">Оригинал протокола остается в </w:t>
      </w:r>
      <w:r w:rsidR="00786C10" w:rsidRPr="00DF446A">
        <w:rPr>
          <w:color w:val="000000"/>
          <w:sz w:val="24"/>
          <w:szCs w:val="24"/>
        </w:rPr>
        <w:t>ЗАО «ПРСД»</w:t>
      </w:r>
      <w:r w:rsidR="00AA4167" w:rsidRPr="004011B5">
        <w:rPr>
          <w:color w:val="000000"/>
          <w:sz w:val="24"/>
          <w:szCs w:val="24"/>
        </w:rPr>
        <w:t xml:space="preserve">, а заверенная </w:t>
      </w:r>
      <w:r w:rsidR="00786C10" w:rsidRPr="00DF446A">
        <w:rPr>
          <w:color w:val="000000"/>
          <w:sz w:val="24"/>
          <w:szCs w:val="24"/>
        </w:rPr>
        <w:t>ЗАО «ПРСД»</w:t>
      </w:r>
      <w:r w:rsidR="00786C10">
        <w:rPr>
          <w:color w:val="000000"/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>копия направляется участникам конкурса не позднее 5</w:t>
      </w:r>
      <w:r w:rsidR="00AA4167">
        <w:rPr>
          <w:color w:val="000000"/>
          <w:sz w:val="24"/>
          <w:szCs w:val="24"/>
        </w:rPr>
        <w:t xml:space="preserve"> (Пяти)</w:t>
      </w:r>
      <w:r w:rsidR="00AA4167" w:rsidRPr="004011B5">
        <w:rPr>
          <w:color w:val="000000"/>
          <w:sz w:val="24"/>
          <w:szCs w:val="24"/>
        </w:rPr>
        <w:t xml:space="preserve"> рабочих дней, следующих за днем </w:t>
      </w:r>
      <w:r w:rsidR="00AA4167">
        <w:rPr>
          <w:color w:val="000000"/>
          <w:sz w:val="24"/>
          <w:szCs w:val="24"/>
        </w:rPr>
        <w:t>составления конкурсной комиссией</w:t>
      </w:r>
      <w:r w:rsidR="00AA4167" w:rsidRPr="004011B5">
        <w:rPr>
          <w:color w:val="000000"/>
          <w:sz w:val="24"/>
          <w:szCs w:val="24"/>
        </w:rPr>
        <w:t xml:space="preserve"> протокола.</w:t>
      </w:r>
    </w:p>
    <w:p w:rsidR="00AA4167" w:rsidRDefault="00AA4167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bCs/>
          <w:i/>
          <w:sz w:val="24"/>
          <w:szCs w:val="24"/>
          <w:u w:val="single"/>
        </w:rPr>
      </w:pPr>
      <w:r w:rsidRPr="00AA4167">
        <w:rPr>
          <w:color w:val="000000"/>
          <w:sz w:val="24"/>
          <w:szCs w:val="24"/>
        </w:rPr>
        <w:t xml:space="preserve"> </w:t>
      </w:r>
      <w:r w:rsidR="00E0687F">
        <w:rPr>
          <w:color w:val="000000"/>
          <w:sz w:val="24"/>
          <w:szCs w:val="24"/>
        </w:rPr>
        <w:t xml:space="preserve"> </w:t>
      </w:r>
      <w:r w:rsidR="002926B3">
        <w:rPr>
          <w:color w:val="000000"/>
          <w:sz w:val="24"/>
          <w:szCs w:val="24"/>
        </w:rPr>
        <w:t xml:space="preserve">    </w:t>
      </w:r>
      <w:r w:rsidRPr="004011B5">
        <w:rPr>
          <w:color w:val="000000"/>
          <w:sz w:val="24"/>
          <w:szCs w:val="24"/>
        </w:rPr>
        <w:t xml:space="preserve">Итоги конкурса для определения </w:t>
      </w:r>
      <w:r w:rsidR="00786C10">
        <w:rPr>
          <w:color w:val="000000"/>
          <w:sz w:val="24"/>
          <w:szCs w:val="24"/>
        </w:rPr>
        <w:t>У</w:t>
      </w:r>
      <w:r w:rsidRPr="004011B5">
        <w:rPr>
          <w:color w:val="000000"/>
          <w:sz w:val="24"/>
          <w:szCs w:val="24"/>
        </w:rPr>
        <w:t xml:space="preserve">правляющей компании </w:t>
      </w:r>
      <w:r w:rsidR="00786C10">
        <w:rPr>
          <w:color w:val="000000"/>
          <w:sz w:val="24"/>
          <w:szCs w:val="24"/>
        </w:rPr>
        <w:t>Ф</w:t>
      </w:r>
      <w:r w:rsidRPr="004011B5">
        <w:rPr>
          <w:color w:val="000000"/>
          <w:sz w:val="24"/>
          <w:szCs w:val="24"/>
        </w:rPr>
        <w:t xml:space="preserve">онда размещаются на официальном сайте </w:t>
      </w:r>
      <w:r w:rsidR="00786C10" w:rsidRPr="00DF446A">
        <w:rPr>
          <w:color w:val="000000"/>
          <w:sz w:val="24"/>
          <w:szCs w:val="24"/>
        </w:rPr>
        <w:t>ЗАО «ПРСД»</w:t>
      </w:r>
      <w:r w:rsidRPr="004011B5">
        <w:rPr>
          <w:color w:val="000000"/>
          <w:sz w:val="24"/>
          <w:szCs w:val="24"/>
        </w:rPr>
        <w:t xml:space="preserve"> </w:t>
      </w:r>
      <w:hyperlink r:id="rId7" w:history="1"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www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frsd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ru</w:t>
        </w:r>
      </w:hyperlink>
      <w:r>
        <w:rPr>
          <w:b/>
          <w:bCs/>
          <w:i/>
          <w:sz w:val="24"/>
          <w:szCs w:val="24"/>
          <w:u w:val="single"/>
        </w:rPr>
        <w:t>.</w:t>
      </w:r>
    </w:p>
    <w:p w:rsidR="00AA4167" w:rsidRDefault="00AA4167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bCs/>
          <w:i/>
          <w:sz w:val="24"/>
          <w:szCs w:val="24"/>
          <w:u w:val="single"/>
        </w:rPr>
      </w:pPr>
    </w:p>
    <w:p w:rsidR="00332B4E" w:rsidRPr="004E3A4E" w:rsidRDefault="00E0687F" w:rsidP="00294291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332B4E" w:rsidRPr="004E3A4E" w:rsidSect="00F129DD">
      <w:headerReference w:type="first" r:id="rId8"/>
      <w:pgSz w:w="11906" w:h="16838" w:code="9"/>
      <w:pgMar w:top="1440" w:right="566" w:bottom="709" w:left="1418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5E" w:rsidRDefault="00EE745E">
      <w:r>
        <w:separator/>
      </w:r>
    </w:p>
  </w:endnote>
  <w:endnote w:type="continuationSeparator" w:id="0">
    <w:p w:rsidR="00EE745E" w:rsidRDefault="00EE7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5E" w:rsidRDefault="00EE745E">
      <w:r>
        <w:separator/>
      </w:r>
    </w:p>
  </w:footnote>
  <w:footnote w:type="continuationSeparator" w:id="0">
    <w:p w:rsidR="00EE745E" w:rsidRDefault="00EE7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E8" w:rsidRPr="003139AD" w:rsidRDefault="009D4FE8" w:rsidP="00953915">
    <w:pPr>
      <w:pStyle w:val="a3"/>
      <w:spacing w:before="120" w:after="120"/>
      <w:ind w:left="284"/>
      <w:jc w:val="center"/>
      <w:rPr>
        <w:smallCaps/>
        <w:spacing w:val="24"/>
      </w:rPr>
    </w:pPr>
    <w:r w:rsidRPr="003139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3pt;margin-top:.2pt;width:56.7pt;height:56.65pt;z-index:251657728">
          <v:imagedata r:id="rId1" o:title=""/>
          <w10:wrap type="topAndBottom"/>
          <w10:anchorlock/>
        </v:shape>
        <o:OLEObject Type="Embed" ProgID="CorelDraw.Graphic.7" ShapeID="_x0000_s2050" DrawAspect="Content" ObjectID="_1568540398" r:id="rId2"/>
      </w:pict>
    </w:r>
    <w:r w:rsidRPr="003139AD">
      <w:rPr>
        <w:smallCaps/>
        <w:spacing w:val="24"/>
      </w:rPr>
      <w:t>Закрытое акционерное общество  «Первый Специализированный Депозитарий»</w:t>
    </w:r>
  </w:p>
  <w:p w:rsidR="009D4FE8" w:rsidRPr="003139AD" w:rsidRDefault="009D4FE8" w:rsidP="000608FA">
    <w:pPr>
      <w:pStyle w:val="a3"/>
      <w:pBdr>
        <w:top w:val="single" w:sz="4" w:space="1" w:color="auto"/>
      </w:pBdr>
      <w:tabs>
        <w:tab w:val="right" w:pos="-2268"/>
      </w:tabs>
      <w:spacing w:after="720"/>
      <w:ind w:left="142"/>
      <w:jc w:val="center"/>
      <w:rPr>
        <w:smallCaps/>
        <w:spacing w:val="24"/>
      </w:rPr>
    </w:pPr>
    <w:r w:rsidRPr="003139AD">
      <w:t>125167, Россия, г.Москва, ул. Восьмого марта 4-я, д.6А</w:t>
    </w:r>
    <w:r w:rsidRPr="003139AD">
      <w:br/>
      <w:t xml:space="preserve">ИНН 7710198911, ОГРН 1027700373678                                                                                                                                                              тел.: (495) </w:t>
    </w:r>
    <w:r>
      <w:t>223</w:t>
    </w:r>
    <w:r w:rsidRPr="003139AD">
      <w:t>-</w:t>
    </w:r>
    <w:r>
      <w:t>6607</w:t>
    </w:r>
    <w:r w:rsidRPr="003139AD">
      <w:t xml:space="preserve">, факс: (495) </w:t>
    </w:r>
    <w:r>
      <w:t>223</w:t>
    </w:r>
    <w:r w:rsidRPr="003139AD">
      <w:t>-</w:t>
    </w:r>
    <w:r>
      <w:t>6706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A64"/>
    <w:multiLevelType w:val="hybridMultilevel"/>
    <w:tmpl w:val="20A6D8B0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4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797E3F"/>
    <w:multiLevelType w:val="multilevel"/>
    <w:tmpl w:val="0B5AE3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15C729F5"/>
    <w:multiLevelType w:val="multilevel"/>
    <w:tmpl w:val="8F16C6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653BB6"/>
    <w:multiLevelType w:val="hybridMultilevel"/>
    <w:tmpl w:val="010A4994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805BE0"/>
    <w:multiLevelType w:val="multilevel"/>
    <w:tmpl w:val="AE22D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37C3086"/>
    <w:multiLevelType w:val="hybridMultilevel"/>
    <w:tmpl w:val="6396F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B03DA"/>
    <w:multiLevelType w:val="multilevel"/>
    <w:tmpl w:val="C97AC4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7">
    <w:nsid w:val="6D645BA0"/>
    <w:multiLevelType w:val="multilevel"/>
    <w:tmpl w:val="B3C89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C6D"/>
    <w:rsid w:val="000267C1"/>
    <w:rsid w:val="00037590"/>
    <w:rsid w:val="000608FA"/>
    <w:rsid w:val="00064F54"/>
    <w:rsid w:val="000B21B0"/>
    <w:rsid w:val="000B3DF1"/>
    <w:rsid w:val="000D5A2E"/>
    <w:rsid w:val="0010415F"/>
    <w:rsid w:val="001320F8"/>
    <w:rsid w:val="00162048"/>
    <w:rsid w:val="00192F10"/>
    <w:rsid w:val="00197C77"/>
    <w:rsid w:val="001A109E"/>
    <w:rsid w:val="001C0D4C"/>
    <w:rsid w:val="001D2B35"/>
    <w:rsid w:val="001F4B45"/>
    <w:rsid w:val="00213A38"/>
    <w:rsid w:val="00220A7E"/>
    <w:rsid w:val="002260AB"/>
    <w:rsid w:val="002476C6"/>
    <w:rsid w:val="00273ECC"/>
    <w:rsid w:val="00280472"/>
    <w:rsid w:val="002926B3"/>
    <w:rsid w:val="00294291"/>
    <w:rsid w:val="002A3C85"/>
    <w:rsid w:val="002B5987"/>
    <w:rsid w:val="00306224"/>
    <w:rsid w:val="003123FE"/>
    <w:rsid w:val="003139AD"/>
    <w:rsid w:val="00332B4E"/>
    <w:rsid w:val="003667CD"/>
    <w:rsid w:val="003A09E1"/>
    <w:rsid w:val="003D1BA5"/>
    <w:rsid w:val="003D76D9"/>
    <w:rsid w:val="003E5926"/>
    <w:rsid w:val="003E6253"/>
    <w:rsid w:val="003F192D"/>
    <w:rsid w:val="003F28C4"/>
    <w:rsid w:val="00405D95"/>
    <w:rsid w:val="00422BF3"/>
    <w:rsid w:val="00434BAC"/>
    <w:rsid w:val="004754A4"/>
    <w:rsid w:val="00481DFF"/>
    <w:rsid w:val="0049467A"/>
    <w:rsid w:val="00497BD1"/>
    <w:rsid w:val="004A50E0"/>
    <w:rsid w:val="004B72CA"/>
    <w:rsid w:val="004E3A4E"/>
    <w:rsid w:val="004E7194"/>
    <w:rsid w:val="004F1F95"/>
    <w:rsid w:val="00510DF9"/>
    <w:rsid w:val="00515080"/>
    <w:rsid w:val="00526DA4"/>
    <w:rsid w:val="0054027D"/>
    <w:rsid w:val="00563919"/>
    <w:rsid w:val="005709FB"/>
    <w:rsid w:val="00592A31"/>
    <w:rsid w:val="005E7949"/>
    <w:rsid w:val="00613061"/>
    <w:rsid w:val="006170C3"/>
    <w:rsid w:val="00623D2C"/>
    <w:rsid w:val="006808F4"/>
    <w:rsid w:val="0070236A"/>
    <w:rsid w:val="007133E5"/>
    <w:rsid w:val="007145DC"/>
    <w:rsid w:val="00724858"/>
    <w:rsid w:val="00745791"/>
    <w:rsid w:val="00750C6D"/>
    <w:rsid w:val="00786C10"/>
    <w:rsid w:val="007A59F8"/>
    <w:rsid w:val="007B503E"/>
    <w:rsid w:val="007B7603"/>
    <w:rsid w:val="007C3CA1"/>
    <w:rsid w:val="007D6D36"/>
    <w:rsid w:val="008026C8"/>
    <w:rsid w:val="008275EA"/>
    <w:rsid w:val="008445A0"/>
    <w:rsid w:val="00855831"/>
    <w:rsid w:val="00867BA9"/>
    <w:rsid w:val="00887A4E"/>
    <w:rsid w:val="008939D3"/>
    <w:rsid w:val="008A4D39"/>
    <w:rsid w:val="008B1891"/>
    <w:rsid w:val="008D1E43"/>
    <w:rsid w:val="008F40F0"/>
    <w:rsid w:val="009067AB"/>
    <w:rsid w:val="00912AFF"/>
    <w:rsid w:val="00947AEB"/>
    <w:rsid w:val="00953915"/>
    <w:rsid w:val="0095529C"/>
    <w:rsid w:val="00970241"/>
    <w:rsid w:val="00972BEC"/>
    <w:rsid w:val="00984154"/>
    <w:rsid w:val="00996802"/>
    <w:rsid w:val="009C60CB"/>
    <w:rsid w:val="009D4FE8"/>
    <w:rsid w:val="009F433A"/>
    <w:rsid w:val="00A1741F"/>
    <w:rsid w:val="00A24E4A"/>
    <w:rsid w:val="00A51D11"/>
    <w:rsid w:val="00A56FE7"/>
    <w:rsid w:val="00A804F1"/>
    <w:rsid w:val="00A84D07"/>
    <w:rsid w:val="00A92A21"/>
    <w:rsid w:val="00A94FF3"/>
    <w:rsid w:val="00AA013A"/>
    <w:rsid w:val="00AA4167"/>
    <w:rsid w:val="00AC6141"/>
    <w:rsid w:val="00B55D79"/>
    <w:rsid w:val="00B56B30"/>
    <w:rsid w:val="00B62997"/>
    <w:rsid w:val="00B67A80"/>
    <w:rsid w:val="00B73462"/>
    <w:rsid w:val="00B750FE"/>
    <w:rsid w:val="00B873F2"/>
    <w:rsid w:val="00B94FDF"/>
    <w:rsid w:val="00BA00F9"/>
    <w:rsid w:val="00C0026B"/>
    <w:rsid w:val="00C02CED"/>
    <w:rsid w:val="00C117AF"/>
    <w:rsid w:val="00C269FA"/>
    <w:rsid w:val="00C62090"/>
    <w:rsid w:val="00C6391C"/>
    <w:rsid w:val="00C8024D"/>
    <w:rsid w:val="00CA65AA"/>
    <w:rsid w:val="00CA66BB"/>
    <w:rsid w:val="00CB423E"/>
    <w:rsid w:val="00CF177C"/>
    <w:rsid w:val="00D11F44"/>
    <w:rsid w:val="00D24ADB"/>
    <w:rsid w:val="00D86ED6"/>
    <w:rsid w:val="00D92C97"/>
    <w:rsid w:val="00DB1D47"/>
    <w:rsid w:val="00DC566A"/>
    <w:rsid w:val="00DD0554"/>
    <w:rsid w:val="00DF446A"/>
    <w:rsid w:val="00DF5CB6"/>
    <w:rsid w:val="00E0687F"/>
    <w:rsid w:val="00E422DB"/>
    <w:rsid w:val="00E65AC2"/>
    <w:rsid w:val="00E7457C"/>
    <w:rsid w:val="00E8235E"/>
    <w:rsid w:val="00EA2D04"/>
    <w:rsid w:val="00EA5F64"/>
    <w:rsid w:val="00EC1F77"/>
    <w:rsid w:val="00ED4C31"/>
    <w:rsid w:val="00EE745E"/>
    <w:rsid w:val="00F129DD"/>
    <w:rsid w:val="00F43656"/>
    <w:rsid w:val="00F462E5"/>
    <w:rsid w:val="00F4764D"/>
    <w:rsid w:val="00FB40D5"/>
    <w:rsid w:val="00FD41D3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7">
    <w:name w:val="Emphasis"/>
    <w:qFormat/>
    <w:rPr>
      <w:caps/>
      <w:spacing w:val="10"/>
      <w:sz w:val="16"/>
    </w:rPr>
  </w:style>
  <w:style w:type="paragraph" w:styleId="a8">
    <w:name w:val="Message Header"/>
    <w:basedOn w:val="a6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8"/>
    <w:next w:val="a8"/>
  </w:style>
  <w:style w:type="paragraph" w:customStyle="1" w:styleId="MessageHeaderLabel">
    <w:name w:val="Message Header Label"/>
    <w:basedOn w:val="a8"/>
    <w:next w:val="a8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8"/>
    <w:next w:val="a6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9">
    <w:name w:val="Block Text"/>
    <w:basedOn w:val="a"/>
    <w:pPr>
      <w:ind w:left="4820" w:right="-52"/>
    </w:pPr>
    <w:rPr>
      <w:sz w:val="24"/>
    </w:rPr>
  </w:style>
  <w:style w:type="paragraph" w:styleId="aa">
    <w:name w:val="Body Text Indent"/>
    <w:basedOn w:val="a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1">
    <w:name w:val="Body Text Indent 3"/>
    <w:basedOn w:val="a"/>
    <w:pPr>
      <w:ind w:left="720"/>
      <w:jc w:val="both"/>
    </w:pPr>
    <w:rPr>
      <w:bCs/>
      <w:sz w:val="24"/>
    </w:rPr>
  </w:style>
  <w:style w:type="paragraph" w:customStyle="1" w:styleId="ConsNormal">
    <w:name w:val="ConsNormal"/>
    <w:rsid w:val="004A5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rsid w:val="00953915"/>
    <w:rPr>
      <w:lang w:eastAsia="en-US"/>
    </w:rPr>
  </w:style>
  <w:style w:type="paragraph" w:styleId="ab">
    <w:name w:val="Normal (Web)"/>
    <w:basedOn w:val="a"/>
    <w:uiPriority w:val="99"/>
    <w:unhideWhenUsed/>
    <w:rsid w:val="003E62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A416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d">
    <w:name w:val="Hyperlink"/>
    <w:basedOn w:val="a0"/>
    <w:rsid w:val="00AA4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5971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voronovskaya.v</cp:lastModifiedBy>
  <cp:revision>2</cp:revision>
  <cp:lastPrinted>2008-05-16T10:08:00Z</cp:lastPrinted>
  <dcterms:created xsi:type="dcterms:W3CDTF">2017-10-03T09:54:00Z</dcterms:created>
  <dcterms:modified xsi:type="dcterms:W3CDTF">2017-10-03T09:54:00Z</dcterms:modified>
</cp:coreProperties>
</file>