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545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52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545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</w:t>
            </w:r>
            <w:proofErr w:type="spellStart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>Ширшов</w:t>
            </w:r>
            <w:proofErr w:type="spellEnd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Сергеевич</w:t>
            </w:r>
            <w:proofErr w:type="gramStart"/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</w:t>
            </w:r>
            <w:proofErr w:type="spellStart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управляющим </w:t>
            </w:r>
            <w:proofErr w:type="gramStart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25452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5452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33 233 183,56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5452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54520" w:rsidRPr="00B3130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54520" w:rsidRPr="004F10AF" w:rsidTr="002B7FE9">
        <w:trPr>
          <w:cantSplit/>
          <w:trHeight w:val="597"/>
        </w:trPr>
        <w:tc>
          <w:tcPr>
            <w:tcW w:w="10227" w:type="dxa"/>
            <w:vAlign w:val="center"/>
            <w:hideMark/>
          </w:tcPr>
          <w:p w:rsidR="00254520" w:rsidRPr="004F10AF" w:rsidRDefault="00254520" w:rsidP="002B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54520" w:rsidRPr="00254520" w:rsidRDefault="00254520" w:rsidP="0025452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54520" w:rsidRPr="004F10AF" w:rsidTr="002B7FE9">
        <w:tc>
          <w:tcPr>
            <w:tcW w:w="2727" w:type="dxa"/>
            <w:vAlign w:val="center"/>
            <w:hideMark/>
          </w:tcPr>
          <w:p w:rsidR="00254520" w:rsidRPr="004F10AF" w:rsidRDefault="00254520" w:rsidP="002B7FE9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54520" w:rsidRPr="004F10AF" w:rsidRDefault="00254520" w:rsidP="002B7FE9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54520" w:rsidRPr="004F10AF" w:rsidRDefault="00254520" w:rsidP="002B7FE9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254520" w:rsidRPr="004F10AF" w:rsidTr="002B7FE9">
        <w:tc>
          <w:tcPr>
            <w:tcW w:w="2727" w:type="dxa"/>
            <w:vAlign w:val="center"/>
            <w:hideMark/>
          </w:tcPr>
          <w:p w:rsidR="00254520" w:rsidRPr="004F10AF" w:rsidRDefault="00254520" w:rsidP="002B7FE9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54520" w:rsidRPr="004F10AF" w:rsidRDefault="00254520" w:rsidP="002B7FE9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54520" w:rsidRPr="004F10AF" w:rsidRDefault="00254520" w:rsidP="002B7FE9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54520" w:rsidRPr="003C2761" w:rsidRDefault="00254520" w:rsidP="002545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5452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54520"/>
    <w:rsid w:val="002E061B"/>
    <w:rsid w:val="00363C2F"/>
    <w:rsid w:val="003C2761"/>
    <w:rsid w:val="004C3B6B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2022-05-06T08:05:00Z</dcterms:modified>
</cp:coreProperties>
</file>