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COM07062000008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E097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097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E097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973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0E0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E0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9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097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0E097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E097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63 844,52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E097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E0973" w:rsidTr="00FF5B5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E0973" w:rsidRDefault="000E0973" w:rsidP="00F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E0973" w:rsidRPr="000E0973" w:rsidRDefault="000E0973" w:rsidP="000E097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E0973" w:rsidTr="00FF5B54">
        <w:tc>
          <w:tcPr>
            <w:tcW w:w="2727" w:type="dxa"/>
            <w:vAlign w:val="center"/>
            <w:hideMark/>
          </w:tcPr>
          <w:p w:rsidR="000E0973" w:rsidRDefault="000E0973" w:rsidP="00FF5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E0973" w:rsidRDefault="000E0973" w:rsidP="00FF5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E0973" w:rsidRDefault="000E0973" w:rsidP="00FF5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E0973" w:rsidTr="00FF5B54">
        <w:tc>
          <w:tcPr>
            <w:tcW w:w="2727" w:type="dxa"/>
            <w:vAlign w:val="center"/>
            <w:hideMark/>
          </w:tcPr>
          <w:p w:rsidR="000E0973" w:rsidRDefault="000E0973" w:rsidP="00FF5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E0973" w:rsidRDefault="000E0973" w:rsidP="00FF5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E0973" w:rsidRDefault="000E0973" w:rsidP="00FF5B5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0E0973" w:rsidRPr="003C2761" w:rsidRDefault="000E0973" w:rsidP="000E097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E097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E0973"/>
    <w:rsid w:val="00141C2D"/>
    <w:rsid w:val="00160231"/>
    <w:rsid w:val="002305C4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97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2020-06-25T16:48:00Z</dcterms:modified>
</cp:coreProperties>
</file>