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COM30062000218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0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03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0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на сумму </w:t>
            </w:r>
            <w:r w:rsidR="00F860B2" w:rsidRPr="00F860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60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  <w:r w:rsidRPr="00AF3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1 000 </w:t>
            </w:r>
            <w:proofErr w:type="spellStart"/>
            <w:r w:rsidRPr="00AF30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AF30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AF30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F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0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03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 на сумму 1 000 </w:t>
            </w:r>
            <w:proofErr w:type="spellStart"/>
            <w:r w:rsidRPr="00AF30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AF3034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03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7 638,94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«15»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F303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F3034" w:rsidRPr="007B0E7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F3034" w:rsidTr="009630C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F3034" w:rsidRDefault="00AF3034" w:rsidP="0096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F3034" w:rsidTr="009630C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F3034" w:rsidTr="009630C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034" w:rsidRDefault="00AF3034" w:rsidP="009630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F3034" w:rsidRPr="003C2761" w:rsidRDefault="00AF3034" w:rsidP="00AF30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303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0E44"/>
    <w:rsid w:val="00141C2D"/>
    <w:rsid w:val="00160231"/>
    <w:rsid w:val="002E061B"/>
    <w:rsid w:val="00363C2F"/>
    <w:rsid w:val="003C2761"/>
    <w:rsid w:val="00663859"/>
    <w:rsid w:val="006B1ACD"/>
    <w:rsid w:val="008316FC"/>
    <w:rsid w:val="00855AD8"/>
    <w:rsid w:val="008F5A58"/>
    <w:rsid w:val="00994EF3"/>
    <w:rsid w:val="00A677C9"/>
    <w:rsid w:val="00AF3034"/>
    <w:rsid w:val="00BE779A"/>
    <w:rsid w:val="00C5289F"/>
    <w:rsid w:val="00DE692D"/>
    <w:rsid w:val="00E86044"/>
    <w:rsid w:val="00F860B2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2020-07-15T09:34:00Z</dcterms:modified>
</cp:coreProperties>
</file>