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COM21072100021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33FB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33FB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Доля в размере 100 % в уставном капитале Общества с ограниченной ответственностью «</w:t>
            </w:r>
            <w:proofErr w:type="spell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</w:t>
            </w:r>
            <w:proofErr w:type="gramStart"/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F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100 % в уставном капитале Общества с ограниченной ответственностью «</w:t>
            </w: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проект», ОГРН 1122310003023 (далее – Лот 1). Основным видом деятельности общества является строительство жилых и нежилых зданий. </w:t>
            </w:r>
            <w:proofErr w:type="gram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</w:t>
            </w:r>
            <w:proofErr w:type="gram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E33FBF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33FB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223 191 621,33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33FB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33FBF" w:rsidRPr="00C61C9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33FBF" w:rsidTr="00FC095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33FBF" w:rsidRDefault="00E33FBF" w:rsidP="00FC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Члены комиссии, присутствующие на заседании:</w:t>
            </w:r>
          </w:p>
        </w:tc>
      </w:tr>
    </w:tbl>
    <w:p w:rsidR="00E33FBF" w:rsidRPr="00E33FBF" w:rsidRDefault="00E33FBF" w:rsidP="00E33FBF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33FBF" w:rsidTr="00FC095B">
        <w:tc>
          <w:tcPr>
            <w:tcW w:w="2727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33FBF" w:rsidTr="00FC095B">
        <w:tc>
          <w:tcPr>
            <w:tcW w:w="2727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33FBF" w:rsidRDefault="00E33FBF" w:rsidP="00FC095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33FBF" w:rsidRPr="00E33FBF" w:rsidRDefault="00E33FBF" w:rsidP="00E33FB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33FBF" w:rsidRPr="00E33FB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33FBF"/>
    <w:rsid w:val="00E86044"/>
    <w:rsid w:val="00F17F7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F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2021-08-04T08:15:00Z</dcterms:modified>
</cp:coreProperties>
</file>