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COM24051900125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054D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4054DD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«05»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июня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054DD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054DD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49,00 % в уставном капитале Общества с ограниченной ответственностью «Краснодарский диоксид кремния», ОГРН 1112310007688</w:t>
            </w:r>
            <w:r w:rsidRPr="004054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4054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054DD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4054DD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49,00 % в уставном капитале Общества с ограниченной ответственностью «Краснодарский диоксид кремния», ОГРН 1112310007688. Общество принадлежит к субъектам малого предпринимательства в научно-технической сфере, зарегистрированным на территории Краснодарского края. Общество создано для реализации проекта организации в Краснодарском крае производства по переработке рисовой лузги и производству кремнийсодержащих материалов по собственной инновационной технологии и одновременной выработке электроэнергии.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4054DD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30 624 540,78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«24»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«05» июня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4054DD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4054DD" w:rsidRPr="00A234D5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4054DD" w:rsidTr="00FA79C6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4054DD" w:rsidRDefault="004054DD" w:rsidP="00FA79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4054DD" w:rsidRPr="004054DD" w:rsidRDefault="004054DD" w:rsidP="004054DD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4054DD" w:rsidTr="00FA79C6">
        <w:tc>
          <w:tcPr>
            <w:tcW w:w="2996" w:type="dxa"/>
            <w:vAlign w:val="center"/>
            <w:hideMark/>
          </w:tcPr>
          <w:p w:rsidR="004054DD" w:rsidRDefault="004054DD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405" w:type="dxa"/>
            <w:vAlign w:val="center"/>
            <w:hideMark/>
          </w:tcPr>
          <w:p w:rsidR="004054DD" w:rsidRDefault="004054DD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4054DD" w:rsidRDefault="004054DD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Панкратова Галина Николаевна</w:t>
            </w:r>
          </w:p>
        </w:tc>
      </w:tr>
      <w:tr w:rsidR="004054DD" w:rsidTr="00FA79C6">
        <w:tc>
          <w:tcPr>
            <w:tcW w:w="2996" w:type="dxa"/>
            <w:vAlign w:val="center"/>
            <w:hideMark/>
          </w:tcPr>
          <w:p w:rsidR="004054DD" w:rsidRDefault="004054DD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405" w:type="dxa"/>
            <w:vAlign w:val="center"/>
            <w:hideMark/>
          </w:tcPr>
          <w:p w:rsidR="004054DD" w:rsidRDefault="004054DD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922" w:type="dxa"/>
            <w:vAlign w:val="center"/>
            <w:hideMark/>
          </w:tcPr>
          <w:p w:rsidR="004054DD" w:rsidRDefault="004054DD" w:rsidP="00FA79C6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4054DD" w:rsidRPr="003C2761" w:rsidRDefault="004054DD" w:rsidP="004054DD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4054DD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4054DD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235E3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54DD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054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2019-06-05T10:21:00Z</dcterms:modified>
</cp:coreProperties>
</file>