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35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35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35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447353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447353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35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49 517,65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F05127">
        <w:tc>
          <w:tcPr>
            <w:tcW w:w="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F05127"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F05127"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F05127" w:rsidRPr="00447353" w:rsidRDefault="00447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05127" w:rsidRDefault="0044735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05127">
        <w:tc>
          <w:tcPr>
            <w:tcW w:w="2727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05127">
        <w:tc>
          <w:tcPr>
            <w:tcW w:w="2727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05127" w:rsidRDefault="004473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05127" w:rsidRDefault="0044735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05127" w:rsidSect="00F0512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47353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05127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2019-03-13T13:44:00Z</dcterms:modified>
</cp:coreProperties>
</file>