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COM15021900076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4A6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«28» февраля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4A6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474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7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A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74A6F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4A6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48 510,93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2080"/>
        <w:gridCol w:w="2213"/>
      </w:tblGrid>
      <w:tr w:rsidR="00BE06F1" w:rsidTr="007A679A">
        <w:tc>
          <w:tcPr>
            <w:tcW w:w="4084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2080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213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474A6F" w:rsidTr="007A679A">
        <w:tc>
          <w:tcPr>
            <w:tcW w:w="4084" w:type="dxa"/>
            <w:vAlign w:val="center"/>
          </w:tcPr>
          <w:p w:rsidR="00474A6F" w:rsidRDefault="00474A6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474A6F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2080" w:type="dxa"/>
            <w:vAlign w:val="center"/>
          </w:tcPr>
          <w:p w:rsidR="00474A6F" w:rsidRDefault="0047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213" w:type="dxa"/>
            <w:vAlign w:val="center"/>
          </w:tcPr>
          <w:p w:rsidR="00474A6F" w:rsidRDefault="0047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474A6F" w:rsidTr="007A679A">
        <w:tc>
          <w:tcPr>
            <w:tcW w:w="4084" w:type="dxa"/>
            <w:vAlign w:val="center"/>
          </w:tcPr>
          <w:p w:rsidR="00474A6F" w:rsidRDefault="00474A6F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474A6F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2080" w:type="dxa"/>
            <w:vAlign w:val="center"/>
          </w:tcPr>
          <w:p w:rsidR="00474A6F" w:rsidRDefault="007A6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213" w:type="dxa"/>
            <w:vAlign w:val="center"/>
          </w:tcPr>
          <w:p w:rsidR="00474A6F" w:rsidRDefault="00474A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BE06F1" w:rsidRDefault="00474A6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COM15021900076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E06F1">
        <w:tc>
          <w:tcPr>
            <w:tcW w:w="2727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BE06F1">
        <w:tc>
          <w:tcPr>
            <w:tcW w:w="2727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E06F1" w:rsidRDefault="00474A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BE06F1" w:rsidRDefault="00474A6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BE06F1" w:rsidSect="00BE06F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74A6F"/>
    <w:rsid w:val="00600957"/>
    <w:rsid w:val="00663859"/>
    <w:rsid w:val="007A679A"/>
    <w:rsid w:val="008316FC"/>
    <w:rsid w:val="00855AD8"/>
    <w:rsid w:val="008F5A58"/>
    <w:rsid w:val="00994EF3"/>
    <w:rsid w:val="00A677C9"/>
    <w:rsid w:val="00BE06F1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2019-02-28T10:10:00Z</dcterms:modified>
</cp:coreProperties>
</file>