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COM13051900057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62D6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2D6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«28» мая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2D6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</w:t>
            </w:r>
            <w:r w:rsidRPr="00762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6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D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62D6E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помещения Х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762D6E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483,8 кв.м., этаж 1, адрес помещения: РФ, Курская область, г.Курск, ул.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5 195 608,06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B22573" w:rsidTr="00762D6E">
        <w:tc>
          <w:tcPr>
            <w:tcW w:w="4084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762D6E" w:rsidTr="00762D6E">
        <w:tc>
          <w:tcPr>
            <w:tcW w:w="4084" w:type="dxa"/>
            <w:vAlign w:val="center"/>
          </w:tcPr>
          <w:p w:rsidR="00762D6E" w:rsidRDefault="00762D6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762D6E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762D6E" w:rsidRDefault="00762D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762D6E" w:rsidRDefault="00762D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762D6E" w:rsidTr="00762D6E">
        <w:tc>
          <w:tcPr>
            <w:tcW w:w="4084" w:type="dxa"/>
            <w:vAlign w:val="center"/>
          </w:tcPr>
          <w:p w:rsidR="00762D6E" w:rsidRDefault="00762D6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762D6E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762D6E" w:rsidRDefault="00762D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762D6E" w:rsidRDefault="00762D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B22573" w:rsidRDefault="00762D6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COM13051900057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22573">
        <w:tc>
          <w:tcPr>
            <w:tcW w:w="2727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B22573">
        <w:tc>
          <w:tcPr>
            <w:tcW w:w="2727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22573" w:rsidRDefault="00762D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B22573" w:rsidRDefault="00762D6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B22573" w:rsidSect="00B2257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762D6E"/>
    <w:rsid w:val="008316FC"/>
    <w:rsid w:val="00855AD8"/>
    <w:rsid w:val="008F5A58"/>
    <w:rsid w:val="00994EF3"/>
    <w:rsid w:val="00A677C9"/>
    <w:rsid w:val="00B22573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2019-05-28T13:31:00Z</dcterms:modified>
</cp:coreProperties>
</file>