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BD3BCF">
        <w:t>1</w:t>
      </w:r>
      <w:r w:rsidR="00A44358">
        <w:rPr>
          <w:lang w:val="en-US"/>
        </w:rPr>
        <w:t>9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A44358">
        <w:rPr>
          <w:bCs/>
          <w:lang w:val="en-US"/>
        </w:rPr>
        <w:t>13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DD3FB1">
        <w:rPr>
          <w:bCs/>
        </w:rPr>
        <w:t>июн</w:t>
      </w:r>
      <w:r w:rsidR="00BD3BCF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F34068" w:rsidRDefault="00F34068">
      <w:pPr>
        <w:pStyle w:val="2"/>
        <w:ind w:right="84"/>
        <w:rPr>
          <w:sz w:val="32"/>
          <w:szCs w:val="32"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ED280F">
      <w:pPr>
        <w:pStyle w:val="2"/>
      </w:pPr>
      <w:r w:rsidRPr="002325E1">
        <w:t xml:space="preserve">проведения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E0573F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Настоящий Регламент проведения открытого аукциона по продаже </w:t>
      </w:r>
      <w:r w:rsidR="009434E0" w:rsidRPr="00F34068">
        <w:t>имущества</w:t>
      </w:r>
      <w:r w:rsidR="00B3038A" w:rsidRPr="00F34068">
        <w:t xml:space="preserve"> </w:t>
      </w:r>
      <w:r w:rsidRPr="00F34068">
        <w:t xml:space="preserve">(далее - Регламент) определяет порядок проведения аукциона, процедуру взаимодействия </w:t>
      </w:r>
      <w:r w:rsidRPr="00E0573F">
        <w:t>Организатора торгов с Участниками и Победителями аукциона и порядок оформления результатов аукциона.</w:t>
      </w:r>
    </w:p>
    <w:p w:rsidR="001372B1" w:rsidRPr="00E0573F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E0573F">
        <w:t xml:space="preserve">Предметом аукционной продажи является </w:t>
      </w:r>
      <w:r w:rsidR="00ED280F" w:rsidRPr="00E0573F">
        <w:t xml:space="preserve">следующее </w:t>
      </w:r>
      <w:r w:rsidR="009434E0" w:rsidRPr="00E0573F">
        <w:t>имущество</w:t>
      </w:r>
      <w:r w:rsidR="001372B1" w:rsidRPr="00E0573F">
        <w:t>:</w:t>
      </w:r>
    </w:p>
    <w:p w:rsidR="00657DAB" w:rsidRPr="00E0573F" w:rsidRDefault="00E0573F" w:rsidP="000B3B15">
      <w:pPr>
        <w:pStyle w:val="af"/>
        <w:numPr>
          <w:ilvl w:val="0"/>
          <w:numId w:val="12"/>
        </w:numPr>
        <w:tabs>
          <w:tab w:val="left" w:pos="1418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E0573F">
        <w:rPr>
          <w:rFonts w:ascii="Times New Roman" w:hAnsi="Times New Roman"/>
          <w:sz w:val="24"/>
          <w:szCs w:val="24"/>
        </w:rPr>
        <w:t xml:space="preserve">Права требования </w:t>
      </w:r>
      <w:r w:rsidRPr="00E354CD">
        <w:rPr>
          <w:rFonts w:ascii="Times New Roman" w:hAnsi="Times New Roman"/>
          <w:sz w:val="24"/>
          <w:szCs w:val="24"/>
        </w:rPr>
        <w:t xml:space="preserve">к </w:t>
      </w:r>
      <w:r w:rsidRPr="00E354CD">
        <w:rPr>
          <w:rFonts w:ascii="Times New Roman" w:hAnsi="Times New Roman"/>
          <w:color w:val="000000"/>
          <w:sz w:val="24"/>
          <w:szCs w:val="24"/>
        </w:rPr>
        <w:t>Акционерному коммерческому банку «ЕНИСЕЙ» (публичное акционерное общество)</w:t>
      </w:r>
      <w:r w:rsidRPr="00E354CD">
        <w:rPr>
          <w:rFonts w:ascii="Times New Roman" w:hAnsi="Times New Roman"/>
          <w:sz w:val="24"/>
          <w:szCs w:val="24"/>
        </w:rPr>
        <w:t xml:space="preserve"> по </w:t>
      </w:r>
      <w:r w:rsidR="00E354CD" w:rsidRPr="00E354CD">
        <w:rPr>
          <w:rFonts w:ascii="Times New Roman" w:hAnsi="Times New Roman"/>
          <w:sz w:val="24"/>
          <w:szCs w:val="24"/>
        </w:rPr>
        <w:t xml:space="preserve">Договору банковского счета доверительного управления № 731/2016 от 14.04.2016 года </w:t>
      </w:r>
      <w:r w:rsidRPr="00E354CD">
        <w:rPr>
          <w:rFonts w:ascii="Times New Roman" w:hAnsi="Times New Roman"/>
          <w:sz w:val="24"/>
          <w:szCs w:val="24"/>
        </w:rPr>
        <w:t>на сумму 173 434 (сто семьдесят три тысячи четыреста тридцать четыре тысячи</w:t>
      </w:r>
      <w:r w:rsidRPr="00E0573F">
        <w:rPr>
          <w:rFonts w:ascii="Times New Roman" w:hAnsi="Times New Roman"/>
          <w:sz w:val="24"/>
          <w:szCs w:val="24"/>
        </w:rPr>
        <w:t>) рублей 70 копеек (далее – Лот 1).</w:t>
      </w:r>
      <w:r w:rsidR="00657DAB" w:rsidRPr="00E0573F">
        <w:rPr>
          <w:rFonts w:ascii="Times New Roman" w:hAnsi="Times New Roman"/>
          <w:sz w:val="24"/>
          <w:szCs w:val="24"/>
        </w:rPr>
        <w:t xml:space="preserve"> </w:t>
      </w:r>
    </w:p>
    <w:p w:rsidR="00CC7FE9" w:rsidRPr="00D91456" w:rsidRDefault="00CC7FE9" w:rsidP="00657DA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проведения </w:t>
      </w:r>
      <w:r w:rsidR="00646407">
        <w:t>а</w:t>
      </w:r>
      <w:r w:rsidRPr="00F34068">
        <w:t xml:space="preserve">укциона формируется Аукционная комиссия, в которую включаются уполномоченные представители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Состав Аукционной комиссии утверждается Генеральным директором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numPr>
          <w:ilvl w:val="1"/>
          <w:numId w:val="1"/>
        </w:numPr>
        <w:jc w:val="both"/>
      </w:pPr>
      <w:r w:rsidRPr="00F34068">
        <w:t>Аукционная комиссия: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организует регистрацию и допуск участников к торгам в день проведения аукциона;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имеет право приостанавливать аукцион в случаях нарушения Регламента;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 xml:space="preserve">устанавливает шаг повышения цены </w:t>
      </w:r>
      <w:r w:rsidR="00646407">
        <w:t>Л</w:t>
      </w:r>
      <w:r w:rsidRPr="00F34068">
        <w:t>ота;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Pr="00F34068" w:rsidRDefault="00144D7E" w:rsidP="00F34068">
      <w:pPr>
        <w:numPr>
          <w:ilvl w:val="0"/>
          <w:numId w:val="4"/>
        </w:numPr>
        <w:jc w:val="both"/>
      </w:pPr>
      <w:r w:rsidRPr="00F34068">
        <w:t>в день проведения аукциона, по его завершении обеспечивает оформление и подписание итогового протокола</w:t>
      </w:r>
      <w:r w:rsidR="00F34068" w:rsidRPr="00F34068">
        <w:t>.</w:t>
      </w: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Участниками аукциона могут быть как физические, так и юридические лица. 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участия в аукционе физические и юридические лица  должны предоставить в </w:t>
      </w:r>
      <w:r w:rsidR="003625EC" w:rsidRPr="00F34068">
        <w:t>ЗАО «ПРСД»</w:t>
      </w:r>
      <w:r w:rsidRPr="00F34068">
        <w:t>: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34068">
        <w:rPr>
          <w:bCs/>
        </w:rPr>
        <w:t xml:space="preserve"> </w:t>
      </w:r>
      <w:r w:rsidR="00144D7E" w:rsidRPr="00F34068">
        <w:rPr>
          <w:bCs/>
        </w:rPr>
        <w:t xml:space="preserve">Заявку на участие в аукционе </w:t>
      </w:r>
      <w:r w:rsidR="00144D7E" w:rsidRPr="00F34068">
        <w:rPr>
          <w:b/>
          <w:bCs/>
        </w:rPr>
        <w:t>(Приложение №</w:t>
      </w:r>
      <w:r w:rsidR="00F54A23">
        <w:rPr>
          <w:b/>
          <w:bCs/>
        </w:rPr>
        <w:t xml:space="preserve"> </w:t>
      </w:r>
      <w:r w:rsidR="00144D7E" w:rsidRPr="00F34068">
        <w:rPr>
          <w:b/>
          <w:bCs/>
        </w:rPr>
        <w:t>1)</w:t>
      </w:r>
      <w:r w:rsidR="00646407" w:rsidRPr="00646407">
        <w:rPr>
          <w:bCs/>
        </w:rPr>
        <w:t>;</w:t>
      </w:r>
      <w:r w:rsidR="00144D7E" w:rsidRPr="00F34068">
        <w:rPr>
          <w:b/>
        </w:rPr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firstLine="0"/>
        <w:jc w:val="both"/>
      </w:pPr>
      <w:r w:rsidRPr="00F34068">
        <w:t xml:space="preserve"> </w:t>
      </w:r>
      <w:r w:rsidR="00144D7E" w:rsidRPr="00F34068">
        <w:t>нотариально заверенную копию Свидетельства ЕГРЮЛ/ЕГРИП</w:t>
      </w:r>
      <w:r w:rsidR="00CC7FE9" w:rsidRPr="00F34068">
        <w:t xml:space="preserve"> (для </w:t>
      </w:r>
      <w:r w:rsidR="00CC7FE9" w:rsidRPr="00F34068">
        <w:lastRenderedPageBreak/>
        <w:t>юридических лиц и ИП)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доверенность на право подписи Договоров</w:t>
      </w:r>
      <w:r w:rsidR="00CC7FE9" w:rsidRPr="00F34068">
        <w:t xml:space="preserve"> (при необходимости)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документ, удостоверяющий личность</w:t>
      </w:r>
      <w:r w:rsidR="00646407">
        <w:t>;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F34068">
        <w:t xml:space="preserve"> </w:t>
      </w:r>
      <w:r w:rsidR="00144D7E" w:rsidRPr="00F34068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3625EC" w:rsidRPr="00EC073A" w:rsidRDefault="003625EC" w:rsidP="00646407">
      <w:pPr>
        <w:pStyle w:val="a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Прием </w:t>
      </w:r>
      <w:r w:rsidRPr="00EC073A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EC073A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3971CB" w:rsidRPr="00EC073A">
        <w:rPr>
          <w:rFonts w:ascii="Times New Roman" w:hAnsi="Times New Roman"/>
          <w:sz w:val="24"/>
          <w:szCs w:val="24"/>
        </w:rPr>
        <w:t xml:space="preserve">с </w:t>
      </w:r>
      <w:r w:rsidR="00A44358" w:rsidRPr="00A44358">
        <w:rPr>
          <w:rFonts w:ascii="Times New Roman" w:hAnsi="Times New Roman"/>
          <w:sz w:val="24"/>
          <w:szCs w:val="24"/>
        </w:rPr>
        <w:t>13</w:t>
      </w:r>
      <w:r w:rsidR="00EC073A" w:rsidRPr="00EC073A">
        <w:rPr>
          <w:rFonts w:ascii="Times New Roman" w:hAnsi="Times New Roman"/>
          <w:sz w:val="24"/>
          <w:szCs w:val="24"/>
        </w:rPr>
        <w:t xml:space="preserve"> июня 2017 г</w:t>
      </w:r>
      <w:r w:rsidR="003A2B2F">
        <w:rPr>
          <w:rFonts w:ascii="Times New Roman" w:hAnsi="Times New Roman"/>
          <w:sz w:val="24"/>
          <w:szCs w:val="24"/>
        </w:rPr>
        <w:t>ода</w:t>
      </w:r>
      <w:r w:rsidR="00EC073A" w:rsidRPr="00EC073A">
        <w:rPr>
          <w:rFonts w:ascii="Times New Roman" w:hAnsi="Times New Roman"/>
          <w:sz w:val="24"/>
          <w:szCs w:val="24"/>
        </w:rPr>
        <w:t xml:space="preserve"> по </w:t>
      </w:r>
      <w:r w:rsidR="00E0573F">
        <w:rPr>
          <w:rFonts w:ascii="Times New Roman" w:hAnsi="Times New Roman"/>
          <w:sz w:val="24"/>
          <w:szCs w:val="24"/>
        </w:rPr>
        <w:t>13</w:t>
      </w:r>
      <w:r w:rsidR="00EC073A" w:rsidRPr="00EC073A">
        <w:rPr>
          <w:rFonts w:ascii="Times New Roman" w:hAnsi="Times New Roman"/>
          <w:sz w:val="24"/>
          <w:szCs w:val="24"/>
        </w:rPr>
        <w:t xml:space="preserve"> ию</w:t>
      </w:r>
      <w:r w:rsidR="00E0573F">
        <w:rPr>
          <w:rFonts w:ascii="Times New Roman" w:hAnsi="Times New Roman"/>
          <w:sz w:val="24"/>
          <w:szCs w:val="24"/>
        </w:rPr>
        <w:t>л</w:t>
      </w:r>
      <w:r w:rsidR="00EC073A" w:rsidRPr="00EC073A">
        <w:rPr>
          <w:rFonts w:ascii="Times New Roman" w:hAnsi="Times New Roman"/>
          <w:sz w:val="24"/>
          <w:szCs w:val="24"/>
        </w:rPr>
        <w:t>я 2017 г</w:t>
      </w:r>
      <w:r w:rsidR="003A2B2F">
        <w:rPr>
          <w:rFonts w:ascii="Times New Roman" w:hAnsi="Times New Roman"/>
          <w:sz w:val="24"/>
          <w:szCs w:val="24"/>
        </w:rPr>
        <w:t>ода</w:t>
      </w:r>
      <w:r w:rsidR="00EC073A" w:rsidRPr="00EC073A">
        <w:rPr>
          <w:rFonts w:ascii="Times New Roman" w:hAnsi="Times New Roman"/>
          <w:sz w:val="24"/>
          <w:szCs w:val="24"/>
        </w:rPr>
        <w:t xml:space="preserve"> включительно </w:t>
      </w:r>
      <w:r w:rsidR="000079A6" w:rsidRPr="00EC073A">
        <w:rPr>
          <w:rFonts w:ascii="Times New Roman" w:hAnsi="Times New Roman"/>
          <w:sz w:val="24"/>
          <w:szCs w:val="24"/>
        </w:rPr>
        <w:t>по адресу: 125167</w:t>
      </w:r>
      <w:r w:rsidR="00646407" w:rsidRPr="00EC073A">
        <w:rPr>
          <w:rFonts w:ascii="Times New Roman" w:hAnsi="Times New Roman"/>
          <w:sz w:val="24"/>
          <w:szCs w:val="24"/>
        </w:rPr>
        <w:t>,</w:t>
      </w:r>
      <w:r w:rsidR="000079A6" w:rsidRPr="00EC073A">
        <w:rPr>
          <w:rFonts w:ascii="Times New Roman" w:hAnsi="Times New Roman"/>
          <w:sz w:val="24"/>
          <w:szCs w:val="24"/>
        </w:rPr>
        <w:t xml:space="preserve"> г. Москва, ул. Восьмого марта 4-я, дом 6а, 10 этаж, офис ЗАО «ПРСД», тел. +7 (495) 223-66-07</w:t>
      </w:r>
      <w:r w:rsidRPr="00EC073A">
        <w:rPr>
          <w:rFonts w:ascii="Times New Roman" w:hAnsi="Times New Roman"/>
          <w:sz w:val="24"/>
          <w:szCs w:val="24"/>
        </w:rPr>
        <w:t>.</w:t>
      </w:r>
    </w:p>
    <w:p w:rsidR="00144D7E" w:rsidRPr="00EC073A" w:rsidRDefault="00144D7E" w:rsidP="00646407">
      <w:pPr>
        <w:widowControl w:val="0"/>
        <w:autoSpaceDE w:val="0"/>
        <w:autoSpaceDN w:val="0"/>
        <w:adjustRightInd w:val="0"/>
        <w:ind w:left="851"/>
        <w:jc w:val="both"/>
      </w:pPr>
      <w:r w:rsidRPr="00EC073A">
        <w:t>При подаче заявки каждому участнику выдаются: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 w:rsidRPr="00EC073A">
        <w:t xml:space="preserve"> </w:t>
      </w:r>
      <w:r w:rsidR="00144D7E" w:rsidRPr="00EC073A">
        <w:t>настоящий Регламент</w:t>
      </w:r>
      <w:r w:rsidR="00144D7E" w:rsidRPr="00F34068">
        <w:t>;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перечен</w:t>
      </w:r>
      <w:r>
        <w:t>ь продаваемых на аукционе Лотов.</w:t>
      </w:r>
      <w:r w:rsidR="00144D7E" w:rsidRPr="00F34068">
        <w:t xml:space="preserve"> </w:t>
      </w:r>
    </w:p>
    <w:p w:rsidR="00144D7E" w:rsidRPr="00F34068" w:rsidRDefault="00144D7E" w:rsidP="000B3B15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Физические и юридические лица, не перечислившие до </w:t>
      </w:r>
      <w:r w:rsidR="00E0573F">
        <w:t>13</w:t>
      </w:r>
      <w:r w:rsidR="00A47213" w:rsidRPr="00F34068">
        <w:t xml:space="preserve"> </w:t>
      </w:r>
      <w:r w:rsidR="003971CB">
        <w:t>ию</w:t>
      </w:r>
      <w:r w:rsidR="00E0573F">
        <w:t>л</w:t>
      </w:r>
      <w:r w:rsidR="00657DAB" w:rsidRPr="00F34068">
        <w:t>я</w:t>
      </w:r>
      <w:r w:rsidR="003625EC" w:rsidRPr="00F34068">
        <w:t xml:space="preserve"> </w:t>
      </w:r>
      <w:r w:rsidRPr="00F34068">
        <w:t>20</w:t>
      </w:r>
      <w:r w:rsidR="005104BE" w:rsidRPr="00F34068">
        <w:t>1</w:t>
      </w:r>
      <w:r w:rsidR="00CC7FE9" w:rsidRPr="00F34068">
        <w:t>7</w:t>
      </w:r>
      <w:r w:rsidRPr="00F34068">
        <w:t xml:space="preserve"> г</w:t>
      </w:r>
      <w:r w:rsidR="00646407">
        <w:t>ода</w:t>
      </w:r>
      <w:r w:rsidR="002325E1" w:rsidRPr="00F34068">
        <w:t xml:space="preserve"> включительно</w:t>
      </w:r>
      <w:r w:rsidRPr="00F34068">
        <w:t xml:space="preserve"> сумму задатка</w:t>
      </w:r>
      <w:r w:rsidR="00646407">
        <w:t>,</w:t>
      </w:r>
      <w:r w:rsidRPr="00F34068">
        <w:t xml:space="preserve"> к участию в аукционе не допускаются.</w:t>
      </w:r>
    </w:p>
    <w:p w:rsidR="00144D7E" w:rsidRPr="00F34068" w:rsidRDefault="00F34068" w:rsidP="000B3B15">
      <w:pPr>
        <w:widowControl w:val="0"/>
        <w:autoSpaceDE w:val="0"/>
        <w:autoSpaceDN w:val="0"/>
        <w:adjustRightInd w:val="0"/>
        <w:ind w:left="851" w:hanging="567"/>
        <w:jc w:val="both"/>
      </w:pPr>
      <w:r>
        <w:t xml:space="preserve">         </w:t>
      </w:r>
      <w:r w:rsidR="00ED280F" w:rsidRPr="00F34068"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 w:rsidR="00ED280F" w:rsidRPr="00F34068">
        <w:t xml:space="preserve">. Реквизиты счета сообщаются дополнительно. </w:t>
      </w:r>
      <w:bookmarkEnd w:id="0"/>
      <w:bookmarkEnd w:id="1"/>
      <w:r w:rsidR="00ED280F" w:rsidRPr="00F34068"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F34068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646407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646407">
        <w:rPr>
          <w:b/>
          <w:bCs/>
        </w:rPr>
        <w:t>ПОРЯДОК РЕГИСТРАЦИИ УЧАСТНИКОВ</w:t>
      </w:r>
    </w:p>
    <w:p w:rsidR="00144D7E" w:rsidRPr="00F34068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К участию в аукционе допускается не более двух представителей от каждого участника.</w:t>
      </w:r>
    </w:p>
    <w:p w:rsidR="00144D7E" w:rsidRPr="00F34068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 w:rsidRPr="00F34068">
        <w:t xml:space="preserve">Регистрация участников аукциона проводится сотрудниками </w:t>
      </w:r>
      <w:r w:rsidR="003625EC" w:rsidRPr="00F34068">
        <w:t>ЗАО «ПРСД»</w:t>
      </w:r>
      <w:r w:rsidRPr="00F34068">
        <w:t xml:space="preserve"> в месте проведения аукциона, начинается за один час и заканчивается за 10 минут до установленного времени начала проведения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</w:t>
      </w:r>
      <w:r w:rsidRPr="00F34068">
        <w:rPr>
          <w:bCs/>
        </w:rPr>
        <w:t>е</w:t>
      </w:r>
      <w:r w:rsidRPr="00F34068">
        <w:t>гистрации представитель участника должен предоставить следующие документы: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276" w:firstLine="0"/>
        <w:jc w:val="both"/>
      </w:pPr>
      <w:r>
        <w:t xml:space="preserve"> </w:t>
      </w:r>
      <w:r w:rsidR="00144D7E" w:rsidRPr="00F34068">
        <w:t>документ, подтверждающий его полномочия, или доверенность от участника, заверенные печатью участника;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560" w:hanging="284"/>
        <w:jc w:val="both"/>
      </w:pPr>
      <w:r>
        <w:t xml:space="preserve"> </w:t>
      </w:r>
      <w:r w:rsidR="00144D7E" w:rsidRPr="00F34068">
        <w:t>документ, удостоверяющий личность представителя участника.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 w:rsidRPr="00F34068">
        <w:t>ЗАО «ПРСД»</w:t>
      </w:r>
      <w:r w:rsidRPr="00F34068">
        <w:t>.</w:t>
      </w:r>
    </w:p>
    <w:p w:rsidR="00144D7E" w:rsidRPr="00F34068" w:rsidRDefault="00144D7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646407" w:rsidRDefault="00646407" w:rsidP="0064640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Pr="00F34068" w:rsidRDefault="00987890" w:rsidP="00646407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Аукцион проводится </w:t>
      </w:r>
      <w:r w:rsidR="00E0573F">
        <w:t>14</w:t>
      </w:r>
      <w:r w:rsidR="00FC1050">
        <w:t xml:space="preserve"> ию</w:t>
      </w:r>
      <w:r w:rsidR="00E0573F">
        <w:t>л</w:t>
      </w:r>
      <w:r w:rsidR="00FC1050">
        <w:t>я</w:t>
      </w:r>
      <w:r w:rsidR="007F463E" w:rsidRPr="00F34068">
        <w:t xml:space="preserve"> </w:t>
      </w:r>
      <w:r w:rsidR="00144D7E" w:rsidRPr="00F34068">
        <w:t>20</w:t>
      </w:r>
      <w:r w:rsidR="007F463E" w:rsidRPr="00F34068">
        <w:t>1</w:t>
      </w:r>
      <w:r w:rsidR="00CC7FE9" w:rsidRPr="00F34068">
        <w:t>7</w:t>
      </w:r>
      <w:r w:rsidR="00144D7E" w:rsidRPr="00F34068">
        <w:t xml:space="preserve"> г</w:t>
      </w:r>
      <w:r w:rsidR="00F54A23">
        <w:t>ода</w:t>
      </w:r>
      <w:r w:rsidR="00ED280F" w:rsidRPr="00F34068">
        <w:t xml:space="preserve"> </w:t>
      </w:r>
      <w:r w:rsidR="00144D7E" w:rsidRPr="00F34068">
        <w:t>в</w:t>
      </w:r>
      <w:r w:rsidR="007F463E" w:rsidRPr="00F34068">
        <w:t xml:space="preserve"> 1</w:t>
      </w:r>
      <w:r w:rsidR="00E0573F">
        <w:t>4</w:t>
      </w:r>
      <w:r w:rsidR="004E0685" w:rsidRPr="00F34068">
        <w:t xml:space="preserve"> </w:t>
      </w:r>
      <w:r w:rsidR="00144D7E" w:rsidRPr="00F34068">
        <w:t xml:space="preserve">ч. </w:t>
      </w:r>
      <w:r w:rsidR="00FF627B" w:rsidRPr="00F34068">
        <w:t>0</w:t>
      </w:r>
      <w:r w:rsidR="007F463E" w:rsidRPr="00F34068">
        <w:t xml:space="preserve">0 </w:t>
      </w:r>
      <w:r w:rsidR="00144D7E" w:rsidRPr="00F34068">
        <w:t xml:space="preserve">мин. в офисе </w:t>
      </w:r>
      <w:r w:rsidRPr="00F34068">
        <w:t>ЗАО «ПРСД»</w:t>
      </w:r>
      <w:r w:rsidR="00144D7E" w:rsidRPr="00F34068">
        <w:t xml:space="preserve"> по адресу: </w:t>
      </w:r>
      <w:r w:rsidRPr="00F34068">
        <w:t xml:space="preserve">125167, </w:t>
      </w:r>
      <w:r w:rsidR="00144D7E" w:rsidRPr="00F34068">
        <w:t xml:space="preserve"> </w:t>
      </w:r>
      <w:r w:rsidR="00144D7E" w:rsidRPr="00F34068">
        <w:rPr>
          <w:color w:val="000000"/>
        </w:rPr>
        <w:t xml:space="preserve">г. Москва, ул. </w:t>
      </w:r>
      <w:r w:rsidR="00A47213" w:rsidRPr="00F34068">
        <w:rPr>
          <w:color w:val="000000"/>
        </w:rPr>
        <w:t>Восьмого марта 4-я</w:t>
      </w:r>
      <w:r w:rsidR="00144D7E" w:rsidRPr="00F34068">
        <w:rPr>
          <w:color w:val="000000"/>
        </w:rPr>
        <w:t>, д.</w:t>
      </w:r>
      <w:r w:rsidR="009434E0" w:rsidRPr="00F34068">
        <w:rPr>
          <w:color w:val="000000"/>
        </w:rPr>
        <w:t xml:space="preserve"> </w:t>
      </w:r>
      <w:r w:rsidR="00A47213" w:rsidRPr="00F34068">
        <w:rPr>
          <w:color w:val="000000"/>
        </w:rPr>
        <w:t>6а</w:t>
      </w:r>
      <w:r w:rsidR="00144D7E" w:rsidRPr="00F34068">
        <w:rPr>
          <w:color w:val="000000"/>
        </w:rPr>
        <w:t xml:space="preserve">. </w:t>
      </w:r>
      <w:r w:rsidR="00144D7E" w:rsidRPr="00F34068">
        <w:t>Торги на аукционе проводятся только в присутствии Аукционной комиссии.</w:t>
      </w:r>
    </w:p>
    <w:p w:rsidR="00EE6A48" w:rsidRPr="00F34068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Аукционистом по каждому Лоту оглашаются наименование имущества, основные его </w:t>
      </w:r>
      <w:r w:rsidRPr="00F34068">
        <w:rPr>
          <w:color w:val="000000"/>
        </w:rPr>
        <w:lastRenderedPageBreak/>
        <w:t>характеристики, начальная цена продажи, шаг аукциона на повышение, а также пр</w:t>
      </w:r>
      <w:r w:rsidRPr="00F34068">
        <w:rPr>
          <w:color w:val="000000"/>
        </w:rPr>
        <w:t>а</w:t>
      </w:r>
      <w:r w:rsidRPr="00F34068">
        <w:rPr>
          <w:color w:val="000000"/>
        </w:rPr>
        <w:t>вила ведения аукциона.</w:t>
      </w:r>
      <w:r w:rsidRPr="00F34068">
        <w:t xml:space="preserve"> </w:t>
      </w:r>
      <w:r w:rsidRPr="00F34068">
        <w:rPr>
          <w:color w:val="000000"/>
        </w:rPr>
        <w:t>Шаг аукциона на повышение устанавливается Организатором торгов в фиксированной сумме и не изменя</w:t>
      </w:r>
      <w:r w:rsidR="00F54A23">
        <w:rPr>
          <w:color w:val="000000"/>
        </w:rPr>
        <w:t>е</w:t>
      </w:r>
      <w:r w:rsidRPr="00F34068">
        <w:rPr>
          <w:color w:val="000000"/>
        </w:rPr>
        <w:t xml:space="preserve">тся в течение всего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После оглашения Аукционистом начальной цены продажи Участникам аукциона предлаг</w:t>
      </w:r>
      <w:r w:rsidRPr="00F34068">
        <w:rPr>
          <w:color w:val="000000"/>
        </w:rPr>
        <w:t>а</w:t>
      </w:r>
      <w:r w:rsidRPr="00F34068">
        <w:rPr>
          <w:color w:val="000000"/>
        </w:rPr>
        <w:t>ется заявить эту цену путем поднятия карточки</w:t>
      </w:r>
      <w:r w:rsidRPr="00F34068">
        <w:t xml:space="preserve">-идентификатора (далее – карточка).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54A23">
        <w:rPr>
          <w:color w:val="000000"/>
        </w:rPr>
        <w:t>н</w:t>
      </w:r>
      <w:r w:rsidRPr="00F34068">
        <w:rPr>
          <w:color w:val="000000"/>
        </w:rPr>
        <w:t>ачальной цене путем поднятия карточки.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</w:t>
      </w:r>
      <w:r w:rsidR="00F54A23">
        <w:rPr>
          <w:color w:val="000000"/>
        </w:rPr>
        <w:t>н</w:t>
      </w:r>
      <w:r w:rsidRPr="00F34068">
        <w:rPr>
          <w:color w:val="000000"/>
        </w:rPr>
        <w:t>ачальная цена продажи.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Далее цена продажи повышается на шаг аукциона Участниками аукциона п</w:t>
      </w:r>
      <w:r w:rsidRPr="00F34068">
        <w:rPr>
          <w:color w:val="000000"/>
        </w:rPr>
        <w:t>у</w:t>
      </w:r>
      <w:r w:rsidRPr="00F34068">
        <w:rPr>
          <w:color w:val="000000"/>
        </w:rPr>
        <w:t>тем поднятия карточки. Аукцион продолжается до тех пор, пока будут заявляться предложения по ц</w:t>
      </w:r>
      <w:r w:rsidRPr="00F34068">
        <w:rPr>
          <w:color w:val="000000"/>
        </w:rPr>
        <w:t>е</w:t>
      </w:r>
      <w:r w:rsidRPr="00F34068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В случае, если после объявления начальной цены ни один из Участников аукциона не подн</w:t>
      </w:r>
      <w:r w:rsidRPr="00F34068">
        <w:rPr>
          <w:color w:val="000000"/>
        </w:rPr>
        <w:t>и</w:t>
      </w:r>
      <w:r w:rsidRPr="00F34068">
        <w:rPr>
          <w:color w:val="000000"/>
        </w:rPr>
        <w:t>мет карточку, Аукцион признается несостоявшимся.</w:t>
      </w:r>
    </w:p>
    <w:p w:rsidR="00CC7FE9" w:rsidRPr="00F34068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</w:t>
      </w:r>
      <w:r w:rsidR="00646407">
        <w:rPr>
          <w:b/>
        </w:rPr>
        <w:t xml:space="preserve"> </w:t>
      </w:r>
      <w:r>
        <w:rPr>
          <w:b/>
        </w:rPr>
        <w:t>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>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646407" w:rsidP="003615F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Банковские реквизиты   претендента   для   возврата   денежных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сред</w:t>
      </w:r>
      <w:r w:rsidR="00144D7E">
        <w:rPr>
          <w:rFonts w:ascii="Times New Roman" w:hAnsi="Times New Roman"/>
        </w:rPr>
        <w:t>ств: расчетный (лицевой) счет N</w:t>
      </w:r>
      <w:r w:rsidR="00144D7E" w:rsidRPr="003615FB">
        <w:rPr>
          <w:rFonts w:ascii="Times New Roman" w:hAnsi="Times New Roman"/>
        </w:rPr>
        <w:t>__________ в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______________________</w:t>
      </w:r>
      <w:r w:rsidR="00144D7E">
        <w:rPr>
          <w:rFonts w:ascii="Times New Roman" w:hAnsi="Times New Roman"/>
        </w:rPr>
        <w:t xml:space="preserve"> корр. счет N </w:t>
      </w:r>
      <w:r w:rsidR="00144D7E" w:rsidRPr="003615FB">
        <w:rPr>
          <w:rFonts w:ascii="Times New Roman" w:hAnsi="Times New Roman"/>
        </w:rPr>
        <w:t>____________________ БИК____________________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ИНН ____________</w:t>
      </w:r>
      <w:r w:rsidR="00144D7E">
        <w:rPr>
          <w:rFonts w:ascii="Times New Roman" w:hAnsi="Times New Roman"/>
        </w:rPr>
        <w:t>_.</w:t>
      </w:r>
      <w:r w:rsidR="00144D7E"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646407" w:rsidRPr="003615FB" w:rsidRDefault="00646407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 xml:space="preserve">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9. В ___ часов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F34068">
      <w:footerReference w:type="default" r:id="rId7"/>
      <w:pgSz w:w="12240" w:h="15840"/>
      <w:pgMar w:top="70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1E" w:rsidRDefault="0010341E" w:rsidP="006A4405">
      <w:r>
        <w:separator/>
      </w:r>
    </w:p>
  </w:endnote>
  <w:endnote w:type="continuationSeparator" w:id="0">
    <w:p w:rsidR="0010341E" w:rsidRDefault="0010341E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4841AD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1E" w:rsidRDefault="0010341E" w:rsidP="006A4405">
      <w:r>
        <w:separator/>
      </w:r>
    </w:p>
  </w:footnote>
  <w:footnote w:type="continuationSeparator" w:id="0">
    <w:p w:rsidR="0010341E" w:rsidRDefault="0010341E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A6B"/>
    <w:multiLevelType w:val="hybridMultilevel"/>
    <w:tmpl w:val="9A38ECDE"/>
    <w:lvl w:ilvl="0" w:tplc="B448DDB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541"/>
    <w:multiLevelType w:val="hybridMultilevel"/>
    <w:tmpl w:val="3ED25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A2905CB"/>
    <w:multiLevelType w:val="hybridMultilevel"/>
    <w:tmpl w:val="F9E0B7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CE4"/>
    <w:multiLevelType w:val="hybridMultilevel"/>
    <w:tmpl w:val="EF4498B0"/>
    <w:lvl w:ilvl="0" w:tplc="CBE00E5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">
    <w:nsid w:val="57A059FA"/>
    <w:multiLevelType w:val="hybridMultilevel"/>
    <w:tmpl w:val="37A666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75A2DD7"/>
    <w:multiLevelType w:val="hybridMultilevel"/>
    <w:tmpl w:val="B46037C0"/>
    <w:lvl w:ilvl="0" w:tplc="F74253DC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606E4"/>
    <w:rsid w:val="000751B9"/>
    <w:rsid w:val="00080082"/>
    <w:rsid w:val="00091C20"/>
    <w:rsid w:val="000B2DA0"/>
    <w:rsid w:val="000B3AEA"/>
    <w:rsid w:val="000B3B15"/>
    <w:rsid w:val="000C00E2"/>
    <w:rsid w:val="000D154A"/>
    <w:rsid w:val="000D2B85"/>
    <w:rsid w:val="000E7A1E"/>
    <w:rsid w:val="001034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1C4077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603C3"/>
    <w:rsid w:val="00360C87"/>
    <w:rsid w:val="003615FB"/>
    <w:rsid w:val="0036223C"/>
    <w:rsid w:val="003625EC"/>
    <w:rsid w:val="003778F1"/>
    <w:rsid w:val="00385307"/>
    <w:rsid w:val="0038626B"/>
    <w:rsid w:val="003971CB"/>
    <w:rsid w:val="003A2B2F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841AD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6407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57751"/>
    <w:rsid w:val="00883CCC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2F48"/>
    <w:rsid w:val="00A27464"/>
    <w:rsid w:val="00A30EA0"/>
    <w:rsid w:val="00A33D25"/>
    <w:rsid w:val="00A44358"/>
    <w:rsid w:val="00A47213"/>
    <w:rsid w:val="00A51001"/>
    <w:rsid w:val="00A54D33"/>
    <w:rsid w:val="00A85096"/>
    <w:rsid w:val="00A8777B"/>
    <w:rsid w:val="00A93421"/>
    <w:rsid w:val="00AD34DC"/>
    <w:rsid w:val="00B02006"/>
    <w:rsid w:val="00B05045"/>
    <w:rsid w:val="00B057F8"/>
    <w:rsid w:val="00B3038A"/>
    <w:rsid w:val="00B3433C"/>
    <w:rsid w:val="00B425DB"/>
    <w:rsid w:val="00B42C4B"/>
    <w:rsid w:val="00B56015"/>
    <w:rsid w:val="00B84097"/>
    <w:rsid w:val="00B940FD"/>
    <w:rsid w:val="00BD0A27"/>
    <w:rsid w:val="00BD3BCF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05A0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D3FB1"/>
    <w:rsid w:val="00DF1673"/>
    <w:rsid w:val="00DF60E4"/>
    <w:rsid w:val="00E0385A"/>
    <w:rsid w:val="00E0573F"/>
    <w:rsid w:val="00E11D7F"/>
    <w:rsid w:val="00E354CD"/>
    <w:rsid w:val="00E4410F"/>
    <w:rsid w:val="00E46B6D"/>
    <w:rsid w:val="00E53461"/>
    <w:rsid w:val="00E96AE1"/>
    <w:rsid w:val="00EC05C4"/>
    <w:rsid w:val="00EC073A"/>
    <w:rsid w:val="00ED280F"/>
    <w:rsid w:val="00ED452E"/>
    <w:rsid w:val="00EE3C1B"/>
    <w:rsid w:val="00EE6A48"/>
    <w:rsid w:val="00EE6CAA"/>
    <w:rsid w:val="00EE705D"/>
    <w:rsid w:val="00F34068"/>
    <w:rsid w:val="00F54A23"/>
    <w:rsid w:val="00F60D67"/>
    <w:rsid w:val="00F64512"/>
    <w:rsid w:val="00F83ACE"/>
    <w:rsid w:val="00F87F7F"/>
    <w:rsid w:val="00FC1050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2014-05-27T13:54:00Z</cp:lastPrinted>
  <dcterms:created xsi:type="dcterms:W3CDTF">2017-06-26T12:52:00Z</dcterms:created>
  <dcterms:modified xsi:type="dcterms:W3CDTF">2017-06-26T12:52:00Z</dcterms:modified>
</cp:coreProperties>
</file>