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A3C85" w:rsidRDefault="005A3C85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A3C85" w:rsidRDefault="005A3C85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C322A0" w:rsidRPr="00A4330E" w:rsidRDefault="00C322A0" w:rsidP="00445D8C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E76ABF" w:rsidRPr="00183804" w:rsidRDefault="00430DE3" w:rsidP="00BF075A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183804">
        <w:rPr>
          <w:rFonts w:ascii="Times New Roman" w:hAnsi="Times New Roman" w:cs="Times New Roman"/>
          <w:b/>
          <w:bCs/>
        </w:rPr>
        <w:t>И</w:t>
      </w:r>
      <w:r w:rsidR="00E76ABF" w:rsidRPr="00183804">
        <w:rPr>
          <w:rFonts w:ascii="Times New Roman" w:hAnsi="Times New Roman" w:cs="Times New Roman"/>
          <w:b/>
          <w:bCs/>
        </w:rPr>
        <w:t>зменени</w:t>
      </w:r>
      <w:r w:rsidRPr="00183804">
        <w:rPr>
          <w:rFonts w:ascii="Times New Roman" w:hAnsi="Times New Roman" w:cs="Times New Roman"/>
          <w:b/>
          <w:bCs/>
        </w:rPr>
        <w:t>я</w:t>
      </w:r>
      <w:r w:rsidR="00E76ABF" w:rsidRPr="00183804">
        <w:rPr>
          <w:rFonts w:ascii="Times New Roman" w:hAnsi="Times New Roman" w:cs="Times New Roman"/>
          <w:b/>
          <w:bCs/>
        </w:rPr>
        <w:t xml:space="preserve"> и дополнени</w:t>
      </w:r>
      <w:r w:rsidRPr="00183804">
        <w:rPr>
          <w:rFonts w:ascii="Times New Roman" w:hAnsi="Times New Roman" w:cs="Times New Roman"/>
          <w:b/>
          <w:bCs/>
        </w:rPr>
        <w:t>я №</w:t>
      </w:r>
      <w:r w:rsidR="000D67FF" w:rsidRPr="00183804">
        <w:rPr>
          <w:rFonts w:ascii="Times New Roman" w:hAnsi="Times New Roman" w:cs="Times New Roman"/>
          <w:b/>
          <w:bCs/>
        </w:rPr>
        <w:t>6</w:t>
      </w:r>
    </w:p>
    <w:p w:rsidR="00E76ABF" w:rsidRPr="00183804" w:rsidRDefault="00E76ABF" w:rsidP="00BF075A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183804">
        <w:rPr>
          <w:rFonts w:ascii="Times New Roman" w:hAnsi="Times New Roman" w:cs="Times New Roman"/>
          <w:b/>
          <w:bCs/>
        </w:rPr>
        <w:t>в Правила доверительного управления</w:t>
      </w:r>
    </w:p>
    <w:p w:rsidR="00E76ABF" w:rsidRPr="00183804" w:rsidRDefault="00E76ABF" w:rsidP="00BF075A">
      <w:pPr>
        <w:ind w:firstLine="284"/>
        <w:jc w:val="center"/>
        <w:rPr>
          <w:b/>
          <w:bCs/>
          <w:sz w:val="24"/>
          <w:szCs w:val="24"/>
          <w:lang w:val="ru-RU"/>
        </w:rPr>
      </w:pPr>
      <w:r w:rsidRPr="00183804">
        <w:rPr>
          <w:b/>
          <w:bCs/>
          <w:sz w:val="24"/>
          <w:szCs w:val="24"/>
          <w:lang w:val="ru-RU"/>
        </w:rPr>
        <w:t xml:space="preserve">Закрытым паевым инвестиционным фондом </w:t>
      </w:r>
      <w:r w:rsidR="00203063" w:rsidRPr="00183804">
        <w:rPr>
          <w:b/>
          <w:bCs/>
          <w:sz w:val="24"/>
          <w:szCs w:val="24"/>
          <w:lang w:val="ru-RU"/>
        </w:rPr>
        <w:t>рентным</w:t>
      </w:r>
    </w:p>
    <w:p w:rsidR="00421F1B" w:rsidRPr="00183804" w:rsidRDefault="00203063" w:rsidP="00BF075A">
      <w:pPr>
        <w:ind w:firstLine="284"/>
        <w:jc w:val="center"/>
        <w:rPr>
          <w:b/>
          <w:bCs/>
          <w:sz w:val="24"/>
          <w:szCs w:val="24"/>
          <w:lang w:val="ru-RU"/>
        </w:rPr>
      </w:pPr>
      <w:r w:rsidRPr="00183804">
        <w:rPr>
          <w:b/>
          <w:bCs/>
          <w:sz w:val="24"/>
          <w:szCs w:val="24"/>
          <w:lang w:val="ru-RU"/>
        </w:rPr>
        <w:t>«Ренессанс-Земельный</w:t>
      </w:r>
      <w:r w:rsidR="00E76ABF" w:rsidRPr="00183804">
        <w:rPr>
          <w:b/>
          <w:bCs/>
          <w:sz w:val="24"/>
          <w:szCs w:val="24"/>
          <w:lang w:val="ru-RU"/>
        </w:rPr>
        <w:t>»</w:t>
      </w:r>
    </w:p>
    <w:p w:rsidR="00C322A0" w:rsidRPr="00183804" w:rsidRDefault="00E76ABF" w:rsidP="00BF075A">
      <w:pPr>
        <w:ind w:firstLine="284"/>
        <w:jc w:val="center"/>
        <w:rPr>
          <w:b/>
          <w:bCs/>
          <w:sz w:val="24"/>
          <w:szCs w:val="24"/>
          <w:lang w:val="ru-RU"/>
        </w:rPr>
      </w:pPr>
      <w:r w:rsidRPr="00183804">
        <w:rPr>
          <w:b/>
          <w:bCs/>
          <w:sz w:val="24"/>
          <w:szCs w:val="24"/>
          <w:lang w:val="ru-RU"/>
        </w:rPr>
        <w:t>под управлением О</w:t>
      </w:r>
      <w:r w:rsidR="00C322A0" w:rsidRPr="00183804">
        <w:rPr>
          <w:b/>
          <w:bCs/>
          <w:sz w:val="24"/>
          <w:szCs w:val="24"/>
          <w:lang w:val="ru-RU"/>
        </w:rPr>
        <w:t>бщества с ограниченной ответственностью</w:t>
      </w:r>
    </w:p>
    <w:p w:rsidR="00E76ABF" w:rsidRPr="00183804" w:rsidRDefault="00E76ABF" w:rsidP="00BF075A">
      <w:pPr>
        <w:ind w:firstLine="284"/>
        <w:jc w:val="center"/>
        <w:rPr>
          <w:b/>
          <w:bCs/>
          <w:sz w:val="24"/>
          <w:szCs w:val="24"/>
          <w:lang w:val="ru-RU"/>
        </w:rPr>
      </w:pPr>
      <w:r w:rsidRPr="00183804">
        <w:rPr>
          <w:b/>
          <w:bCs/>
          <w:sz w:val="24"/>
          <w:szCs w:val="24"/>
          <w:lang w:val="ru-RU"/>
        </w:rPr>
        <w:t>«Управляющая компания «Ренессанс Капитал»</w:t>
      </w:r>
    </w:p>
    <w:p w:rsidR="00421F1B" w:rsidRPr="00A4330E" w:rsidRDefault="00E76ABF" w:rsidP="00A4330E">
      <w:pPr>
        <w:pStyle w:val="af"/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4330E">
        <w:rPr>
          <w:rFonts w:ascii="Times New Roman" w:hAnsi="Times New Roman" w:cs="Times New Roman"/>
          <w:bCs/>
          <w:sz w:val="22"/>
          <w:szCs w:val="22"/>
        </w:rPr>
        <w:t>Правила доверительного управления фондом з</w:t>
      </w:r>
      <w:r w:rsidR="00AD66E3" w:rsidRPr="00A4330E">
        <w:rPr>
          <w:rFonts w:ascii="Times New Roman" w:hAnsi="Times New Roman" w:cs="Times New Roman"/>
          <w:bCs/>
          <w:sz w:val="22"/>
          <w:szCs w:val="22"/>
        </w:rPr>
        <w:t>арегистрированы ФСФР России</w:t>
      </w:r>
    </w:p>
    <w:p w:rsidR="00E76ABF" w:rsidRPr="00A4330E" w:rsidRDefault="00AD66E3" w:rsidP="00A4330E">
      <w:pPr>
        <w:pStyle w:val="af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4330E">
        <w:rPr>
          <w:rFonts w:ascii="Times New Roman" w:hAnsi="Times New Roman" w:cs="Times New Roman"/>
          <w:bCs/>
          <w:sz w:val="22"/>
          <w:szCs w:val="22"/>
        </w:rPr>
        <w:t xml:space="preserve">за </w:t>
      </w:r>
      <w:r w:rsidR="00E76ABF" w:rsidRPr="00A4330E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1091-94136562</w:t>
      </w:r>
      <w:r w:rsidR="00E76ABF" w:rsidRPr="00A4330E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29</w:t>
      </w:r>
      <w:r w:rsidR="00E76ABF" w:rsidRPr="00A4330E">
        <w:rPr>
          <w:rFonts w:ascii="Times New Roman" w:hAnsi="Times New Roman" w:cs="Times New Roman"/>
          <w:bCs/>
          <w:sz w:val="22"/>
          <w:szCs w:val="22"/>
        </w:rPr>
        <w:t>.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11</w:t>
      </w:r>
      <w:r w:rsidR="00E76ABF" w:rsidRPr="00A4330E">
        <w:rPr>
          <w:rFonts w:ascii="Times New Roman" w:hAnsi="Times New Roman" w:cs="Times New Roman"/>
          <w:bCs/>
          <w:sz w:val="22"/>
          <w:szCs w:val="22"/>
        </w:rPr>
        <w:t>.200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7</w:t>
      </w:r>
      <w:r w:rsidR="00E76ABF" w:rsidRPr="00A4330E"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="00775E34" w:rsidRPr="00A4330E">
        <w:rPr>
          <w:rFonts w:ascii="Times New Roman" w:hAnsi="Times New Roman" w:cs="Times New Roman"/>
          <w:bCs/>
          <w:sz w:val="22"/>
          <w:szCs w:val="22"/>
        </w:rPr>
        <w:t>, изменения и дополнения в Правила доверительного управления фондом зарегистрир</w:t>
      </w:r>
      <w:r w:rsidR="00775E34" w:rsidRPr="00A4330E">
        <w:rPr>
          <w:rFonts w:ascii="Times New Roman" w:hAnsi="Times New Roman" w:cs="Times New Roman"/>
          <w:bCs/>
          <w:sz w:val="22"/>
          <w:szCs w:val="22"/>
        </w:rPr>
        <w:t>о</w:t>
      </w:r>
      <w:r w:rsidR="00775E34" w:rsidRPr="00A4330E">
        <w:rPr>
          <w:rFonts w:ascii="Times New Roman" w:hAnsi="Times New Roman" w:cs="Times New Roman"/>
          <w:bCs/>
          <w:sz w:val="22"/>
          <w:szCs w:val="22"/>
        </w:rPr>
        <w:t xml:space="preserve">ваны ФСФР России за № </w:t>
      </w:r>
      <w:r w:rsidR="00785686" w:rsidRPr="00A4330E">
        <w:rPr>
          <w:rFonts w:ascii="Times New Roman" w:hAnsi="Times New Roman" w:cs="Times New Roman"/>
          <w:bCs/>
          <w:sz w:val="22"/>
          <w:szCs w:val="22"/>
        </w:rPr>
        <w:t>1091-94136562</w:t>
      </w:r>
      <w:r w:rsidR="00775E34" w:rsidRPr="00A4330E">
        <w:rPr>
          <w:rFonts w:ascii="Times New Roman" w:hAnsi="Times New Roman" w:cs="Times New Roman"/>
          <w:bCs/>
          <w:sz w:val="22"/>
          <w:szCs w:val="22"/>
        </w:rPr>
        <w:t>-1 от 05.11.2008 г.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 xml:space="preserve">, № </w:t>
      </w:r>
      <w:r w:rsidR="00785686" w:rsidRPr="00A4330E">
        <w:rPr>
          <w:rFonts w:ascii="Times New Roman" w:hAnsi="Times New Roman" w:cs="Times New Roman"/>
          <w:bCs/>
          <w:sz w:val="22"/>
          <w:szCs w:val="22"/>
        </w:rPr>
        <w:t>1091-94136562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-2</w:t>
      </w:r>
      <w:r w:rsidR="00CF68B5" w:rsidRPr="00A4330E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203063" w:rsidRPr="00A4330E">
        <w:rPr>
          <w:rFonts w:ascii="Times New Roman" w:hAnsi="Times New Roman" w:cs="Times New Roman"/>
          <w:bCs/>
          <w:sz w:val="22"/>
          <w:szCs w:val="22"/>
        </w:rPr>
        <w:t>30.03.2010 г.</w:t>
      </w:r>
      <w:r w:rsidR="000D67FF" w:rsidRPr="00A4330E">
        <w:rPr>
          <w:rFonts w:ascii="Times New Roman" w:hAnsi="Times New Roman" w:cs="Times New Roman"/>
          <w:bCs/>
          <w:sz w:val="22"/>
          <w:szCs w:val="22"/>
        </w:rPr>
        <w:t>,</w:t>
      </w:r>
      <w:r w:rsidR="000D67FF" w:rsidRPr="00A4330E">
        <w:rPr>
          <w:rFonts w:ascii="Times New Roman" w:hAnsi="Times New Roman" w:cs="Times New Roman"/>
          <w:sz w:val="22"/>
          <w:szCs w:val="22"/>
        </w:rPr>
        <w:t xml:space="preserve"> </w:t>
      </w:r>
      <w:r w:rsidR="000D67FF" w:rsidRPr="00A4330E">
        <w:rPr>
          <w:rFonts w:ascii="Times New Roman" w:hAnsi="Times New Roman" w:cs="Times New Roman"/>
          <w:bCs/>
          <w:sz w:val="22"/>
          <w:szCs w:val="22"/>
        </w:rPr>
        <w:t xml:space="preserve">№ 1091-94136562-3 от 21.09.2010 г., № 1091-94136562-4 от 15.03.2011 г., </w:t>
      </w:r>
      <w:r w:rsidR="00CF68B5" w:rsidRPr="00A4330E">
        <w:rPr>
          <w:rFonts w:ascii="Times New Roman" w:hAnsi="Times New Roman" w:cs="Times New Roman"/>
          <w:sz w:val="22"/>
          <w:szCs w:val="22"/>
        </w:rPr>
        <w:t>№</w:t>
      </w:r>
      <w:r w:rsidR="00BF075A" w:rsidRPr="00A4330E">
        <w:rPr>
          <w:rFonts w:ascii="Times New Roman" w:hAnsi="Times New Roman" w:cs="Times New Roman"/>
          <w:sz w:val="22"/>
          <w:szCs w:val="22"/>
        </w:rPr>
        <w:t xml:space="preserve"> </w:t>
      </w:r>
      <w:r w:rsidR="00CF68B5" w:rsidRPr="00A4330E">
        <w:rPr>
          <w:rFonts w:ascii="Times New Roman" w:hAnsi="Times New Roman" w:cs="Times New Roman"/>
          <w:sz w:val="22"/>
          <w:szCs w:val="22"/>
        </w:rPr>
        <w:t>1091-94136562-5 от 14.02.2013 г.</w:t>
      </w:r>
    </w:p>
    <w:p w:rsidR="00E76ABF" w:rsidRPr="00A4330E" w:rsidRDefault="00E76ABF" w:rsidP="00E76ABF">
      <w:pPr>
        <w:pStyle w:val="af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43"/>
        <w:gridCol w:w="4819"/>
      </w:tblGrid>
      <w:tr w:rsidR="00E76ABF" w:rsidRPr="00183804" w:rsidTr="0020306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76ABF" w:rsidRPr="00183804" w:rsidRDefault="00E76ABF" w:rsidP="00203063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  <w:lang w:val="ru-RU"/>
              </w:rPr>
              <w:t>№ п.п</w:t>
            </w:r>
          </w:p>
        </w:tc>
        <w:tc>
          <w:tcPr>
            <w:tcW w:w="4743" w:type="dxa"/>
            <w:vAlign w:val="center"/>
          </w:tcPr>
          <w:p w:rsidR="00E76ABF" w:rsidRPr="00183804" w:rsidRDefault="00E76ABF" w:rsidP="00203063">
            <w:pPr>
              <w:pStyle w:val="3"/>
            </w:pPr>
            <w:r w:rsidRPr="00183804">
              <w:t>Старая редакция</w:t>
            </w:r>
          </w:p>
        </w:tc>
        <w:tc>
          <w:tcPr>
            <w:tcW w:w="4819" w:type="dxa"/>
            <w:vAlign w:val="center"/>
          </w:tcPr>
          <w:p w:rsidR="00E76ABF" w:rsidRPr="00183804" w:rsidRDefault="00E76ABF" w:rsidP="00203063">
            <w:pPr>
              <w:pStyle w:val="3"/>
            </w:pPr>
            <w:r w:rsidRPr="00183804">
              <w:t>Новая редакция</w:t>
            </w:r>
          </w:p>
        </w:tc>
      </w:tr>
      <w:tr w:rsidR="00BA1345" w:rsidRPr="00183804" w:rsidTr="00D3211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40" w:type="dxa"/>
          </w:tcPr>
          <w:p w:rsidR="00BA1345" w:rsidRPr="00183804" w:rsidRDefault="000D67FF" w:rsidP="003051C7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</w:rPr>
              <w:t>1</w:t>
            </w:r>
            <w:r w:rsidR="00BA1345" w:rsidRPr="001838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43" w:type="dxa"/>
          </w:tcPr>
          <w:p w:rsidR="00A4330E" w:rsidRPr="00183804" w:rsidRDefault="00A4330E" w:rsidP="00A4330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4338BF" w:rsidRPr="001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управляющей компанией инвестиционных паев составляет 10</w:t>
            </w:r>
            <w:r w:rsidRPr="0018380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18380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000 (Десять миллионов девятьсот восемьдесят семь тысяч) штук.</w:t>
            </w:r>
          </w:p>
          <w:p w:rsidR="00BA1345" w:rsidRPr="00183804" w:rsidRDefault="00BA1345" w:rsidP="00387DED">
            <w:pPr>
              <w:tabs>
                <w:tab w:val="left" w:pos="8306"/>
                <w:tab w:val="left" w:pos="8364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BA1345" w:rsidRPr="00183804" w:rsidRDefault="00BA1345" w:rsidP="004338BF">
            <w:pPr>
              <w:widowControl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  <w:lang w:val="ru-RU"/>
              </w:rPr>
              <w:t>39.</w:t>
            </w:r>
            <w:r w:rsidR="004338BF" w:rsidRPr="00183804">
              <w:rPr>
                <w:sz w:val="24"/>
                <w:szCs w:val="24"/>
              </w:rPr>
              <w:t> </w:t>
            </w:r>
            <w:r w:rsidR="004338BF" w:rsidRPr="00183804">
              <w:rPr>
                <w:sz w:val="24"/>
                <w:szCs w:val="24"/>
                <w:lang w:val="ru-RU"/>
              </w:rPr>
              <w:t xml:space="preserve">Общее количество </w:t>
            </w:r>
            <w:r w:rsidRPr="00183804">
              <w:rPr>
                <w:sz w:val="24"/>
                <w:szCs w:val="24"/>
                <w:lang w:val="ru-RU"/>
              </w:rPr>
              <w:t>выданных управляющей компанией инвестиционных паев составляет 10</w:t>
            </w:r>
            <w:r w:rsidRPr="00183804">
              <w:rPr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183804">
              <w:rPr>
                <w:sz w:val="24"/>
                <w:szCs w:val="24"/>
                <w:lang w:val="ru-RU"/>
              </w:rPr>
              <w:t>9</w:t>
            </w:r>
            <w:r w:rsidR="006D47B6" w:rsidRPr="00183804">
              <w:rPr>
                <w:sz w:val="24"/>
                <w:szCs w:val="24"/>
                <w:lang w:val="ru-RU"/>
              </w:rPr>
              <w:t>64</w:t>
            </w:r>
            <w:r w:rsidRPr="00183804">
              <w:rPr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183804">
              <w:rPr>
                <w:sz w:val="24"/>
                <w:szCs w:val="24"/>
                <w:lang w:val="ru-RU"/>
              </w:rPr>
              <w:t xml:space="preserve">000 (Десять миллионов девятьсот </w:t>
            </w:r>
            <w:r w:rsidR="006D47B6" w:rsidRPr="00183804">
              <w:rPr>
                <w:sz w:val="24"/>
                <w:szCs w:val="24"/>
                <w:lang w:val="ru-RU"/>
              </w:rPr>
              <w:t>шестьдесят четыре</w:t>
            </w:r>
            <w:r w:rsidRPr="00183804">
              <w:rPr>
                <w:sz w:val="24"/>
                <w:szCs w:val="24"/>
                <w:lang w:val="ru-RU"/>
              </w:rPr>
              <w:t xml:space="preserve"> тысяч</w:t>
            </w:r>
            <w:r w:rsidR="006D47B6" w:rsidRPr="00183804">
              <w:rPr>
                <w:sz w:val="24"/>
                <w:szCs w:val="24"/>
                <w:lang w:val="ru-RU"/>
              </w:rPr>
              <w:t>и</w:t>
            </w:r>
            <w:r w:rsidRPr="00183804">
              <w:rPr>
                <w:sz w:val="24"/>
                <w:szCs w:val="24"/>
                <w:lang w:val="ru-RU"/>
              </w:rPr>
              <w:t>) штук.</w:t>
            </w:r>
          </w:p>
        </w:tc>
      </w:tr>
      <w:tr w:rsidR="004338BF" w:rsidRPr="00183804" w:rsidTr="00D3211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40" w:type="dxa"/>
          </w:tcPr>
          <w:p w:rsidR="004338BF" w:rsidRPr="00183804" w:rsidRDefault="004338BF" w:rsidP="003051C7">
            <w:pPr>
              <w:spacing w:after="60"/>
              <w:jc w:val="center"/>
              <w:rPr>
                <w:sz w:val="24"/>
                <w:szCs w:val="24"/>
              </w:rPr>
            </w:pPr>
            <w:r w:rsidRPr="00183804">
              <w:rPr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:rsidR="004338BF" w:rsidRPr="00183804" w:rsidRDefault="004338BF" w:rsidP="004338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1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Инвестиционные паи свободно обращаются по завершении формирования фонда.</w:t>
            </w:r>
          </w:p>
          <w:p w:rsidR="004338BF" w:rsidRPr="00183804" w:rsidRDefault="004338BF" w:rsidP="00A4330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8BF" w:rsidRPr="00183804" w:rsidRDefault="004338BF" w:rsidP="004338BF">
            <w:pPr>
              <w:widowControl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  <w:lang w:val="ru-RU"/>
              </w:rPr>
              <w:t>42.</w:t>
            </w:r>
            <w:r w:rsidRPr="00183804">
              <w:rPr>
                <w:sz w:val="24"/>
                <w:szCs w:val="24"/>
              </w:rPr>
              <w:t> </w:t>
            </w:r>
            <w:r w:rsidRPr="00183804">
              <w:rPr>
                <w:sz w:val="24"/>
                <w:szCs w:val="24"/>
                <w:lang w:val="ru-RU"/>
              </w:rPr>
              <w:t>Инвестиционные паи свободно обращаются по завершении формирования фонда.</w:t>
            </w:r>
          </w:p>
          <w:p w:rsidR="004338BF" w:rsidRPr="00183804" w:rsidRDefault="004338BF" w:rsidP="004338BF">
            <w:pPr>
              <w:widowControl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  <w:lang w:val="ru-RU"/>
              </w:rPr>
              <w:t>Инвестиционные паи могут обращаться на организованных торгах.</w:t>
            </w:r>
          </w:p>
          <w:p w:rsidR="004338BF" w:rsidRPr="00183804" w:rsidRDefault="004338BF" w:rsidP="004338BF">
            <w:pPr>
              <w:widowControl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183804">
              <w:rPr>
                <w:sz w:val="24"/>
                <w:szCs w:val="24"/>
                <w:lang w:val="ru-RU"/>
              </w:rPr>
              <w:t xml:space="preserve">Специализированный депозитарий, регистратор, </w:t>
            </w:r>
            <w:r w:rsidR="00C22354" w:rsidRPr="00183804">
              <w:rPr>
                <w:sz w:val="24"/>
                <w:szCs w:val="24"/>
                <w:lang w:val="ru-RU"/>
              </w:rPr>
              <w:t>аудитор</w:t>
            </w:r>
            <w:r w:rsidRPr="00183804">
              <w:rPr>
                <w:sz w:val="24"/>
                <w:szCs w:val="24"/>
                <w:lang w:val="ru-RU"/>
              </w:rPr>
              <w:t xml:space="preserve"> и оценщик не могут являться владельцами инвестиционных паев.</w:t>
            </w:r>
          </w:p>
          <w:p w:rsidR="004338BF" w:rsidRPr="00183804" w:rsidRDefault="004338BF" w:rsidP="004338BF">
            <w:pPr>
              <w:widowControl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76ABF" w:rsidRPr="00183804" w:rsidRDefault="00E76ABF" w:rsidP="00E76ABF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76ABF" w:rsidRPr="00183804" w:rsidRDefault="00E76ABF" w:rsidP="00E76ABF">
      <w:pPr>
        <w:jc w:val="both"/>
        <w:rPr>
          <w:sz w:val="24"/>
          <w:szCs w:val="24"/>
          <w:lang w:val="ru-RU"/>
        </w:rPr>
      </w:pPr>
    </w:p>
    <w:p w:rsidR="00E76ABF" w:rsidRPr="00183804" w:rsidRDefault="00E76ABF" w:rsidP="00E76ABF">
      <w:pPr>
        <w:jc w:val="both"/>
        <w:rPr>
          <w:sz w:val="24"/>
          <w:szCs w:val="24"/>
          <w:lang w:val="ru-RU"/>
        </w:rPr>
      </w:pPr>
    </w:p>
    <w:p w:rsidR="00775E34" w:rsidRPr="00183804" w:rsidRDefault="00775E34" w:rsidP="00775E34">
      <w:pPr>
        <w:rPr>
          <w:sz w:val="24"/>
          <w:szCs w:val="24"/>
          <w:lang w:val="ru-RU"/>
        </w:rPr>
      </w:pPr>
      <w:r w:rsidRPr="00183804">
        <w:rPr>
          <w:sz w:val="24"/>
          <w:szCs w:val="24"/>
          <w:lang w:val="ru-RU"/>
        </w:rPr>
        <w:t xml:space="preserve">Генеральный директор </w:t>
      </w:r>
      <w:r w:rsidRPr="00183804">
        <w:rPr>
          <w:sz w:val="24"/>
          <w:szCs w:val="24"/>
          <w:lang w:val="ru-RU"/>
        </w:rPr>
        <w:tab/>
      </w:r>
    </w:p>
    <w:p w:rsidR="00213920" w:rsidRPr="00183804" w:rsidRDefault="00775E34" w:rsidP="00213920">
      <w:pPr>
        <w:rPr>
          <w:sz w:val="24"/>
          <w:szCs w:val="24"/>
          <w:lang w:val="ru-RU"/>
        </w:rPr>
      </w:pPr>
      <w:r w:rsidRPr="00183804">
        <w:rPr>
          <w:sz w:val="24"/>
          <w:szCs w:val="24"/>
          <w:lang w:val="ru-RU"/>
        </w:rPr>
        <w:t>ООО «УК «Ренессанс Кап</w:t>
      </w:r>
      <w:r w:rsidR="00CF68B5" w:rsidRPr="00183804">
        <w:rPr>
          <w:sz w:val="24"/>
          <w:szCs w:val="24"/>
          <w:lang w:val="ru-RU"/>
        </w:rPr>
        <w:t xml:space="preserve">итал» </w:t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</w:r>
      <w:r w:rsidR="00CF68B5" w:rsidRPr="00183804">
        <w:rPr>
          <w:sz w:val="24"/>
          <w:szCs w:val="24"/>
          <w:lang w:val="ru-RU"/>
        </w:rPr>
        <w:tab/>
        <w:t xml:space="preserve">     Жукова Е.С.</w:t>
      </w:r>
    </w:p>
    <w:p w:rsidR="00183804" w:rsidRPr="00183804" w:rsidRDefault="00183804">
      <w:pPr>
        <w:rPr>
          <w:sz w:val="24"/>
          <w:szCs w:val="24"/>
          <w:lang w:val="ru-RU"/>
        </w:rPr>
      </w:pPr>
    </w:p>
    <w:sectPr w:rsidR="00183804" w:rsidRPr="00183804" w:rsidSect="00FD6FA0">
      <w:footerReference w:type="default" r:id="rId11"/>
      <w:footerReference w:type="first" r:id="rId12"/>
      <w:pgSz w:w="11900" w:h="16840"/>
      <w:pgMar w:top="1134" w:right="1134" w:bottom="1134" w:left="1134" w:header="6" w:footer="103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5E" w:rsidRDefault="00581F5E">
      <w:r>
        <w:separator/>
      </w:r>
    </w:p>
  </w:endnote>
  <w:endnote w:type="continuationSeparator" w:id="0">
    <w:p w:rsidR="00581F5E" w:rsidRDefault="0058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86" w:rsidRDefault="00785686" w:rsidP="00E07EB2">
    <w:pPr>
      <w:pStyle w:val="a7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83804">
      <w:rPr>
        <w:rStyle w:val="af3"/>
        <w:noProof/>
      </w:rPr>
      <w:t>2</w:t>
    </w:r>
    <w:r>
      <w:rPr>
        <w:rStyle w:val="af3"/>
      </w:rPr>
      <w:fldChar w:fldCharType="end"/>
    </w:r>
  </w:p>
  <w:p w:rsidR="00785686" w:rsidRDefault="00785686" w:rsidP="004C7C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86" w:rsidRDefault="00785686">
    <w:pPr>
      <w:pStyle w:val="a7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5E" w:rsidRDefault="00581F5E">
      <w:r>
        <w:separator/>
      </w:r>
    </w:p>
  </w:footnote>
  <w:footnote w:type="continuationSeparator" w:id="0">
    <w:p w:rsidR="00581F5E" w:rsidRDefault="00581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E448E"/>
    <w:multiLevelType w:val="hybridMultilevel"/>
    <w:tmpl w:val="3C04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F2C9C"/>
    <w:multiLevelType w:val="hybridMultilevel"/>
    <w:tmpl w:val="078C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375298"/>
    <w:multiLevelType w:val="multilevel"/>
    <w:tmpl w:val="66F08520"/>
    <w:lvl w:ilvl="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77D1B9E"/>
    <w:multiLevelType w:val="hybridMultilevel"/>
    <w:tmpl w:val="66F08520"/>
    <w:lvl w:ilvl="0" w:tplc="D14CE58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600C8F"/>
    <w:multiLevelType w:val="hybridMultilevel"/>
    <w:tmpl w:val="1444CA30"/>
    <w:lvl w:ilvl="0" w:tplc="A590F1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0F35D1"/>
    <w:multiLevelType w:val="hybridMultilevel"/>
    <w:tmpl w:val="8EDABDA8"/>
    <w:lvl w:ilvl="0" w:tplc="A590F1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1D2114"/>
    <w:multiLevelType w:val="hybridMultilevel"/>
    <w:tmpl w:val="4EA0E662"/>
    <w:lvl w:ilvl="0" w:tplc="D4288706">
      <w:start w:val="1"/>
      <w:numFmt w:val="russianLower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9426E4"/>
    <w:multiLevelType w:val="hybridMultilevel"/>
    <w:tmpl w:val="DDACA5B4"/>
    <w:lvl w:ilvl="0" w:tplc="A590F1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3B269E9"/>
    <w:multiLevelType w:val="hybridMultilevel"/>
    <w:tmpl w:val="71261B82"/>
    <w:lvl w:ilvl="0" w:tplc="6CDEE96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3D3066"/>
    <w:multiLevelType w:val="multilevel"/>
    <w:tmpl w:val="D9285CB2"/>
    <w:lvl w:ilvl="0">
      <w:start w:val="1"/>
      <w:numFmt w:val="decimal"/>
      <w:pStyle w:val="Level1"/>
      <w:lvlText w:val="%1."/>
      <w:lvlJc w:val="center"/>
      <w:pPr>
        <w:tabs>
          <w:tab w:val="num" w:pos="284"/>
        </w:tabs>
        <w:ind w:firstLine="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34"/>
        </w:tabs>
        <w:ind w:firstLine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134"/>
        </w:tabs>
        <w:ind w:left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russianLower"/>
      <w:pStyle w:val="Level4"/>
      <w:lvlText w:val="%4)"/>
      <w:lvlJc w:val="left"/>
      <w:pPr>
        <w:tabs>
          <w:tab w:val="num" w:pos="1134"/>
        </w:tabs>
        <w:ind w:left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0D7252D"/>
    <w:multiLevelType w:val="hybridMultilevel"/>
    <w:tmpl w:val="BF0269CC"/>
    <w:lvl w:ilvl="0" w:tplc="A590F1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B56A3A"/>
    <w:multiLevelType w:val="hybridMultilevel"/>
    <w:tmpl w:val="0A92F4C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2035D3"/>
    <w:multiLevelType w:val="hybridMultilevel"/>
    <w:tmpl w:val="3B0EF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3"/>
  </w:num>
  <w:num w:numId="5">
    <w:abstractNumId w:val="11"/>
  </w:num>
  <w:num w:numId="6">
    <w:abstractNumId w:val="18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58"/>
    <w:rsid w:val="00006ACD"/>
    <w:rsid w:val="00020226"/>
    <w:rsid w:val="00030F4E"/>
    <w:rsid w:val="00041430"/>
    <w:rsid w:val="000441F0"/>
    <w:rsid w:val="00054EF6"/>
    <w:rsid w:val="00064CBB"/>
    <w:rsid w:val="0009599F"/>
    <w:rsid w:val="000B0F36"/>
    <w:rsid w:val="000B241A"/>
    <w:rsid w:val="000B3F97"/>
    <w:rsid w:val="000C2D8C"/>
    <w:rsid w:val="000D67FF"/>
    <w:rsid w:val="000E2E9F"/>
    <w:rsid w:val="000E7EA0"/>
    <w:rsid w:val="00111334"/>
    <w:rsid w:val="00121A6B"/>
    <w:rsid w:val="00142D40"/>
    <w:rsid w:val="00180008"/>
    <w:rsid w:val="00183804"/>
    <w:rsid w:val="00185BFC"/>
    <w:rsid w:val="001A3C2F"/>
    <w:rsid w:val="001A4F61"/>
    <w:rsid w:val="001B6F47"/>
    <w:rsid w:val="001D11DD"/>
    <w:rsid w:val="001D4EE7"/>
    <w:rsid w:val="00203063"/>
    <w:rsid w:val="00207594"/>
    <w:rsid w:val="00211847"/>
    <w:rsid w:val="00213920"/>
    <w:rsid w:val="00214251"/>
    <w:rsid w:val="00221C2F"/>
    <w:rsid w:val="00221CC7"/>
    <w:rsid w:val="002563A7"/>
    <w:rsid w:val="0026052D"/>
    <w:rsid w:val="00271FD5"/>
    <w:rsid w:val="00273531"/>
    <w:rsid w:val="00283C71"/>
    <w:rsid w:val="002948C1"/>
    <w:rsid w:val="002B71CC"/>
    <w:rsid w:val="003051C7"/>
    <w:rsid w:val="00357098"/>
    <w:rsid w:val="003673B1"/>
    <w:rsid w:val="00387DED"/>
    <w:rsid w:val="003A7D2B"/>
    <w:rsid w:val="003B1C45"/>
    <w:rsid w:val="003B345D"/>
    <w:rsid w:val="003D3AD2"/>
    <w:rsid w:val="003E3876"/>
    <w:rsid w:val="004142F4"/>
    <w:rsid w:val="00421F1B"/>
    <w:rsid w:val="00430DE3"/>
    <w:rsid w:val="004338BF"/>
    <w:rsid w:val="00445D8C"/>
    <w:rsid w:val="0045010C"/>
    <w:rsid w:val="0046262C"/>
    <w:rsid w:val="004706C9"/>
    <w:rsid w:val="00474734"/>
    <w:rsid w:val="004A2ADB"/>
    <w:rsid w:val="004C3A5A"/>
    <w:rsid w:val="004C5443"/>
    <w:rsid w:val="004C7C17"/>
    <w:rsid w:val="004D1FAD"/>
    <w:rsid w:val="004D23FA"/>
    <w:rsid w:val="004D3959"/>
    <w:rsid w:val="004F3B8B"/>
    <w:rsid w:val="00550D2D"/>
    <w:rsid w:val="0055323A"/>
    <w:rsid w:val="005539B6"/>
    <w:rsid w:val="00555210"/>
    <w:rsid w:val="00571DC5"/>
    <w:rsid w:val="00574CAA"/>
    <w:rsid w:val="00581F5E"/>
    <w:rsid w:val="005A3C85"/>
    <w:rsid w:val="005A63BA"/>
    <w:rsid w:val="005B0192"/>
    <w:rsid w:val="005B0C53"/>
    <w:rsid w:val="00615742"/>
    <w:rsid w:val="00660B50"/>
    <w:rsid w:val="006773CD"/>
    <w:rsid w:val="006B32FD"/>
    <w:rsid w:val="006D47B6"/>
    <w:rsid w:val="006E11BF"/>
    <w:rsid w:val="006E5A8E"/>
    <w:rsid w:val="0070127F"/>
    <w:rsid w:val="00706165"/>
    <w:rsid w:val="00730589"/>
    <w:rsid w:val="007343CE"/>
    <w:rsid w:val="00735C00"/>
    <w:rsid w:val="0076199D"/>
    <w:rsid w:val="00762DB7"/>
    <w:rsid w:val="00775E34"/>
    <w:rsid w:val="00785686"/>
    <w:rsid w:val="007857C9"/>
    <w:rsid w:val="007B039D"/>
    <w:rsid w:val="007C7667"/>
    <w:rsid w:val="007D20EB"/>
    <w:rsid w:val="007D25BC"/>
    <w:rsid w:val="007F2FB2"/>
    <w:rsid w:val="007F6745"/>
    <w:rsid w:val="00802477"/>
    <w:rsid w:val="00810CAD"/>
    <w:rsid w:val="00862740"/>
    <w:rsid w:val="00865A5A"/>
    <w:rsid w:val="00865ED8"/>
    <w:rsid w:val="00882914"/>
    <w:rsid w:val="008971BF"/>
    <w:rsid w:val="008D3AA9"/>
    <w:rsid w:val="009008F4"/>
    <w:rsid w:val="009079CB"/>
    <w:rsid w:val="00952917"/>
    <w:rsid w:val="00953FB6"/>
    <w:rsid w:val="00962808"/>
    <w:rsid w:val="009679FA"/>
    <w:rsid w:val="00984277"/>
    <w:rsid w:val="0099242B"/>
    <w:rsid w:val="009A0FCC"/>
    <w:rsid w:val="009B0F71"/>
    <w:rsid w:val="009C7DB1"/>
    <w:rsid w:val="009D42D6"/>
    <w:rsid w:val="009D5AD2"/>
    <w:rsid w:val="009E5754"/>
    <w:rsid w:val="009F6D78"/>
    <w:rsid w:val="00A317AB"/>
    <w:rsid w:val="00A4330E"/>
    <w:rsid w:val="00A44BE1"/>
    <w:rsid w:val="00A93E34"/>
    <w:rsid w:val="00AC3EC7"/>
    <w:rsid w:val="00AD5BBE"/>
    <w:rsid w:val="00AD66E3"/>
    <w:rsid w:val="00AF25CD"/>
    <w:rsid w:val="00B40DF6"/>
    <w:rsid w:val="00B605A0"/>
    <w:rsid w:val="00B6220D"/>
    <w:rsid w:val="00B903E7"/>
    <w:rsid w:val="00BA1345"/>
    <w:rsid w:val="00BB2A49"/>
    <w:rsid w:val="00BC2AB6"/>
    <w:rsid w:val="00BC6C63"/>
    <w:rsid w:val="00BF075A"/>
    <w:rsid w:val="00C01712"/>
    <w:rsid w:val="00C03876"/>
    <w:rsid w:val="00C22354"/>
    <w:rsid w:val="00C322A0"/>
    <w:rsid w:val="00C65C2F"/>
    <w:rsid w:val="00C6622F"/>
    <w:rsid w:val="00C847AD"/>
    <w:rsid w:val="00CA711A"/>
    <w:rsid w:val="00CB5F20"/>
    <w:rsid w:val="00CE0B85"/>
    <w:rsid w:val="00CE3F64"/>
    <w:rsid w:val="00CE3F72"/>
    <w:rsid w:val="00CE468A"/>
    <w:rsid w:val="00CF5ED6"/>
    <w:rsid w:val="00CF68B5"/>
    <w:rsid w:val="00D1313B"/>
    <w:rsid w:val="00D179A0"/>
    <w:rsid w:val="00D25803"/>
    <w:rsid w:val="00D32119"/>
    <w:rsid w:val="00D37918"/>
    <w:rsid w:val="00D63C9E"/>
    <w:rsid w:val="00D73108"/>
    <w:rsid w:val="00D73A54"/>
    <w:rsid w:val="00D86735"/>
    <w:rsid w:val="00D92224"/>
    <w:rsid w:val="00D9539E"/>
    <w:rsid w:val="00DE3EFB"/>
    <w:rsid w:val="00E07EB2"/>
    <w:rsid w:val="00E25200"/>
    <w:rsid w:val="00E4387A"/>
    <w:rsid w:val="00E44772"/>
    <w:rsid w:val="00E46BFF"/>
    <w:rsid w:val="00E71231"/>
    <w:rsid w:val="00E76ABF"/>
    <w:rsid w:val="00E973AD"/>
    <w:rsid w:val="00EC6416"/>
    <w:rsid w:val="00EF1AC6"/>
    <w:rsid w:val="00EF410C"/>
    <w:rsid w:val="00F94B34"/>
    <w:rsid w:val="00FB6805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F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76ABF"/>
    <w:pPr>
      <w:keepNext/>
      <w:widowControl/>
      <w:adjustRightInd/>
      <w:spacing w:after="60"/>
      <w:jc w:val="center"/>
      <w:outlineLvl w:val="2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E46BFF"/>
    <w:pPr>
      <w:widowControl/>
      <w:autoSpaceDE/>
      <w:autoSpaceDN/>
      <w:adjustRightInd/>
      <w:jc w:val="center"/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Mainbodytext">
    <w:name w:val="Main body text"/>
    <w:uiPriority w:val="99"/>
    <w:pPr>
      <w:spacing w:after="0" w:line="260" w:lineRule="exact"/>
      <w:ind w:left="1531" w:right="1871"/>
    </w:pPr>
    <w:rPr>
      <w:rFonts w:ascii="Arial" w:hAnsi="Arial" w:cs="Arial"/>
      <w:sz w:val="18"/>
      <w:szCs w:val="1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E46BFF"/>
    <w:pPr>
      <w:widowControl/>
      <w:autoSpaceDE/>
      <w:autoSpaceDN/>
      <w:adjustRightInd/>
      <w:ind w:firstLine="540"/>
      <w:jc w:val="both"/>
    </w:pPr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E46BFF"/>
    <w:pPr>
      <w:ind w:firstLine="485"/>
      <w:jc w:val="both"/>
    </w:pPr>
    <w:rPr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46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character" w:styleId="ad">
    <w:name w:val="Hyperlink"/>
    <w:basedOn w:val="a0"/>
    <w:uiPriority w:val="99"/>
    <w:rsid w:val="00D9539E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D9539E"/>
    <w:rPr>
      <w:rFonts w:cs="Times New Roman"/>
      <w:b/>
      <w:bCs/>
    </w:rPr>
  </w:style>
  <w:style w:type="character" w:customStyle="1" w:styleId="EmailStyle321">
    <w:name w:val="EmailStyle321"/>
    <w:basedOn w:val="a0"/>
    <w:uiPriority w:val="99"/>
    <w:semiHidden/>
    <w:rsid w:val="00D9539E"/>
    <w:rPr>
      <w:rFonts w:ascii="Arial" w:hAnsi="Arial" w:cs="Arial"/>
      <w:color w:val="000080"/>
      <w:sz w:val="20"/>
      <w:szCs w:val="20"/>
    </w:rPr>
  </w:style>
  <w:style w:type="character" w:customStyle="1" w:styleId="EmailStyle331">
    <w:name w:val="EmailStyle331"/>
    <w:basedOn w:val="a0"/>
    <w:uiPriority w:val="99"/>
    <w:semiHidden/>
    <w:rsid w:val="00E44772"/>
    <w:rPr>
      <w:rFonts w:ascii="Arial" w:hAnsi="Arial" w:cs="Arial"/>
      <w:color w:val="auto"/>
      <w:sz w:val="20"/>
      <w:szCs w:val="20"/>
    </w:rPr>
  </w:style>
  <w:style w:type="paragraph" w:customStyle="1" w:styleId="Level1">
    <w:name w:val="Level 1"/>
    <w:basedOn w:val="a"/>
    <w:next w:val="a"/>
    <w:uiPriority w:val="99"/>
    <w:rsid w:val="00AD5BBE"/>
    <w:pPr>
      <w:keepNext/>
      <w:widowControl/>
      <w:numPr>
        <w:numId w:val="3"/>
      </w:numPr>
      <w:autoSpaceDE/>
      <w:autoSpaceDN/>
      <w:adjustRightInd/>
      <w:spacing w:before="280" w:after="140" w:line="290" w:lineRule="auto"/>
      <w:jc w:val="both"/>
      <w:outlineLvl w:val="0"/>
    </w:pPr>
    <w:rPr>
      <w:rFonts w:ascii="Arial" w:hAnsi="Arial" w:cs="Arial"/>
      <w:b/>
      <w:bCs/>
      <w:kern w:val="20"/>
      <w:sz w:val="22"/>
      <w:szCs w:val="22"/>
      <w:lang w:val="ru-RU"/>
    </w:rPr>
  </w:style>
  <w:style w:type="paragraph" w:customStyle="1" w:styleId="Level2">
    <w:name w:val="Level 2"/>
    <w:basedOn w:val="a"/>
    <w:uiPriority w:val="99"/>
    <w:rsid w:val="00AD5BBE"/>
    <w:pPr>
      <w:widowControl/>
      <w:numPr>
        <w:ilvl w:val="1"/>
        <w:numId w:val="3"/>
      </w:numPr>
      <w:autoSpaceDE/>
      <w:autoSpaceDN/>
      <w:adjustRightInd/>
      <w:spacing w:after="140" w:line="290" w:lineRule="auto"/>
      <w:jc w:val="both"/>
      <w:outlineLvl w:val="1"/>
    </w:pPr>
    <w:rPr>
      <w:rFonts w:ascii="Arial" w:hAnsi="Arial" w:cs="Arial"/>
      <w:kern w:val="20"/>
      <w:lang w:val="ru-RU"/>
    </w:rPr>
  </w:style>
  <w:style w:type="paragraph" w:customStyle="1" w:styleId="Level3">
    <w:name w:val="Level 3"/>
    <w:basedOn w:val="a"/>
    <w:uiPriority w:val="99"/>
    <w:rsid w:val="00AD5BBE"/>
    <w:pPr>
      <w:widowControl/>
      <w:numPr>
        <w:ilvl w:val="2"/>
        <w:numId w:val="3"/>
      </w:numPr>
      <w:autoSpaceDE/>
      <w:autoSpaceDN/>
      <w:adjustRightInd/>
      <w:spacing w:after="140" w:line="290" w:lineRule="auto"/>
      <w:jc w:val="both"/>
      <w:outlineLvl w:val="2"/>
    </w:pPr>
    <w:rPr>
      <w:rFonts w:ascii="Arial" w:hAnsi="Arial" w:cs="Arial"/>
      <w:kern w:val="20"/>
      <w:lang w:val="ru-RU"/>
    </w:rPr>
  </w:style>
  <w:style w:type="paragraph" w:customStyle="1" w:styleId="Level4">
    <w:name w:val="Level 4"/>
    <w:basedOn w:val="a"/>
    <w:uiPriority w:val="99"/>
    <w:rsid w:val="00AD5BBE"/>
    <w:pPr>
      <w:widowControl/>
      <w:numPr>
        <w:ilvl w:val="3"/>
        <w:numId w:val="3"/>
      </w:numPr>
      <w:autoSpaceDE/>
      <w:autoSpaceDN/>
      <w:adjustRightInd/>
      <w:spacing w:after="140" w:line="290" w:lineRule="auto"/>
      <w:jc w:val="both"/>
      <w:outlineLvl w:val="3"/>
    </w:pPr>
    <w:rPr>
      <w:rFonts w:ascii="Arial" w:hAnsi="Arial" w:cs="Arial"/>
      <w:kern w:val="20"/>
      <w:lang w:val="ru-RU"/>
    </w:rPr>
  </w:style>
  <w:style w:type="paragraph" w:customStyle="1" w:styleId="roman2">
    <w:name w:val="roman 2"/>
    <w:basedOn w:val="a"/>
    <w:uiPriority w:val="99"/>
    <w:rsid w:val="00BC2AB6"/>
    <w:pPr>
      <w:widowControl/>
      <w:numPr>
        <w:numId w:val="5"/>
      </w:numPr>
      <w:autoSpaceDE/>
      <w:autoSpaceDN/>
      <w:adjustRightInd/>
      <w:spacing w:after="140" w:line="290" w:lineRule="auto"/>
      <w:jc w:val="both"/>
    </w:pPr>
    <w:rPr>
      <w:rFonts w:ascii="Arial" w:hAnsi="Arial" w:cs="Arial"/>
      <w:kern w:val="20"/>
      <w:lang w:val="ru-RU"/>
    </w:rPr>
  </w:style>
  <w:style w:type="paragraph" w:customStyle="1" w:styleId="prg3">
    <w:name w:val="prg3"/>
    <w:basedOn w:val="a"/>
    <w:uiPriority w:val="99"/>
    <w:rsid w:val="00E76ABF"/>
    <w:pPr>
      <w:widowControl/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djustRightInd/>
      <w:spacing w:before="60" w:after="60"/>
      <w:jc w:val="both"/>
    </w:pPr>
    <w:rPr>
      <w:rFonts w:ascii="SchoolBook" w:hAnsi="SchoolBook" w:cs="SchoolBook"/>
      <w:kern w:val="20"/>
      <w:lang w:val="ru-RU" w:eastAsia="ru-RU"/>
    </w:rPr>
  </w:style>
  <w:style w:type="paragraph" w:styleId="af">
    <w:name w:val="Title"/>
    <w:basedOn w:val="a"/>
    <w:link w:val="af0"/>
    <w:uiPriority w:val="99"/>
    <w:qFormat/>
    <w:rsid w:val="00E76ABF"/>
    <w:pPr>
      <w:widowControl/>
      <w:adjustRightInd/>
      <w:spacing w:line="280" w:lineRule="exact"/>
      <w:ind w:firstLine="288"/>
      <w:jc w:val="center"/>
    </w:pPr>
    <w:rPr>
      <w:rFonts w:ascii="Arial" w:hAnsi="Arial" w:cs="Arial"/>
      <w:sz w:val="24"/>
      <w:szCs w:val="24"/>
      <w:lang w:val="ru-RU" w:eastAsia="ru-RU"/>
    </w:rPr>
  </w:style>
  <w:style w:type="paragraph" w:styleId="af1">
    <w:name w:val="Plain Text"/>
    <w:basedOn w:val="a"/>
    <w:link w:val="af2"/>
    <w:uiPriority w:val="99"/>
    <w:rsid w:val="00E76ABF"/>
    <w:pPr>
      <w:widowControl/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af0">
    <w:name w:val="Название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E76ABF"/>
    <w:pPr>
      <w:widowControl/>
      <w:autoSpaceDE/>
      <w:autoSpaceDN/>
      <w:adjustRightInd/>
      <w:spacing w:before="240"/>
      <w:jc w:val="both"/>
    </w:pPr>
    <w:rPr>
      <w:rFonts w:ascii="TimesDL" w:hAnsi="TimesDL" w:cs="TimesDL"/>
      <w:sz w:val="24"/>
      <w:szCs w:val="24"/>
      <w:lang w:val="ru-RU"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3">
    <w:name w:val="page number"/>
    <w:basedOn w:val="a0"/>
    <w:uiPriority w:val="99"/>
    <w:rsid w:val="004C7C17"/>
    <w:rPr>
      <w:rFonts w:cs="Times New Roman"/>
    </w:rPr>
  </w:style>
  <w:style w:type="paragraph" w:customStyle="1" w:styleId="af4">
    <w:name w:val="Çíàê Çíàê"/>
    <w:basedOn w:val="a"/>
    <w:uiPriority w:val="99"/>
    <w:rsid w:val="00357098"/>
    <w:pPr>
      <w:widowControl/>
      <w:autoSpaceDE/>
      <w:autoSpaceDN/>
      <w:adjustRightInd/>
      <w:spacing w:after="160" w:line="240" w:lineRule="exact"/>
    </w:pPr>
    <w:rPr>
      <w:noProof/>
      <w:sz w:val="22"/>
      <w:szCs w:val="22"/>
      <w:lang w:eastAsia="ru-RU"/>
    </w:rPr>
  </w:style>
  <w:style w:type="paragraph" w:customStyle="1" w:styleId="ConsPlusNormal">
    <w:name w:val="ConsPlusNormal"/>
    <w:rsid w:val="00C32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5257-FE79-472D-B544-A056152D7526}"/>
</file>

<file path=customXml/itemProps2.xml><?xml version="1.0" encoding="utf-8"?>
<ds:datastoreItem xmlns:ds="http://schemas.openxmlformats.org/officeDocument/2006/customXml" ds:itemID="{202AE61A-584F-4A89-9AAE-1CF24B63476E}"/>
</file>

<file path=customXml/itemProps3.xml><?xml version="1.0" encoding="utf-8"?>
<ds:datastoreItem xmlns:ds="http://schemas.openxmlformats.org/officeDocument/2006/customXml" ds:itemID="{6604E5DE-3971-4C6B-B1E8-414997738E79}"/>
</file>

<file path=customXml/itemProps4.xml><?xml version="1.0" encoding="utf-8"?>
<ds:datastoreItem xmlns:ds="http://schemas.openxmlformats.org/officeDocument/2006/customXml" ds:itemID="{D86E2025-F85A-46EC-8EFB-2F8B971A1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4</DocSecurity>
  <Lines>9</Lines>
  <Paragraphs>2</Paragraphs>
  <ScaleCrop>false</ScaleCrop>
  <Company>獫票楧栮捯洀鉭曮㞱Û뜰⠲쎔딁烊皭〼፥ᙼ䕸忤઱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Dsfsdfsdfsdfsf  sdfsfs sdfs fs dfs sd fsf sf sdf s fsf Dsfsdfsdfsdfsf  sdfsfs sdfs fs dfs sd fsf sf sdf s fsf </dc:title>
  <dc:subject/>
  <dc:creator>乩歫椠䱡畳椀㸲㻸ꔿ㌋䬮ꍰ䞮誀圇짗꾬钒붤鏊꣊㥊揤鞁</dc:creator>
  <cp:keywords/>
  <dc:description/>
  <cp:lastModifiedBy>malyhina</cp:lastModifiedBy>
  <cp:revision>2</cp:revision>
  <cp:lastPrinted>2013-09-05T13:05:00Z</cp:lastPrinted>
  <dcterms:created xsi:type="dcterms:W3CDTF">2013-10-01T10:54:00Z</dcterms:created>
  <dcterms:modified xsi:type="dcterms:W3CDTF">2013-10-01T10:54:00Z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