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E53437">
        <w:rPr>
          <w:rFonts w:ascii="Times New Roman" w:hAnsi="Times New Roman" w:cs="Times New Roman"/>
          <w:b/>
          <w:bCs/>
        </w:rPr>
        <w:t xml:space="preserve">                </w:t>
      </w:r>
      <w:r w:rsidR="00DA78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DA7811">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DA7811">
        <w:rPr>
          <w:rFonts w:ascii="Times New Roman" w:hAnsi="Times New Roman" w:cs="Times New Roman"/>
          <w:b/>
          <w:bCs/>
        </w:rPr>
        <w:t xml:space="preserve">  </w:t>
      </w:r>
      <w:r>
        <w:rPr>
          <w:rFonts w:ascii="Times New Roman" w:hAnsi="Times New Roman" w:cs="Times New Roman"/>
          <w:b/>
          <w:bCs/>
        </w:rPr>
        <w:t>ТКБ</w:t>
      </w:r>
      <w:r w:rsidRPr="00B11766">
        <w:rPr>
          <w:rFonts w:ascii="Times New Roman" w:hAnsi="Times New Roman" w:cs="Times New Roman"/>
          <w:b/>
          <w:bCs/>
        </w:rPr>
        <w:t xml:space="preserve">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rsidR="00B11766"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DA7811">
        <w:rPr>
          <w:rFonts w:ascii="Times New Roman" w:hAnsi="Times New Roman" w:cs="Times New Roman"/>
          <w:b/>
          <w:bCs/>
        </w:rPr>
        <w:t xml:space="preserve">  </w:t>
      </w:r>
      <w:r w:rsidR="00E52232">
        <w:rPr>
          <w:rFonts w:ascii="Times New Roman" w:hAnsi="Times New Roman" w:cs="Times New Roman"/>
          <w:b/>
          <w:bCs/>
        </w:rPr>
        <w:t>Кириллова В.Е</w:t>
      </w:r>
      <w:bookmarkStart w:id="0" w:name="_GoBack"/>
      <w:bookmarkEnd w:id="0"/>
      <w:r w:rsidR="00DA7811">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F5001">
        <w:rPr>
          <w:rFonts w:ascii="Times New Roman" w:hAnsi="Times New Roman" w:cs="Times New Roman"/>
          <w:b/>
          <w:bCs/>
        </w:rPr>
        <w:t xml:space="preserve">  </w:t>
      </w:r>
      <w:r w:rsidR="00DA7811">
        <w:rPr>
          <w:rFonts w:ascii="Times New Roman" w:hAnsi="Times New Roman" w:cs="Times New Roman"/>
          <w:b/>
          <w:bCs/>
        </w:rPr>
        <w:t xml:space="preserve">        </w:t>
      </w:r>
      <w:r>
        <w:rPr>
          <w:rFonts w:ascii="Times New Roman" w:hAnsi="Times New Roman" w:cs="Times New Roman"/>
          <w:b/>
          <w:bCs/>
        </w:rPr>
        <w:t>от «</w:t>
      </w:r>
      <w:r w:rsidR="00DA7811">
        <w:rPr>
          <w:rFonts w:ascii="Times New Roman" w:hAnsi="Times New Roman" w:cs="Times New Roman"/>
          <w:b/>
          <w:bCs/>
        </w:rPr>
        <w:t>04</w:t>
      </w:r>
      <w:r>
        <w:rPr>
          <w:rFonts w:ascii="Times New Roman" w:hAnsi="Times New Roman" w:cs="Times New Roman"/>
          <w:b/>
          <w:bCs/>
        </w:rPr>
        <w:t>»</w:t>
      </w:r>
      <w:r w:rsidR="00DA7811">
        <w:rPr>
          <w:rFonts w:ascii="Times New Roman" w:hAnsi="Times New Roman" w:cs="Times New Roman"/>
          <w:b/>
          <w:bCs/>
        </w:rPr>
        <w:t xml:space="preserve"> сентября </w:t>
      </w:r>
      <w:r>
        <w:rPr>
          <w:rFonts w:ascii="Times New Roman" w:hAnsi="Times New Roman" w:cs="Times New Roman"/>
          <w:b/>
          <w:bCs/>
        </w:rPr>
        <w:t>20</w:t>
      </w:r>
      <w:r w:rsidR="00493CC7">
        <w:rPr>
          <w:rFonts w:ascii="Times New Roman" w:hAnsi="Times New Roman" w:cs="Times New Roman"/>
          <w:b/>
          <w:bCs/>
        </w:rPr>
        <w:t>20</w:t>
      </w:r>
      <w:r>
        <w:rPr>
          <w:rFonts w:ascii="Times New Roman" w:hAnsi="Times New Roman" w:cs="Times New Roman"/>
          <w:b/>
          <w:bCs/>
        </w:rPr>
        <w:t xml:space="preserve"> г.</w:t>
      </w:r>
      <w:r w:rsidR="008F5001" w:rsidRPr="008F5001">
        <w:rPr>
          <w:rFonts w:ascii="Times New Roman" w:hAnsi="Times New Roman" w:cs="Times New Roman"/>
          <w:b/>
          <w:bCs/>
        </w:rPr>
        <w:t xml:space="preserve"> </w:t>
      </w:r>
      <w:r w:rsidR="008F5001">
        <w:rPr>
          <w:rFonts w:ascii="Times New Roman" w:hAnsi="Times New Roman" w:cs="Times New Roman"/>
          <w:b/>
          <w:bCs/>
        </w:rPr>
        <w:t>№</w:t>
      </w:r>
      <w:r w:rsidR="00DA7811">
        <w:rPr>
          <w:rFonts w:ascii="Times New Roman" w:hAnsi="Times New Roman" w:cs="Times New Roman"/>
          <w:b/>
          <w:bCs/>
        </w:rPr>
        <w:t>81</w:t>
      </w:r>
      <w:r w:rsidR="008F5001" w:rsidRPr="00535D4F">
        <w:rPr>
          <w:rFonts w:ascii="Times New Roman" w:hAnsi="Times New Roman" w:cs="Times New Roman"/>
          <w:b/>
          <w:bCs/>
        </w:rPr>
        <w:t xml:space="preserve"> </w:t>
      </w:r>
      <w:r w:rsidR="008F5001" w:rsidRPr="00CF3C83">
        <w:rPr>
          <w:rFonts w:ascii="Times New Roman" w:hAnsi="Times New Roman" w:cs="Times New Roman"/>
          <w:b/>
          <w:bCs/>
        </w:rPr>
        <w:t xml:space="preserve"> </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C762D8">
        <w:rPr>
          <w:rFonts w:ascii="Times New Roman" w:hAnsi="Times New Roman" w:cs="Times New Roman"/>
          <w:b/>
          <w:bCs/>
        </w:rPr>
        <w:t>3</w:t>
      </w:r>
      <w:r w:rsidR="00D56A70">
        <w:rPr>
          <w:rFonts w:ascii="Times New Roman" w:hAnsi="Times New Roman" w:cs="Times New Roman"/>
          <w:b/>
          <w:bCs/>
        </w:rPr>
        <w:t>1</w:t>
      </w:r>
    </w:p>
    <w:p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proofErr w:type="spellStart"/>
      <w:r w:rsidR="00B11766">
        <w:rPr>
          <w:rFonts w:ascii="Times New Roman" w:hAnsi="Times New Roman" w:cs="Times New Roman"/>
          <w:spacing w:val="-1"/>
          <w:sz w:val="24"/>
          <w:szCs w:val="24"/>
        </w:rPr>
        <w:t>Инвестмент</w:t>
      </w:r>
      <w:proofErr w:type="spellEnd"/>
      <w:r w:rsidR="00B11766">
        <w:rPr>
          <w:rFonts w:ascii="Times New Roman" w:hAnsi="Times New Roman" w:cs="Times New Roman"/>
          <w:spacing w:val="-1"/>
          <w:sz w:val="24"/>
          <w:szCs w:val="24"/>
        </w:rPr>
        <w:t xml:space="preserve"> </w:t>
      </w:r>
      <w:proofErr w:type="spellStart"/>
      <w:r w:rsidR="00B11766">
        <w:rPr>
          <w:rFonts w:ascii="Times New Roman" w:hAnsi="Times New Roman" w:cs="Times New Roman"/>
          <w:spacing w:val="-1"/>
          <w:sz w:val="24"/>
          <w:szCs w:val="24"/>
        </w:rPr>
        <w:t>Партнерс</w:t>
      </w:r>
      <w:proofErr w:type="spellEnd"/>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rsidR="005974E1" w:rsidRDefault="005974E1" w:rsidP="008F5001">
      <w:pPr>
        <w:pStyle w:val="a5"/>
        <w:spacing w:after="60"/>
        <w:ind w:firstLine="0"/>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B812AE">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B11766">
        <w:rPr>
          <w:rFonts w:ascii="Times New Roman" w:hAnsi="Times New Roman" w:cs="Times New Roman"/>
          <w:b w:val="0"/>
          <w:sz w:val="20"/>
          <w:szCs w:val="20"/>
        </w:rPr>
        <w:t>Инвестмент</w:t>
      </w:r>
      <w:proofErr w:type="spellEnd"/>
      <w:r w:rsidR="00B11766">
        <w:rPr>
          <w:rFonts w:ascii="Times New Roman" w:hAnsi="Times New Roman" w:cs="Times New Roman"/>
          <w:b w:val="0"/>
          <w:sz w:val="20"/>
          <w:szCs w:val="20"/>
        </w:rPr>
        <w:t xml:space="preserve"> </w:t>
      </w:r>
      <w:proofErr w:type="spellStart"/>
      <w:r w:rsidR="00B11766">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70"/>
        <w:gridCol w:w="4253"/>
      </w:tblGrid>
      <w:tr w:rsidR="00C71145" w:rsidRPr="001A1A25" w:rsidTr="00340CD9">
        <w:trPr>
          <w:trHeight w:val="537"/>
        </w:trPr>
        <w:tc>
          <w:tcPr>
            <w:tcW w:w="568" w:type="dxa"/>
            <w:shd w:val="clear" w:color="auto" w:fill="F3F3F3"/>
          </w:tcPr>
          <w:p w:rsidR="00E44D5F" w:rsidRPr="001A1A25" w:rsidRDefault="00E44D5F" w:rsidP="00576992">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 xml:space="preserve">№ </w:t>
            </w:r>
            <w:proofErr w:type="spellStart"/>
            <w:proofErr w:type="gramStart"/>
            <w:r w:rsidRPr="001A1A25">
              <w:rPr>
                <w:rFonts w:ascii="Times New Roman" w:hAnsi="Times New Roman" w:cs="Times New Roman"/>
                <w:kern w:val="0"/>
              </w:rPr>
              <w:t>п</w:t>
            </w:r>
            <w:proofErr w:type="spellEnd"/>
            <w:proofErr w:type="gramEnd"/>
            <w:r w:rsidRPr="001A1A25">
              <w:rPr>
                <w:rFonts w:ascii="Times New Roman" w:hAnsi="Times New Roman" w:cs="Times New Roman"/>
                <w:kern w:val="0"/>
              </w:rPr>
              <w:t>/</w:t>
            </w:r>
            <w:proofErr w:type="spellStart"/>
            <w:r w:rsidRPr="001A1A25">
              <w:rPr>
                <w:rFonts w:ascii="Times New Roman" w:hAnsi="Times New Roman" w:cs="Times New Roman"/>
                <w:kern w:val="0"/>
              </w:rPr>
              <w:t>п</w:t>
            </w:r>
            <w:proofErr w:type="spellEnd"/>
          </w:p>
        </w:tc>
        <w:tc>
          <w:tcPr>
            <w:tcW w:w="1076" w:type="dxa"/>
            <w:shd w:val="clear" w:color="auto" w:fill="F3F3F3"/>
          </w:tcPr>
          <w:p w:rsidR="00E44D5F" w:rsidRPr="001A1A25" w:rsidRDefault="00E44D5F" w:rsidP="00576992">
            <w:pPr>
              <w:autoSpaceDE/>
              <w:autoSpaceDN/>
              <w:jc w:val="center"/>
            </w:pPr>
            <w:r w:rsidRPr="001A1A25">
              <w:t xml:space="preserve">Номер </w:t>
            </w:r>
            <w:proofErr w:type="spellStart"/>
            <w:proofErr w:type="gramStart"/>
            <w:r w:rsidRPr="001A1A25">
              <w:t>редакти-руемого</w:t>
            </w:r>
            <w:proofErr w:type="spellEnd"/>
            <w:proofErr w:type="gramEnd"/>
          </w:p>
          <w:p w:rsidR="00E44D5F" w:rsidRPr="001A1A25" w:rsidRDefault="00E44D5F" w:rsidP="00576992">
            <w:pPr>
              <w:autoSpaceDE/>
              <w:autoSpaceDN/>
              <w:jc w:val="center"/>
            </w:pPr>
            <w:r w:rsidRPr="001A1A25">
              <w:t>пункта</w:t>
            </w:r>
          </w:p>
        </w:tc>
        <w:tc>
          <w:tcPr>
            <w:tcW w:w="4170" w:type="dxa"/>
            <w:shd w:val="clear" w:color="auto" w:fill="F3F3F3"/>
            <w:vAlign w:val="center"/>
          </w:tcPr>
          <w:p w:rsidR="00E44D5F" w:rsidRPr="001A1A25" w:rsidRDefault="00E44D5F" w:rsidP="00E44D5F">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Пун</w:t>
            </w:r>
            <w:proofErr w:type="gramStart"/>
            <w:r w:rsidRPr="001A1A25">
              <w:rPr>
                <w:rFonts w:ascii="Times New Roman" w:hAnsi="Times New Roman" w:cs="Times New Roman"/>
                <w:kern w:val="0"/>
              </w:rPr>
              <w:t>кт в пр</w:t>
            </w:r>
            <w:proofErr w:type="gramEnd"/>
            <w:r w:rsidRPr="001A1A25">
              <w:rPr>
                <w:rFonts w:ascii="Times New Roman" w:hAnsi="Times New Roman" w:cs="Times New Roman"/>
                <w:kern w:val="0"/>
              </w:rPr>
              <w:t>ежней редакции</w:t>
            </w:r>
          </w:p>
        </w:tc>
        <w:tc>
          <w:tcPr>
            <w:tcW w:w="4253" w:type="dxa"/>
            <w:shd w:val="clear" w:color="auto" w:fill="F3F3F3"/>
            <w:vAlign w:val="center"/>
          </w:tcPr>
          <w:p w:rsidR="00E44D5F" w:rsidRPr="001A1A25" w:rsidRDefault="00E44D5F" w:rsidP="00E44D5F">
            <w:pPr>
              <w:pStyle w:val="prg3"/>
              <w:numPr>
                <w:ilvl w:val="0"/>
                <w:numId w:val="0"/>
              </w:numPr>
              <w:jc w:val="center"/>
              <w:rPr>
                <w:rFonts w:ascii="Times New Roman" w:hAnsi="Times New Roman" w:cs="Times New Roman"/>
              </w:rPr>
            </w:pPr>
            <w:r w:rsidRPr="001A1A25">
              <w:rPr>
                <w:rFonts w:ascii="Times New Roman" w:hAnsi="Times New Roman" w:cs="Times New Roman"/>
              </w:rPr>
              <w:t>Пункт в новой редакции</w:t>
            </w:r>
          </w:p>
        </w:tc>
      </w:tr>
      <w:tr w:rsidR="00F37292" w:rsidRPr="001A1A25" w:rsidTr="00340CD9">
        <w:trPr>
          <w:trHeight w:val="652"/>
        </w:trPr>
        <w:tc>
          <w:tcPr>
            <w:tcW w:w="568" w:type="dxa"/>
          </w:tcPr>
          <w:p w:rsidR="00F37292" w:rsidRPr="00F37292" w:rsidRDefault="00F37292" w:rsidP="00C762D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rsidR="00F37292" w:rsidRPr="00F37292" w:rsidRDefault="00F37292"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22.1.7.</w:t>
            </w:r>
          </w:p>
        </w:tc>
        <w:tc>
          <w:tcPr>
            <w:tcW w:w="4170" w:type="dxa"/>
          </w:tcPr>
          <w:p w:rsidR="00F37292" w:rsidRPr="00F37292" w:rsidRDefault="00F37292" w:rsidP="00F37292">
            <w:pPr>
              <w:spacing w:before="60" w:after="60"/>
              <w:ind w:firstLine="567"/>
              <w:jc w:val="both"/>
            </w:pPr>
            <w:r w:rsidRPr="00F37292">
              <w:t xml:space="preserve">паи (акции) иностранных инвестиционных фондов, если присвоенный указанным паям (акциям) код CFI соответствует одному из следующих условий: </w:t>
            </w:r>
          </w:p>
          <w:p w:rsidR="00F37292" w:rsidRPr="00F37292" w:rsidRDefault="00F37292" w:rsidP="00F37292">
            <w:pPr>
              <w:spacing w:before="60" w:after="60"/>
              <w:ind w:firstLine="567"/>
              <w:jc w:val="both"/>
            </w:pPr>
            <w:r w:rsidRPr="00F37292">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F37292">
              <w:rPr>
                <w:lang w:val="en-US"/>
              </w:rPr>
              <w:t>D</w:t>
            </w:r>
            <w:r w:rsidRPr="00F37292">
              <w:t>», или «</w:t>
            </w:r>
            <w:r w:rsidRPr="00F37292">
              <w:rPr>
                <w:lang w:val="en-US"/>
              </w:rPr>
              <w:t>M</w:t>
            </w:r>
            <w:r w:rsidRPr="00F37292">
              <w:t>»;</w:t>
            </w:r>
          </w:p>
          <w:p w:rsidR="00F37292" w:rsidRPr="00F37292" w:rsidRDefault="00F37292" w:rsidP="00F37292">
            <w:pPr>
              <w:spacing w:before="60" w:after="60"/>
              <w:ind w:firstLine="567"/>
              <w:jc w:val="both"/>
            </w:pPr>
            <w:proofErr w:type="gramStart"/>
            <w:r w:rsidRPr="00F37292">
              <w:t>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«D», или «K», или «L», или «М», или «V», или «</w:t>
            </w:r>
            <w:r w:rsidRPr="00F37292">
              <w:rPr>
                <w:lang w:val="en-US"/>
              </w:rPr>
              <w:t>F</w:t>
            </w:r>
            <w:r w:rsidRPr="00F37292">
              <w:t>»;</w:t>
            </w:r>
            <w:proofErr w:type="gramEnd"/>
          </w:p>
          <w:p w:rsidR="00F37292" w:rsidRPr="00F37292" w:rsidRDefault="00F37292" w:rsidP="00DB355B">
            <w:pPr>
              <w:shd w:val="clear" w:color="auto" w:fill="FFFFFF"/>
              <w:autoSpaceDE/>
              <w:autoSpaceDN/>
              <w:spacing w:before="60" w:after="60"/>
              <w:jc w:val="both"/>
              <w:rPr>
                <w:lang w:eastAsia="en-US"/>
              </w:rPr>
            </w:pPr>
          </w:p>
        </w:tc>
        <w:tc>
          <w:tcPr>
            <w:tcW w:w="4253" w:type="dxa"/>
          </w:tcPr>
          <w:p w:rsidR="00F37292" w:rsidRPr="00F37292" w:rsidRDefault="00F37292" w:rsidP="00F37292">
            <w:pPr>
              <w:spacing w:before="60" w:after="60"/>
              <w:ind w:firstLine="567"/>
              <w:jc w:val="both"/>
            </w:pPr>
            <w:r w:rsidRPr="00F37292">
              <w:t xml:space="preserve">паи (акции) иностранных инвестиционных фондов, если присвоенный указанным паям (акциям) код CFI соответствует одному из следующих условий: </w:t>
            </w:r>
          </w:p>
          <w:p w:rsidR="00F37292" w:rsidRPr="00F37292" w:rsidRDefault="00F37292" w:rsidP="00F37292">
            <w:pPr>
              <w:spacing w:before="60" w:after="60"/>
              <w:ind w:firstLine="567"/>
              <w:jc w:val="both"/>
            </w:pPr>
            <w:r w:rsidRPr="00F37292">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F37292">
              <w:rPr>
                <w:lang w:val="en-US"/>
              </w:rPr>
              <w:t>D</w:t>
            </w:r>
            <w:r w:rsidRPr="00F37292">
              <w:t>», или «</w:t>
            </w:r>
            <w:r w:rsidRPr="00F37292">
              <w:rPr>
                <w:lang w:val="en-US"/>
              </w:rPr>
              <w:t>M</w:t>
            </w:r>
            <w:r w:rsidRPr="00F37292">
              <w:t>»;</w:t>
            </w:r>
          </w:p>
          <w:p w:rsidR="00F37292" w:rsidRPr="00F37292" w:rsidRDefault="00F37292" w:rsidP="00F37292">
            <w:pPr>
              <w:spacing w:before="60" w:after="60"/>
              <w:ind w:firstLine="567"/>
              <w:jc w:val="both"/>
            </w:pPr>
            <w:proofErr w:type="gramStart"/>
            <w:r w:rsidRPr="00F37292">
              <w:t>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w:t>
            </w:r>
            <w:r w:rsidR="00B056D2">
              <w:t xml:space="preserve">, </w:t>
            </w:r>
            <w:r w:rsidR="00B056D2" w:rsidRPr="00E6380C">
              <w:rPr>
                <w:b/>
              </w:rPr>
              <w:t>или</w:t>
            </w:r>
            <w:r w:rsidRPr="00F37292">
              <w:t xml:space="preserve"> «C», </w:t>
            </w:r>
            <w:r w:rsidR="00B056D2" w:rsidRPr="0070187C">
              <w:rPr>
                <w:b/>
              </w:rPr>
              <w:t>или</w:t>
            </w:r>
            <w:r w:rsidR="0070187C" w:rsidRPr="0070187C">
              <w:rPr>
                <w:b/>
              </w:rPr>
              <w:t xml:space="preserve"> «М», или «Х»</w:t>
            </w:r>
            <w:r w:rsidR="0070187C">
              <w:t xml:space="preserve">, </w:t>
            </w:r>
            <w:r w:rsidRPr="00F37292">
              <w:t>пятая буква – значение «B», или «D», или «K», или «L», или «М», или «V», или «</w:t>
            </w:r>
            <w:r w:rsidRPr="00F37292">
              <w:rPr>
                <w:lang w:val="en-US"/>
              </w:rPr>
              <w:t>F</w:t>
            </w:r>
            <w:r w:rsidRPr="00F37292">
              <w:t>»</w:t>
            </w:r>
            <w:r w:rsidR="00424566">
              <w:t>,</w:t>
            </w:r>
            <w:r w:rsidR="00424566" w:rsidRPr="00E61ED9">
              <w:rPr>
                <w:b/>
              </w:rPr>
              <w:t xml:space="preserve"> или «Х»</w:t>
            </w:r>
            <w:r w:rsidR="00424566">
              <w:rPr>
                <w:b/>
              </w:rPr>
              <w:t>, или «</w:t>
            </w:r>
            <w:r w:rsidR="00424566">
              <w:rPr>
                <w:b/>
                <w:lang w:val="en-US"/>
              </w:rPr>
              <w:t>I</w:t>
            </w:r>
            <w:r w:rsidR="00424566">
              <w:rPr>
                <w:b/>
              </w:rPr>
              <w:t>»</w:t>
            </w:r>
            <w:r w:rsidRPr="00F37292">
              <w:t>;</w:t>
            </w:r>
            <w:proofErr w:type="gramEnd"/>
          </w:p>
          <w:p w:rsidR="00F37292" w:rsidRPr="00F37292" w:rsidRDefault="00F37292" w:rsidP="00DB355B">
            <w:pPr>
              <w:shd w:val="clear" w:color="auto" w:fill="FFFFFF"/>
              <w:autoSpaceDE/>
              <w:autoSpaceDN/>
              <w:spacing w:before="60" w:after="60"/>
              <w:jc w:val="both"/>
              <w:rPr>
                <w:lang w:eastAsia="en-US"/>
              </w:rPr>
            </w:pPr>
          </w:p>
        </w:tc>
      </w:tr>
      <w:tr w:rsidR="00DB355B" w:rsidRPr="001A1A25" w:rsidTr="00340CD9">
        <w:trPr>
          <w:trHeight w:val="652"/>
        </w:trPr>
        <w:tc>
          <w:tcPr>
            <w:tcW w:w="568" w:type="dxa"/>
          </w:tcPr>
          <w:p w:rsidR="00DB355B" w:rsidRPr="00DB355B" w:rsidRDefault="0070187C" w:rsidP="00C762D8">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2</w:t>
            </w:r>
          </w:p>
        </w:tc>
        <w:tc>
          <w:tcPr>
            <w:tcW w:w="1076" w:type="dxa"/>
          </w:tcPr>
          <w:p w:rsidR="00DB355B" w:rsidRPr="00DB355B" w:rsidRDefault="00DB355B" w:rsidP="00C762D8">
            <w:pPr>
              <w:pStyle w:val="prg3"/>
              <w:numPr>
                <w:ilvl w:val="0"/>
                <w:numId w:val="0"/>
              </w:numPr>
              <w:spacing w:before="0" w:after="120"/>
              <w:jc w:val="center"/>
              <w:rPr>
                <w:rFonts w:ascii="Times New Roman" w:hAnsi="Times New Roman" w:cs="Times New Roman"/>
                <w:kern w:val="0"/>
                <w:lang w:val="en-US" w:eastAsia="en-US"/>
              </w:rPr>
            </w:pPr>
            <w:r>
              <w:rPr>
                <w:rFonts w:ascii="Times New Roman" w:hAnsi="Times New Roman" w:cs="Times New Roman"/>
                <w:kern w:val="0"/>
                <w:lang w:val="en-US" w:eastAsia="en-US"/>
              </w:rPr>
              <w:t>22.6.</w:t>
            </w:r>
          </w:p>
        </w:tc>
        <w:tc>
          <w:tcPr>
            <w:tcW w:w="4170" w:type="dxa"/>
          </w:tcPr>
          <w:p w:rsidR="00DB355B" w:rsidRPr="00DB355B" w:rsidRDefault="00DB355B" w:rsidP="00DB355B">
            <w:pPr>
              <w:shd w:val="clear" w:color="auto" w:fill="FFFFFF"/>
              <w:autoSpaceDE/>
              <w:autoSpaceDN/>
              <w:spacing w:before="60" w:after="60"/>
              <w:jc w:val="both"/>
              <w:rPr>
                <w:lang w:eastAsia="en-US"/>
              </w:rPr>
            </w:pPr>
            <w:proofErr w:type="gramStart"/>
            <w:r w:rsidRPr="00DB355B">
              <w:rPr>
                <w:lang w:eastAsia="en-US"/>
              </w:rPr>
              <w:t xml:space="preserve">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DA7811">
              <w:rPr>
                <w:b/>
                <w:lang w:eastAsia="en-US"/>
              </w:rPr>
              <w:t>утвержденный Указанием Банка России от</w:t>
            </w:r>
            <w:proofErr w:type="gramEnd"/>
            <w:r w:rsidRPr="00DA7811">
              <w:rPr>
                <w:b/>
                <w:lang w:eastAsia="en-US"/>
              </w:rPr>
              <w:t xml:space="preserve"> </w:t>
            </w:r>
            <w:proofErr w:type="gramStart"/>
            <w:r w:rsidRPr="00DA7811">
              <w:rPr>
                <w:b/>
                <w:lang w:eastAsia="en-US"/>
              </w:rPr>
              <w:t xml:space="preserve">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w:t>
            </w:r>
            <w:r w:rsidRPr="00DA7811">
              <w:rPr>
                <w:b/>
                <w:lang w:eastAsia="en-US"/>
              </w:rPr>
              <w:lastRenderedPageBreak/>
              <w:t xml:space="preserve">для </w:t>
            </w:r>
            <w:proofErr w:type="spellStart"/>
            <w:r w:rsidRPr="00DA7811">
              <w:rPr>
                <w:b/>
                <w:lang w:eastAsia="en-US"/>
              </w:rPr>
              <w:t>непроведения</w:t>
            </w:r>
            <w:proofErr w:type="spellEnd"/>
            <w:r w:rsidRPr="00DA7811">
              <w:rPr>
                <w:b/>
                <w:lang w:eastAsia="en-US"/>
              </w:rPr>
              <w:t xml:space="preserve"> организациями, осуществляющими операции с денежными средствами или иным имуществом, идентификации </w:t>
            </w:r>
            <w:proofErr w:type="spellStart"/>
            <w:r w:rsidRPr="00DA7811">
              <w:rPr>
                <w:b/>
                <w:lang w:eastAsia="en-US"/>
              </w:rPr>
              <w:t>бенефициарных</w:t>
            </w:r>
            <w:proofErr w:type="spellEnd"/>
            <w:r w:rsidRPr="00DA7811">
              <w:rPr>
                <w:b/>
                <w:lang w:eastAsia="en-US"/>
              </w:rPr>
              <w:t xml:space="preserve"> владельцев иностранных организаций, чьи ценные бумаги прошли процедуру листинга на таких</w:t>
            </w:r>
            <w:proofErr w:type="gramEnd"/>
            <w:r w:rsidRPr="00DA7811">
              <w:rPr>
                <w:b/>
                <w:lang w:eastAsia="en-US"/>
              </w:rPr>
              <w:t xml:space="preserve"> </w:t>
            </w:r>
            <w:proofErr w:type="gramStart"/>
            <w:r w:rsidRPr="00DA7811">
              <w:rPr>
                <w:b/>
                <w:lang w:eastAsia="en-US"/>
              </w:rPr>
              <w:t>биржах</w:t>
            </w:r>
            <w:proofErr w:type="gramEnd"/>
            <w:r w:rsidRPr="00DA7811">
              <w:rPr>
                <w:b/>
                <w:lang w:eastAsia="en-US"/>
              </w:rPr>
              <w:t>", зарегистрированным Министерством юстиции Российской Федерации 9 марта 2016 года N 41340 ("Вестник Банка России" от 16 марта 2016 года N 26).</w:t>
            </w:r>
          </w:p>
          <w:p w:rsidR="00DB355B" w:rsidRPr="00DB355B" w:rsidRDefault="00DB355B" w:rsidP="00DB355B">
            <w:pPr>
              <w:shd w:val="clear" w:color="auto" w:fill="FFFFFF"/>
              <w:autoSpaceDE/>
              <w:autoSpaceDN/>
              <w:spacing w:before="60" w:after="60"/>
              <w:jc w:val="both"/>
              <w:rPr>
                <w:lang w:eastAsia="en-US"/>
              </w:rPr>
            </w:pPr>
            <w:r w:rsidRPr="00DB355B">
              <w:rPr>
                <w:lang w:eastAsia="en-US"/>
              </w:rPr>
              <w:t>Требование настоящего подпункта не распространяется на государственные ценные бумаги Российской Федерации и иностранных государств.</w:t>
            </w:r>
          </w:p>
          <w:p w:rsidR="00DB355B" w:rsidRPr="00DB355B" w:rsidRDefault="00DB355B" w:rsidP="00493CC7">
            <w:pPr>
              <w:autoSpaceDE/>
              <w:autoSpaceDN/>
              <w:spacing w:before="60" w:after="60"/>
              <w:ind w:firstLine="360"/>
              <w:jc w:val="both"/>
              <w:rPr>
                <w:lang w:eastAsia="en-US"/>
              </w:rPr>
            </w:pPr>
          </w:p>
        </w:tc>
        <w:tc>
          <w:tcPr>
            <w:tcW w:w="4253" w:type="dxa"/>
          </w:tcPr>
          <w:p w:rsidR="00DB355B" w:rsidRPr="00DB355B" w:rsidRDefault="00DB355B" w:rsidP="00DB355B">
            <w:pPr>
              <w:shd w:val="clear" w:color="auto" w:fill="FFFFFF"/>
              <w:autoSpaceDE/>
              <w:autoSpaceDN/>
              <w:spacing w:before="60" w:after="60"/>
              <w:jc w:val="both"/>
              <w:rPr>
                <w:lang w:eastAsia="en-US"/>
              </w:rPr>
            </w:pPr>
            <w:r w:rsidRPr="00DB355B">
              <w:rPr>
                <w:lang w:eastAsia="en-US"/>
              </w:rPr>
              <w:lastRenderedPageBreak/>
              <w:t xml:space="preserve"> </w:t>
            </w:r>
            <w:proofErr w:type="gramStart"/>
            <w:r w:rsidRPr="00DB355B">
              <w:rPr>
                <w:lang w:eastAsia="en-US"/>
              </w:rPr>
              <w:t xml:space="preserve">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DB355B">
              <w:rPr>
                <w:b/>
              </w:rPr>
              <w:t>предусмотренный пунктом 4 статьи 51.1</w:t>
            </w:r>
            <w:proofErr w:type="gramEnd"/>
            <w:r w:rsidRPr="00DB355B">
              <w:rPr>
                <w:b/>
              </w:rPr>
              <w:t xml:space="preserve"> Федерального закона от 22 апреля 1996 года № 39-ФЗ «О </w:t>
            </w:r>
            <w:proofErr w:type="gramStart"/>
            <w:r w:rsidRPr="00DB355B">
              <w:rPr>
                <w:b/>
              </w:rPr>
              <w:t>рынке</w:t>
            </w:r>
            <w:proofErr w:type="gramEnd"/>
            <w:r w:rsidRPr="00DB355B">
              <w:rPr>
                <w:b/>
              </w:rPr>
              <w:t xml:space="preserve"> ценных бумаг»</w:t>
            </w:r>
            <w:r w:rsidRPr="00DB355B">
              <w:t>.</w:t>
            </w:r>
          </w:p>
          <w:p w:rsidR="00DB355B" w:rsidRPr="00DB355B" w:rsidRDefault="00DB355B" w:rsidP="00DB355B">
            <w:pPr>
              <w:shd w:val="clear" w:color="auto" w:fill="FFFFFF"/>
              <w:autoSpaceDE/>
              <w:autoSpaceDN/>
              <w:spacing w:before="60" w:after="60"/>
              <w:jc w:val="both"/>
              <w:rPr>
                <w:lang w:eastAsia="en-US"/>
              </w:rPr>
            </w:pPr>
            <w:r w:rsidRPr="00DB355B">
              <w:rPr>
                <w:lang w:eastAsia="en-US"/>
              </w:rPr>
              <w:t>Требование настоящего подпункта не распространяется на государственные ценные бумаги Российской Федерации и иностранных государств.</w:t>
            </w:r>
          </w:p>
          <w:p w:rsidR="00DB355B" w:rsidRPr="00DB355B" w:rsidRDefault="00DB355B" w:rsidP="00493CC7">
            <w:pPr>
              <w:autoSpaceDE/>
              <w:autoSpaceDN/>
              <w:spacing w:before="60" w:after="60"/>
              <w:ind w:firstLine="360"/>
              <w:jc w:val="both"/>
              <w:rPr>
                <w:lang w:eastAsia="en-US"/>
              </w:rPr>
            </w:pPr>
          </w:p>
        </w:tc>
      </w:tr>
      <w:tr w:rsidR="00DB355B" w:rsidRPr="001A1A25" w:rsidTr="00340CD9">
        <w:trPr>
          <w:trHeight w:val="652"/>
        </w:trPr>
        <w:tc>
          <w:tcPr>
            <w:tcW w:w="568" w:type="dxa"/>
          </w:tcPr>
          <w:p w:rsidR="00DB355B" w:rsidRDefault="00E6380C" w:rsidP="00C762D8">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3</w:t>
            </w:r>
          </w:p>
        </w:tc>
        <w:tc>
          <w:tcPr>
            <w:tcW w:w="1076" w:type="dxa"/>
          </w:tcPr>
          <w:p w:rsidR="00DB355B" w:rsidRDefault="00DB355B" w:rsidP="00C762D8">
            <w:pPr>
              <w:pStyle w:val="prg3"/>
              <w:numPr>
                <w:ilvl w:val="0"/>
                <w:numId w:val="0"/>
              </w:numPr>
              <w:spacing w:before="0" w:after="120"/>
              <w:jc w:val="center"/>
              <w:rPr>
                <w:rFonts w:ascii="Times New Roman" w:hAnsi="Times New Roman" w:cs="Times New Roman"/>
                <w:kern w:val="0"/>
                <w:lang w:val="en-US" w:eastAsia="en-US"/>
              </w:rPr>
            </w:pPr>
            <w:r>
              <w:rPr>
                <w:rFonts w:ascii="Times New Roman" w:hAnsi="Times New Roman" w:cs="Times New Roman"/>
                <w:kern w:val="0"/>
                <w:lang w:val="en-US" w:eastAsia="en-US"/>
              </w:rPr>
              <w:t>23.1.2.</w:t>
            </w:r>
          </w:p>
        </w:tc>
        <w:tc>
          <w:tcPr>
            <w:tcW w:w="4170" w:type="dxa"/>
          </w:tcPr>
          <w:p w:rsidR="00DB355B" w:rsidRPr="00DB355B" w:rsidRDefault="00DB355B" w:rsidP="00DB355B">
            <w:pPr>
              <w:shd w:val="clear" w:color="auto" w:fill="FFFFFF"/>
              <w:autoSpaceDE/>
              <w:autoSpaceDN/>
              <w:spacing w:before="60" w:after="60"/>
              <w:jc w:val="both"/>
              <w:rPr>
                <w:lang w:eastAsia="en-US"/>
              </w:rPr>
            </w:pPr>
            <w:proofErr w:type="gramStart"/>
            <w:r w:rsidRPr="00DB355B">
              <w:rPr>
                <w:lang w:eastAsia="en-US"/>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DB355B">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DB355B">
              <w:rPr>
                <w:lang w:eastAsia="en-US"/>
              </w:rPr>
              <w:t xml:space="preserve">), права требования к такому юридическому лицу, в совокупности не должны превышать </w:t>
            </w:r>
            <w:r w:rsidRPr="00DA7811">
              <w:rPr>
                <w:b/>
                <w:lang w:eastAsia="en-US"/>
              </w:rPr>
              <w:t>15 (Пятнадцать) процентов</w:t>
            </w:r>
            <w:proofErr w:type="gramEnd"/>
            <w:r w:rsidRPr="00DA7811">
              <w:rPr>
                <w:b/>
                <w:lang w:eastAsia="en-US"/>
              </w:rPr>
              <w:t xml:space="preserve"> </w:t>
            </w:r>
            <w:proofErr w:type="gramStart"/>
            <w:r w:rsidRPr="00DA7811">
              <w:rPr>
                <w:b/>
                <w:lang w:eastAsia="en-US"/>
              </w:rPr>
              <w:t>стоимости активов фонда до 31 декабря 2019 года, с 1 января 2020 года -</w:t>
            </w:r>
            <w:r w:rsidRPr="00DB355B">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w:t>
            </w:r>
            <w:proofErr w:type="gramEnd"/>
            <w:r w:rsidRPr="00DB355B">
              <w:rPr>
                <w:lang w:eastAsia="en-US"/>
              </w:rPr>
              <w:t>)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DB355B" w:rsidRPr="00DB355B" w:rsidRDefault="00DB355B" w:rsidP="00DB355B">
            <w:pPr>
              <w:autoSpaceDE/>
              <w:autoSpaceDN/>
              <w:adjustRightInd w:val="0"/>
              <w:ind w:firstLine="720"/>
              <w:jc w:val="both"/>
              <w:rPr>
                <w:lang w:eastAsia="en-US"/>
              </w:rPr>
            </w:pPr>
            <w:proofErr w:type="gramStart"/>
            <w:r w:rsidRPr="00DB355B">
              <w:rPr>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DA7811">
              <w:rPr>
                <w:b/>
                <w:lang w:eastAsia="en-US"/>
              </w:rPr>
              <w:t>15 (Пятнадцать) процентов стоимости активов фонда</w:t>
            </w:r>
            <w:r w:rsidRPr="00D572E7">
              <w:rPr>
                <w:b/>
              </w:rPr>
              <w:t xml:space="preserve"> </w:t>
            </w:r>
            <w:r w:rsidRPr="00DA7811">
              <w:rPr>
                <w:b/>
              </w:rPr>
              <w:t>до 31 декабря 2019 года, с 1 января 2020 года -</w:t>
            </w:r>
            <w:r w:rsidRPr="00DB355B">
              <w:t xml:space="preserve"> 14 (Четырнадцать) процентов стоимости активов фонда, с 1 июля 2020 года - 13 (Тринадцать) процентов стоимости активов фонда, с 1 января 2021</w:t>
            </w:r>
            <w:proofErr w:type="gramEnd"/>
            <w:r w:rsidRPr="00DB355B">
              <w:t xml:space="preserve">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DB355B" w:rsidRPr="00DB355B" w:rsidRDefault="00DB355B" w:rsidP="00DB355B">
            <w:pPr>
              <w:shd w:val="clear" w:color="auto" w:fill="FFFFFF"/>
              <w:autoSpaceDE/>
              <w:autoSpaceDN/>
              <w:spacing w:before="60" w:after="60"/>
              <w:ind w:firstLine="720"/>
              <w:jc w:val="both"/>
              <w:rPr>
                <w:lang w:eastAsia="en-US"/>
              </w:rPr>
            </w:pPr>
            <w:r w:rsidRPr="00DB355B">
              <w:rPr>
                <w:lang w:eastAsia="en-US"/>
              </w:rPr>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DB355B">
              <w:rPr>
                <w:lang w:eastAsia="en-US"/>
              </w:rPr>
              <w:t>собственности</w:t>
            </w:r>
            <w:proofErr w:type="gramEnd"/>
            <w:r w:rsidRPr="00DB355B">
              <w:rPr>
                <w:lang w:eastAsia="en-US"/>
              </w:rPr>
              <w:t xml:space="preserve"> на которые </w:t>
            </w:r>
            <w:r w:rsidRPr="00DB355B">
              <w:rPr>
                <w:lang w:eastAsia="en-US"/>
              </w:rPr>
              <w:lastRenderedPageBreak/>
              <w:t>удостоверяют соответствующие депозитарные расписки.</w:t>
            </w:r>
          </w:p>
          <w:p w:rsidR="00DB355B" w:rsidRPr="00DB355B" w:rsidRDefault="00DB355B" w:rsidP="00DB355B">
            <w:pPr>
              <w:shd w:val="clear" w:color="auto" w:fill="FFFFFF"/>
              <w:autoSpaceDE/>
              <w:autoSpaceDN/>
              <w:spacing w:before="60" w:after="60"/>
              <w:ind w:firstLine="720"/>
              <w:jc w:val="both"/>
              <w:rPr>
                <w:lang w:eastAsia="en-US"/>
              </w:rPr>
            </w:pPr>
            <w:r w:rsidRPr="00DB355B">
              <w:rPr>
                <w:lang w:eastAsia="en-US"/>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w:t>
            </w:r>
            <w:proofErr w:type="gramStart"/>
            <w:r w:rsidRPr="00DB355B">
              <w:rPr>
                <w:lang w:eastAsia="en-US"/>
              </w:rPr>
              <w:t>а(</w:t>
            </w:r>
            <w:proofErr w:type="gramEnd"/>
            <w:r w:rsidRPr="00DB355B">
              <w:rPr>
                <w:lang w:eastAsia="en-US"/>
              </w:rPr>
              <w:t>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w:t>
            </w:r>
            <w:proofErr w:type="gramStart"/>
            <w:r w:rsidRPr="00DB355B">
              <w:rPr>
                <w:lang w:eastAsia="en-US"/>
              </w:rPr>
              <w:t>неограниченным кругом лиц), а также при наличии одного из следующих обстоятельств: в соответствии с требованиями, предъявляемыми</w:t>
            </w:r>
            <w:r w:rsidRPr="00DB355B" w:rsidDel="00C04F47">
              <w:rPr>
                <w:lang w:eastAsia="en-US"/>
              </w:rPr>
              <w:t xml:space="preserve"> </w:t>
            </w:r>
            <w:r w:rsidRPr="00DB355B">
              <w:rPr>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DB355B">
              <w:rPr>
                <w:b/>
                <w:lang w:eastAsia="en-US"/>
              </w:rPr>
              <w:t xml:space="preserve"> </w:t>
            </w:r>
            <w:r w:rsidRPr="00DB355B">
              <w:rPr>
                <w:lang w:eastAsia="en-US"/>
              </w:rPr>
              <w:t>либо в соответствии с правом Европейского союза</w:t>
            </w:r>
            <w:proofErr w:type="gramEnd"/>
            <w:r w:rsidRPr="00DB355B">
              <w:rPr>
                <w:lang w:eastAsia="en-US"/>
              </w:rPr>
              <w:t xml:space="preserve">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DB355B" w:rsidRPr="00DB355B" w:rsidRDefault="00DB355B" w:rsidP="00DB355B">
            <w:pPr>
              <w:shd w:val="clear" w:color="auto" w:fill="FFFFFF"/>
              <w:autoSpaceDE/>
              <w:autoSpaceDN/>
              <w:spacing w:before="60" w:after="60"/>
              <w:ind w:firstLine="720"/>
              <w:jc w:val="both"/>
              <w:rPr>
                <w:lang w:eastAsia="en-US"/>
              </w:rPr>
            </w:pPr>
            <w:proofErr w:type="gramStart"/>
            <w:r w:rsidRPr="00DB355B">
              <w:rPr>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w:t>
            </w:r>
            <w:r w:rsidRPr="00DB355B">
              <w:rPr>
                <w:b/>
                <w:lang w:eastAsia="en-US"/>
              </w:rPr>
              <w:t xml:space="preserve"> </w:t>
            </w:r>
            <w:r w:rsidRPr="00DB355B">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DB355B">
              <w:rPr>
                <w:lang w:eastAsia="en-US"/>
              </w:rPr>
              <w:t xml:space="preserve"> исполнение таким юридическим лицом обязательств в течение одного рабочего дня </w:t>
            </w:r>
            <w:proofErr w:type="gramStart"/>
            <w:r w:rsidRPr="00DB355B">
              <w:rPr>
                <w:lang w:eastAsia="en-US"/>
              </w:rPr>
              <w:t>с даты предъявления</w:t>
            </w:r>
            <w:proofErr w:type="gramEnd"/>
            <w:r w:rsidRPr="00DB355B">
              <w:rPr>
                <w:lang w:eastAsia="en-US"/>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DB355B" w:rsidRPr="00DB355B" w:rsidRDefault="00DB355B" w:rsidP="00DB355B">
            <w:pPr>
              <w:shd w:val="clear" w:color="auto" w:fill="FFFFFF"/>
              <w:autoSpaceDE/>
              <w:autoSpaceDN/>
              <w:spacing w:before="60" w:after="60"/>
              <w:ind w:firstLine="567"/>
              <w:jc w:val="both"/>
              <w:rPr>
                <w:lang w:eastAsia="en-US"/>
              </w:rPr>
            </w:pPr>
            <w:proofErr w:type="gramStart"/>
            <w:r w:rsidRPr="00DB355B">
              <w:rPr>
                <w:lang w:eastAsia="en-US"/>
              </w:rPr>
              <w:t xml:space="preserve">При этом общая сумма денежных средств и стоимость прав требований, которые не учитываются при расчете ограничения, указанного в </w:t>
            </w:r>
            <w:hyperlink r:id="rId11" w:history="1">
              <w:r w:rsidRPr="00DB355B">
                <w:rPr>
                  <w:lang w:eastAsia="en-US"/>
                </w:rPr>
                <w:t>абзаце первом</w:t>
              </w:r>
            </w:hyperlink>
            <w:r w:rsidRPr="00DB355B">
              <w:rPr>
                <w:lang w:eastAsia="en-US"/>
              </w:rPr>
              <w:t xml:space="preserve"> </w:t>
            </w:r>
            <w:r w:rsidRPr="00DB355B">
              <w:rPr>
                <w:lang w:eastAsia="en-US"/>
              </w:rPr>
              <w:lastRenderedPageBreak/>
              <w:t>настоящего пункта,</w:t>
            </w:r>
            <w:r w:rsidRPr="00DB355B" w:rsidDel="004972BD">
              <w:rPr>
                <w:lang w:eastAsia="en-US"/>
              </w:rPr>
              <w:t xml:space="preserve"> </w:t>
            </w:r>
            <w:r w:rsidRPr="00DB355B">
              <w:rPr>
                <w:lang w:eastAsia="en-US"/>
              </w:rPr>
              <w:t xml:space="preserve">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w:t>
            </w:r>
            <w:proofErr w:type="gramEnd"/>
            <w:r w:rsidRPr="00DB355B">
              <w:rPr>
                <w:lang w:eastAsia="en-US"/>
              </w:rPr>
              <w:t xml:space="preserve"> общую сумму денежных средств, подлежащих выплате в связи с погашением и обменом инвестиционных паев фонда на момент расчета ограничения.</w:t>
            </w:r>
          </w:p>
          <w:p w:rsidR="00DB355B" w:rsidRPr="00DB355B" w:rsidRDefault="00DB355B" w:rsidP="00DB355B">
            <w:pPr>
              <w:adjustRightInd w:val="0"/>
              <w:ind w:firstLine="540"/>
              <w:jc w:val="both"/>
            </w:pPr>
            <w:proofErr w:type="gramStart"/>
            <w:r w:rsidRPr="00DB355B">
              <w:t xml:space="preserve">Для целей расчета ограничения, указанного в </w:t>
            </w:r>
            <w:hyperlink r:id="rId12" w:history="1">
              <w:r w:rsidRPr="00DB355B">
                <w:t>абзаце первом</w:t>
              </w:r>
            </w:hyperlink>
            <w:r w:rsidRPr="00DB355B">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w:t>
            </w:r>
            <w:proofErr w:type="gramEnd"/>
            <w:r w:rsidRPr="00DB355B">
              <w:t xml:space="preserve"> выдаче и (или) обмене инвестиционных паев, в течение не более 2 рабочих дней </w:t>
            </w:r>
            <w:proofErr w:type="gramStart"/>
            <w:r w:rsidRPr="00DB355B">
              <w:t>с даты</w:t>
            </w:r>
            <w:proofErr w:type="gramEnd"/>
            <w:r w:rsidRPr="00DB355B">
              <w:t xml:space="preserve"> указанного включения.</w:t>
            </w:r>
          </w:p>
          <w:p w:rsidR="00DB355B" w:rsidRPr="00DB355B" w:rsidRDefault="00DB355B" w:rsidP="00DB355B">
            <w:pPr>
              <w:autoSpaceDE/>
              <w:autoSpaceDN/>
              <w:ind w:firstLine="567"/>
              <w:jc w:val="both"/>
              <w:rPr>
                <w:lang w:eastAsia="en-US"/>
              </w:rPr>
            </w:pPr>
            <w:proofErr w:type="gramStart"/>
            <w:r w:rsidRPr="00DB355B">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DB355B">
              <w:rPr>
                <w:lang w:eastAsia="en-US"/>
              </w:rPr>
              <w:t xml:space="preserve"> совокупности не должны превышать 40 (Сорок) процентов стоимости чистых активов фонда.</w:t>
            </w:r>
          </w:p>
          <w:p w:rsidR="00DB355B" w:rsidRPr="00DB355B" w:rsidRDefault="00DB355B" w:rsidP="00DB355B">
            <w:pPr>
              <w:autoSpaceDE/>
              <w:autoSpaceDN/>
              <w:ind w:firstLine="567"/>
              <w:jc w:val="both"/>
              <w:rPr>
                <w:lang w:eastAsia="en-US"/>
              </w:rPr>
            </w:pPr>
            <w:proofErr w:type="gramStart"/>
            <w:r w:rsidRPr="00DB355B">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DB355B">
              <w:rPr>
                <w:lang w:eastAsia="en-US"/>
              </w:rPr>
              <w:t>», не должна превышать 20 (Двадцать) процентов стоимости чистых активов фонда.</w:t>
            </w:r>
          </w:p>
          <w:p w:rsidR="00DB355B" w:rsidRPr="00DB355B" w:rsidRDefault="00DB355B" w:rsidP="00DB355B">
            <w:pPr>
              <w:autoSpaceDE/>
              <w:autoSpaceDN/>
              <w:ind w:firstLine="567"/>
              <w:jc w:val="both"/>
              <w:rPr>
                <w:lang w:eastAsia="en-US"/>
              </w:rPr>
            </w:pPr>
            <w:proofErr w:type="gramStart"/>
            <w:r w:rsidRPr="00DB355B">
              <w:rPr>
                <w:lang w:eastAsia="en-US"/>
              </w:rPr>
              <w:t xml:space="preserve">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w:t>
            </w:r>
            <w:r w:rsidRPr="00DB355B">
              <w:rPr>
                <w:lang w:eastAsia="en-US"/>
              </w:rPr>
              <w:lastRenderedPageBreak/>
              <w:t>скорректированной по результатам клиринга.</w:t>
            </w:r>
            <w:proofErr w:type="gramEnd"/>
          </w:p>
          <w:p w:rsidR="00DB355B" w:rsidRPr="00DB355B" w:rsidRDefault="00DB355B" w:rsidP="00DB355B">
            <w:pPr>
              <w:shd w:val="clear" w:color="auto" w:fill="FFFFFF"/>
              <w:autoSpaceDE/>
              <w:autoSpaceDN/>
              <w:spacing w:before="60" w:after="60"/>
              <w:ind w:firstLine="567"/>
              <w:jc w:val="both"/>
              <w:rPr>
                <w:lang w:eastAsia="en-US"/>
              </w:rPr>
            </w:pPr>
            <w:r w:rsidRPr="00DB355B">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DB355B" w:rsidRPr="00DB355B" w:rsidRDefault="00DB355B" w:rsidP="00DB355B">
            <w:pPr>
              <w:shd w:val="clear" w:color="auto" w:fill="FFFFFF"/>
              <w:autoSpaceDE/>
              <w:autoSpaceDN/>
              <w:spacing w:before="60" w:after="60"/>
              <w:jc w:val="both"/>
              <w:rPr>
                <w:lang w:eastAsia="en-US"/>
              </w:rPr>
            </w:pPr>
          </w:p>
        </w:tc>
        <w:tc>
          <w:tcPr>
            <w:tcW w:w="4253" w:type="dxa"/>
          </w:tcPr>
          <w:p w:rsidR="00DB355B" w:rsidRPr="00DB355B" w:rsidRDefault="00DB355B" w:rsidP="00DB355B">
            <w:pPr>
              <w:shd w:val="clear" w:color="auto" w:fill="FFFFFF"/>
              <w:autoSpaceDE/>
              <w:autoSpaceDN/>
              <w:spacing w:before="60" w:after="60"/>
              <w:jc w:val="both"/>
              <w:rPr>
                <w:lang w:eastAsia="en-US"/>
              </w:rPr>
            </w:pPr>
            <w:proofErr w:type="gramStart"/>
            <w:r w:rsidRPr="00DB355B">
              <w:rPr>
                <w:lang w:eastAsia="en-US"/>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DB355B">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DB355B">
              <w:rPr>
                <w:lang w:eastAsia="en-US"/>
              </w:rPr>
              <w:t>), права требования к такому юридическому лицу, в совокупности не должны превышать 14 (Четырнадцать) процентов</w:t>
            </w:r>
            <w:proofErr w:type="gramEnd"/>
            <w:r w:rsidRPr="00DB355B">
              <w:rPr>
                <w:lang w:eastAsia="en-US"/>
              </w:rPr>
              <w:t xml:space="preserve"> стоимо</w:t>
            </w:r>
            <w:r>
              <w:rPr>
                <w:lang w:eastAsia="en-US"/>
              </w:rPr>
              <w:t xml:space="preserve">сти активов фонда, с 1 июля </w:t>
            </w:r>
            <w:r w:rsidRPr="00DB355B">
              <w:rPr>
                <w:b/>
                <w:lang w:eastAsia="en-US"/>
              </w:rPr>
              <w:t>2021</w:t>
            </w:r>
            <w:r w:rsidRPr="00DB355B">
              <w:rPr>
                <w:lang w:eastAsia="en-US"/>
              </w:rPr>
              <w:t xml:space="preserve"> года - 13 (Тринадцать) процентов стоимост</w:t>
            </w:r>
            <w:r>
              <w:rPr>
                <w:lang w:eastAsia="en-US"/>
              </w:rPr>
              <w:t xml:space="preserve">и активов фонда, с 1 января </w:t>
            </w:r>
            <w:r w:rsidRPr="00DB355B">
              <w:rPr>
                <w:b/>
                <w:lang w:eastAsia="en-US"/>
              </w:rPr>
              <w:t>2022</w:t>
            </w:r>
            <w:r w:rsidRPr="00DB355B">
              <w:rPr>
                <w:lang w:eastAsia="en-US"/>
              </w:rPr>
              <w:t xml:space="preserve"> года - 12 (Двенадцать) процентов стоимости активов фонда, с 1 июля </w:t>
            </w:r>
            <w:r w:rsidRPr="00DB355B">
              <w:rPr>
                <w:b/>
                <w:lang w:eastAsia="en-US"/>
              </w:rPr>
              <w:t>2022</w:t>
            </w:r>
            <w:r w:rsidRPr="00DB355B">
              <w:rPr>
                <w:lang w:eastAsia="en-US"/>
              </w:rPr>
              <w:t xml:space="preserve"> года - 11 (Одиннадцать) процентов стоимости </w:t>
            </w:r>
            <w:r>
              <w:rPr>
                <w:lang w:eastAsia="en-US"/>
              </w:rPr>
              <w:t xml:space="preserve">активов фонда, а с 1 января </w:t>
            </w:r>
            <w:r w:rsidRPr="00DB355B">
              <w:rPr>
                <w:b/>
                <w:lang w:eastAsia="en-US"/>
              </w:rPr>
              <w:t>2023</w:t>
            </w:r>
            <w:r w:rsidRPr="00DB355B">
              <w:rPr>
                <w:lang w:eastAsia="en-US"/>
              </w:rPr>
              <w:t xml:space="preserve">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DB355B" w:rsidRPr="00DB355B" w:rsidRDefault="00DB355B" w:rsidP="00DB355B">
            <w:pPr>
              <w:autoSpaceDE/>
              <w:autoSpaceDN/>
              <w:adjustRightInd w:val="0"/>
              <w:ind w:firstLine="720"/>
              <w:jc w:val="both"/>
              <w:rPr>
                <w:lang w:eastAsia="en-US"/>
              </w:rPr>
            </w:pPr>
            <w:proofErr w:type="gramStart"/>
            <w:r w:rsidRPr="00DB355B">
              <w:rPr>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DB355B">
              <w:t>14 (Четырнадцать) процентов стоимо</w:t>
            </w:r>
            <w:r>
              <w:t xml:space="preserve">сти активов фонда, с 1 июля </w:t>
            </w:r>
            <w:r w:rsidRPr="00DB355B">
              <w:rPr>
                <w:b/>
              </w:rPr>
              <w:t>2021</w:t>
            </w:r>
            <w:r w:rsidRPr="00DB355B">
              <w:t xml:space="preserve"> года - 13 (Тринадцать) процентов стоимости активов фонда, с 1 </w:t>
            </w:r>
            <w:r>
              <w:t xml:space="preserve">января </w:t>
            </w:r>
            <w:r w:rsidRPr="00DB355B">
              <w:rPr>
                <w:b/>
              </w:rPr>
              <w:t>2022</w:t>
            </w:r>
            <w:r w:rsidRPr="00DB355B">
              <w:t xml:space="preserve"> года - 12 (Двенадцать) процентов стоимо</w:t>
            </w:r>
            <w:r>
              <w:t xml:space="preserve">сти активов фонда, с 1 июля </w:t>
            </w:r>
            <w:r w:rsidRPr="00DB355B">
              <w:rPr>
                <w:b/>
              </w:rPr>
              <w:t>2022</w:t>
            </w:r>
            <w:r w:rsidRPr="00DB355B">
              <w:t xml:space="preserve"> года - 11 (Одиннадцать) процентов стоимости</w:t>
            </w:r>
            <w:proofErr w:type="gramEnd"/>
            <w:r w:rsidRPr="00DB355B">
              <w:t xml:space="preserve"> </w:t>
            </w:r>
            <w:r>
              <w:t xml:space="preserve">активов фонда, а с 1 января </w:t>
            </w:r>
            <w:r w:rsidRPr="00DB355B">
              <w:rPr>
                <w:b/>
              </w:rPr>
              <w:t>2023</w:t>
            </w:r>
            <w:r w:rsidRPr="00DB355B">
              <w:t xml:space="preserve"> года - 10 (Десять) процентов стоимости активов фонда.</w:t>
            </w:r>
          </w:p>
          <w:p w:rsidR="00DB355B" w:rsidRPr="00DB355B" w:rsidRDefault="00DB355B" w:rsidP="00DB355B">
            <w:pPr>
              <w:shd w:val="clear" w:color="auto" w:fill="FFFFFF"/>
              <w:autoSpaceDE/>
              <w:autoSpaceDN/>
              <w:spacing w:before="60" w:after="60"/>
              <w:ind w:firstLine="720"/>
              <w:jc w:val="both"/>
              <w:rPr>
                <w:lang w:eastAsia="en-US"/>
              </w:rPr>
            </w:pPr>
            <w:r w:rsidRPr="00DB355B">
              <w:rPr>
                <w:lang w:eastAsia="en-US"/>
              </w:rPr>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DB355B">
              <w:rPr>
                <w:lang w:eastAsia="en-US"/>
              </w:rPr>
              <w:t>собственности</w:t>
            </w:r>
            <w:proofErr w:type="gramEnd"/>
            <w:r w:rsidRPr="00DB355B">
              <w:rPr>
                <w:lang w:eastAsia="en-US"/>
              </w:rPr>
              <w:t xml:space="preserve"> на которые удостоверяют соответствующие депозитарные расписки.</w:t>
            </w:r>
          </w:p>
          <w:p w:rsidR="00DB355B" w:rsidRPr="00DB355B" w:rsidRDefault="00DB355B" w:rsidP="00DB355B">
            <w:pPr>
              <w:shd w:val="clear" w:color="auto" w:fill="FFFFFF"/>
              <w:autoSpaceDE/>
              <w:autoSpaceDN/>
              <w:spacing w:before="60" w:after="60"/>
              <w:ind w:firstLine="720"/>
              <w:jc w:val="both"/>
              <w:rPr>
                <w:lang w:eastAsia="en-US"/>
              </w:rPr>
            </w:pPr>
            <w:r w:rsidRPr="00DB355B">
              <w:rPr>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w:t>
            </w:r>
            <w:r w:rsidRPr="00DB355B">
              <w:rPr>
                <w:lang w:eastAsia="en-US"/>
              </w:rPr>
              <w:lastRenderedPageBreak/>
              <w:t>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w:t>
            </w:r>
            <w:proofErr w:type="gramStart"/>
            <w:r w:rsidRPr="00DB355B">
              <w:rPr>
                <w:lang w:eastAsia="en-US"/>
              </w:rPr>
              <w:t>а(</w:t>
            </w:r>
            <w:proofErr w:type="gramEnd"/>
            <w:r w:rsidRPr="00DB355B">
              <w:rPr>
                <w:lang w:eastAsia="en-US"/>
              </w:rPr>
              <w:t>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w:t>
            </w:r>
            <w:proofErr w:type="gramStart"/>
            <w:r w:rsidRPr="00DB355B">
              <w:rPr>
                <w:lang w:eastAsia="en-US"/>
              </w:rPr>
              <w:t>неограниченным кругом лиц), а также при наличии одного из следующих обстоятельств: в соответствии с требованиями, предъявляемыми</w:t>
            </w:r>
            <w:r w:rsidRPr="00DB355B" w:rsidDel="00C04F47">
              <w:rPr>
                <w:lang w:eastAsia="en-US"/>
              </w:rPr>
              <w:t xml:space="preserve"> </w:t>
            </w:r>
            <w:r w:rsidRPr="00DB355B">
              <w:rPr>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DB355B">
              <w:rPr>
                <w:b/>
                <w:lang w:eastAsia="en-US"/>
              </w:rPr>
              <w:t xml:space="preserve"> </w:t>
            </w:r>
            <w:r w:rsidRPr="00DB355B">
              <w:rPr>
                <w:lang w:eastAsia="en-US"/>
              </w:rPr>
              <w:t>либо в соответствии с правом Европейского союза</w:t>
            </w:r>
            <w:proofErr w:type="gramEnd"/>
            <w:r w:rsidRPr="00DB355B">
              <w:rPr>
                <w:lang w:eastAsia="en-US"/>
              </w:rPr>
              <w:t xml:space="preserve">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DB355B" w:rsidRPr="00DB355B" w:rsidRDefault="00DB355B" w:rsidP="00DB355B">
            <w:pPr>
              <w:shd w:val="clear" w:color="auto" w:fill="FFFFFF"/>
              <w:autoSpaceDE/>
              <w:autoSpaceDN/>
              <w:spacing w:before="60" w:after="60"/>
              <w:ind w:firstLine="720"/>
              <w:jc w:val="both"/>
              <w:rPr>
                <w:lang w:eastAsia="en-US"/>
              </w:rPr>
            </w:pPr>
            <w:proofErr w:type="gramStart"/>
            <w:r w:rsidRPr="00DB355B">
              <w:rPr>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w:t>
            </w:r>
            <w:r w:rsidRPr="00DB355B">
              <w:rPr>
                <w:b/>
                <w:lang w:eastAsia="en-US"/>
              </w:rPr>
              <w:t xml:space="preserve"> </w:t>
            </w:r>
            <w:r w:rsidRPr="00DB355B">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DB355B">
              <w:rPr>
                <w:lang w:eastAsia="en-US"/>
              </w:rPr>
              <w:t xml:space="preserve"> исполнение таким юридическим лицом обязательств в течение одного рабочего дня </w:t>
            </w:r>
            <w:proofErr w:type="gramStart"/>
            <w:r w:rsidRPr="00DB355B">
              <w:rPr>
                <w:lang w:eastAsia="en-US"/>
              </w:rPr>
              <w:t>с даты предъявления</w:t>
            </w:r>
            <w:proofErr w:type="gramEnd"/>
            <w:r w:rsidRPr="00DB355B">
              <w:rPr>
                <w:lang w:eastAsia="en-US"/>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DB355B" w:rsidRPr="00DB355B" w:rsidRDefault="00DB355B" w:rsidP="00DB355B">
            <w:pPr>
              <w:shd w:val="clear" w:color="auto" w:fill="FFFFFF"/>
              <w:autoSpaceDE/>
              <w:autoSpaceDN/>
              <w:spacing w:before="60" w:after="60"/>
              <w:ind w:firstLine="567"/>
              <w:jc w:val="both"/>
              <w:rPr>
                <w:lang w:eastAsia="en-US"/>
              </w:rPr>
            </w:pPr>
            <w:proofErr w:type="gramStart"/>
            <w:r w:rsidRPr="00DB355B">
              <w:rPr>
                <w:lang w:eastAsia="en-US"/>
              </w:rPr>
              <w:t xml:space="preserve">При этом общая сумма денежных средств и стоимость прав требований, которые не учитываются при расчете ограничения, указанного в </w:t>
            </w:r>
            <w:hyperlink r:id="rId13" w:history="1">
              <w:r w:rsidRPr="00DB355B">
                <w:rPr>
                  <w:lang w:eastAsia="en-US"/>
                </w:rPr>
                <w:t>абзаце первом</w:t>
              </w:r>
            </w:hyperlink>
            <w:r w:rsidRPr="00DB355B">
              <w:rPr>
                <w:lang w:eastAsia="en-US"/>
              </w:rPr>
              <w:t xml:space="preserve"> настоящего пункта,</w:t>
            </w:r>
            <w:r w:rsidRPr="00DB355B" w:rsidDel="004972BD">
              <w:rPr>
                <w:lang w:eastAsia="en-US"/>
              </w:rPr>
              <w:t xml:space="preserve"> </w:t>
            </w:r>
            <w:r w:rsidRPr="00DB355B">
              <w:rPr>
                <w:lang w:eastAsia="en-US"/>
              </w:rPr>
              <w:t xml:space="preserve">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w:t>
            </w:r>
            <w:proofErr w:type="gramEnd"/>
            <w:r w:rsidRPr="00DB355B">
              <w:rPr>
                <w:lang w:eastAsia="en-US"/>
              </w:rPr>
              <w:t xml:space="preserve"> общую </w:t>
            </w:r>
            <w:r w:rsidRPr="00DB355B">
              <w:rPr>
                <w:lang w:eastAsia="en-US"/>
              </w:rPr>
              <w:lastRenderedPageBreak/>
              <w:t>сумму денежных средств, подлежащих выплате в связи с погашением и обменом инвестиционных паев фонда на момент расчета ограничения.</w:t>
            </w:r>
          </w:p>
          <w:p w:rsidR="00DB355B" w:rsidRPr="00DB355B" w:rsidRDefault="00DB355B" w:rsidP="00DB355B">
            <w:pPr>
              <w:adjustRightInd w:val="0"/>
              <w:ind w:firstLine="540"/>
              <w:jc w:val="both"/>
            </w:pPr>
            <w:proofErr w:type="gramStart"/>
            <w:r w:rsidRPr="00DB355B">
              <w:t xml:space="preserve">Для целей расчета ограничения, указанного в </w:t>
            </w:r>
            <w:hyperlink r:id="rId14" w:history="1">
              <w:r w:rsidRPr="00DB355B">
                <w:t>абзаце первом</w:t>
              </w:r>
            </w:hyperlink>
            <w:r w:rsidRPr="00DB355B">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w:t>
            </w:r>
            <w:proofErr w:type="gramEnd"/>
            <w:r w:rsidRPr="00DB355B">
              <w:t xml:space="preserve"> выдаче и (или) обмене инвестиционных паев, в течение не более 2 рабочих дней </w:t>
            </w:r>
            <w:proofErr w:type="gramStart"/>
            <w:r w:rsidRPr="00DB355B">
              <w:t>с даты</w:t>
            </w:r>
            <w:proofErr w:type="gramEnd"/>
            <w:r w:rsidRPr="00DB355B">
              <w:t xml:space="preserve"> указанного включения.</w:t>
            </w:r>
          </w:p>
          <w:p w:rsidR="00DB355B" w:rsidRPr="00DB355B" w:rsidRDefault="00DB355B" w:rsidP="00DB355B">
            <w:pPr>
              <w:autoSpaceDE/>
              <w:autoSpaceDN/>
              <w:ind w:firstLine="567"/>
              <w:jc w:val="both"/>
              <w:rPr>
                <w:lang w:eastAsia="en-US"/>
              </w:rPr>
            </w:pPr>
            <w:proofErr w:type="gramStart"/>
            <w:r w:rsidRPr="00DB355B">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DB355B">
              <w:rPr>
                <w:lang w:eastAsia="en-US"/>
              </w:rPr>
              <w:t xml:space="preserve"> совокупности не должны превышать 40 (Сорок) процентов стоимости чистых активов фонда.</w:t>
            </w:r>
          </w:p>
          <w:p w:rsidR="00DB355B" w:rsidRPr="00DB355B" w:rsidRDefault="00DB355B" w:rsidP="00DB355B">
            <w:pPr>
              <w:autoSpaceDE/>
              <w:autoSpaceDN/>
              <w:ind w:firstLine="567"/>
              <w:jc w:val="both"/>
              <w:rPr>
                <w:lang w:eastAsia="en-US"/>
              </w:rPr>
            </w:pPr>
            <w:proofErr w:type="gramStart"/>
            <w:r w:rsidRPr="00DB355B">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DB355B">
              <w:rPr>
                <w:lang w:eastAsia="en-US"/>
              </w:rPr>
              <w:t>», не должна превышать 20 (Двадцать) процентов стоимости чистых активов фонда.</w:t>
            </w:r>
          </w:p>
          <w:p w:rsidR="00DB355B" w:rsidRPr="00DB355B" w:rsidRDefault="00DB355B" w:rsidP="00DB355B">
            <w:pPr>
              <w:autoSpaceDE/>
              <w:autoSpaceDN/>
              <w:ind w:firstLine="567"/>
              <w:jc w:val="both"/>
              <w:rPr>
                <w:lang w:eastAsia="en-US"/>
              </w:rPr>
            </w:pPr>
            <w:proofErr w:type="gramStart"/>
            <w:r w:rsidRPr="00DB355B">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DB355B" w:rsidRPr="00DB355B" w:rsidRDefault="00DB355B" w:rsidP="00DB355B">
            <w:pPr>
              <w:shd w:val="clear" w:color="auto" w:fill="FFFFFF"/>
              <w:autoSpaceDE/>
              <w:autoSpaceDN/>
              <w:spacing w:before="60" w:after="60"/>
              <w:ind w:firstLine="567"/>
              <w:jc w:val="both"/>
              <w:rPr>
                <w:lang w:eastAsia="en-US"/>
              </w:rPr>
            </w:pPr>
            <w:r w:rsidRPr="00DB355B">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DB355B" w:rsidRPr="00DB355B" w:rsidRDefault="00DB355B" w:rsidP="00DB355B">
            <w:pPr>
              <w:shd w:val="clear" w:color="auto" w:fill="FFFFFF"/>
              <w:autoSpaceDE/>
              <w:autoSpaceDN/>
              <w:spacing w:before="60" w:after="60"/>
              <w:jc w:val="both"/>
              <w:rPr>
                <w:lang w:eastAsia="en-US"/>
              </w:rPr>
            </w:pPr>
          </w:p>
        </w:tc>
      </w:tr>
      <w:tr w:rsidR="00DC66DC" w:rsidRPr="001A1A25" w:rsidTr="00340CD9">
        <w:trPr>
          <w:trHeight w:val="652"/>
        </w:trPr>
        <w:tc>
          <w:tcPr>
            <w:tcW w:w="568" w:type="dxa"/>
          </w:tcPr>
          <w:p w:rsidR="00DC66DC" w:rsidRPr="00DC66DC" w:rsidRDefault="00DC66DC"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DC66DC" w:rsidRPr="00DC66DC" w:rsidRDefault="00DC66DC" w:rsidP="00DC66DC">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27.</w:t>
            </w:r>
          </w:p>
        </w:tc>
        <w:tc>
          <w:tcPr>
            <w:tcW w:w="4170" w:type="dxa"/>
          </w:tcPr>
          <w:p w:rsidR="00DC66DC" w:rsidRPr="00DC66DC" w:rsidRDefault="00DC66DC" w:rsidP="00DC66DC">
            <w:pPr>
              <w:autoSpaceDE/>
              <w:autoSpaceDN/>
              <w:spacing w:before="60" w:after="60"/>
              <w:jc w:val="both"/>
              <w:rPr>
                <w:lang w:eastAsia="en-US"/>
              </w:rPr>
            </w:pPr>
            <w:r w:rsidRPr="00DC66DC">
              <w:rPr>
                <w:lang w:eastAsia="en-US"/>
              </w:rPr>
              <w:t>Управляющая компания обязана:</w:t>
            </w:r>
          </w:p>
          <w:p w:rsidR="00DC66DC" w:rsidRPr="00DC66DC" w:rsidRDefault="00DC66DC" w:rsidP="00DC66DC">
            <w:pPr>
              <w:autoSpaceDE/>
              <w:autoSpaceDN/>
              <w:spacing w:before="60" w:after="60"/>
              <w:ind w:firstLine="360"/>
              <w:jc w:val="both"/>
              <w:rPr>
                <w:lang w:eastAsia="en-US"/>
              </w:rPr>
            </w:pPr>
            <w:r w:rsidRPr="00DC66DC">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DC66DC" w:rsidRPr="00DC66DC" w:rsidRDefault="00DC66DC" w:rsidP="00DC66DC">
            <w:pPr>
              <w:autoSpaceDE/>
              <w:autoSpaceDN/>
              <w:spacing w:before="60" w:after="60"/>
              <w:ind w:firstLine="360"/>
              <w:jc w:val="both"/>
              <w:rPr>
                <w:lang w:eastAsia="en-US"/>
              </w:rPr>
            </w:pPr>
            <w:r w:rsidRPr="00DC66DC">
              <w:rPr>
                <w:lang w:eastAsia="en-US"/>
              </w:rPr>
              <w:t>27.2. при осуществлении доверительного управления фондом, действовать разумно и добросовестно в интересах владельцев инвестиционных паев;</w:t>
            </w:r>
          </w:p>
          <w:p w:rsidR="00DC66DC" w:rsidRPr="00DC66DC" w:rsidRDefault="00DC66DC" w:rsidP="00DC66DC">
            <w:pPr>
              <w:autoSpaceDE/>
              <w:autoSpaceDN/>
              <w:spacing w:before="60" w:after="60"/>
              <w:ind w:firstLine="360"/>
              <w:jc w:val="both"/>
              <w:rPr>
                <w:lang w:eastAsia="en-US"/>
              </w:rPr>
            </w:pPr>
            <w:r w:rsidRPr="00DC66DC">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DC66DC" w:rsidRPr="00DC66DC" w:rsidRDefault="00DC66DC" w:rsidP="00DC66DC">
            <w:pPr>
              <w:autoSpaceDE/>
              <w:autoSpaceDN/>
              <w:spacing w:before="60" w:after="60"/>
              <w:ind w:firstLine="360"/>
              <w:jc w:val="both"/>
              <w:rPr>
                <w:lang w:eastAsia="en-US"/>
              </w:rPr>
            </w:pPr>
            <w:r w:rsidRPr="00DC66DC">
              <w:rPr>
                <w:lang w:eastAsia="en-US"/>
              </w:rPr>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DC66DC" w:rsidRPr="00DC66DC" w:rsidRDefault="00DC66DC" w:rsidP="00DC66DC">
            <w:pPr>
              <w:autoSpaceDE/>
              <w:autoSpaceDN/>
              <w:spacing w:before="60" w:after="60"/>
              <w:ind w:firstLine="360"/>
              <w:jc w:val="both"/>
              <w:rPr>
                <w:lang w:eastAsia="en-US"/>
              </w:rPr>
            </w:pPr>
            <w:r w:rsidRPr="00DC66DC">
              <w:rPr>
                <w:lang w:eastAsia="en-US"/>
              </w:rPr>
              <w:t>27.5.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DC66DC" w:rsidRPr="00DC66DC" w:rsidRDefault="00DC66DC" w:rsidP="00DC66DC">
            <w:pPr>
              <w:autoSpaceDE/>
              <w:autoSpaceDN/>
              <w:spacing w:before="60" w:after="60"/>
              <w:ind w:firstLine="360"/>
              <w:jc w:val="both"/>
              <w:rPr>
                <w:lang w:eastAsia="en-US"/>
              </w:rPr>
            </w:pPr>
            <w:r w:rsidRPr="00DC66DC">
              <w:rPr>
                <w:lang w:eastAsia="en-US"/>
              </w:rPr>
              <w:t>27.6. раскрывать отчеты, требования к которым устанавливаются Банком России.</w:t>
            </w:r>
          </w:p>
          <w:p w:rsidR="00DC66DC" w:rsidRPr="00DC66DC" w:rsidRDefault="00DC66DC" w:rsidP="00DC66DC">
            <w:pPr>
              <w:shd w:val="clear" w:color="auto" w:fill="FFFFFF"/>
              <w:autoSpaceDE/>
              <w:autoSpaceDN/>
              <w:spacing w:before="60" w:after="60"/>
              <w:jc w:val="both"/>
              <w:rPr>
                <w:lang w:eastAsia="en-US"/>
              </w:rPr>
            </w:pPr>
          </w:p>
        </w:tc>
        <w:tc>
          <w:tcPr>
            <w:tcW w:w="4253" w:type="dxa"/>
          </w:tcPr>
          <w:p w:rsidR="00DC66DC" w:rsidRPr="00DC66DC" w:rsidRDefault="00DC66DC" w:rsidP="00DC66DC">
            <w:pPr>
              <w:autoSpaceDE/>
              <w:autoSpaceDN/>
              <w:spacing w:before="60" w:after="60"/>
              <w:jc w:val="both"/>
              <w:rPr>
                <w:lang w:eastAsia="en-US"/>
              </w:rPr>
            </w:pPr>
            <w:r w:rsidRPr="00DC66DC">
              <w:rPr>
                <w:lang w:eastAsia="en-US"/>
              </w:rPr>
              <w:t>Управляющая компания обязана:</w:t>
            </w:r>
          </w:p>
          <w:p w:rsidR="00DC66DC" w:rsidRDefault="00DC66DC" w:rsidP="00DC66DC">
            <w:pPr>
              <w:autoSpaceDE/>
              <w:autoSpaceDN/>
              <w:spacing w:before="60" w:after="60"/>
              <w:ind w:firstLine="360"/>
              <w:jc w:val="both"/>
              <w:rPr>
                <w:lang w:eastAsia="en-US"/>
              </w:rPr>
            </w:pPr>
            <w:r w:rsidRPr="00DC66DC">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DC66DC" w:rsidRPr="00DC66DC" w:rsidRDefault="00DC66DC" w:rsidP="00DC66DC">
            <w:pPr>
              <w:autoSpaceDE/>
              <w:autoSpaceDN/>
              <w:spacing w:before="60" w:after="60"/>
              <w:ind w:firstLine="360"/>
              <w:jc w:val="both"/>
              <w:rPr>
                <w:lang w:eastAsia="en-US"/>
              </w:rPr>
            </w:pPr>
            <w:r w:rsidRPr="00DC66DC">
              <w:rPr>
                <w:b/>
                <w:lang w:eastAsia="en-US"/>
              </w:rPr>
              <w:t>27.2.</w:t>
            </w:r>
            <w:r>
              <w:rPr>
                <w:lang w:eastAsia="en-US"/>
              </w:rPr>
              <w:t xml:space="preserve"> </w:t>
            </w:r>
            <w:r w:rsidRPr="00DC66DC">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DC66DC" w:rsidRPr="00DC66DC" w:rsidRDefault="00DC66DC" w:rsidP="00DC66DC">
            <w:pPr>
              <w:autoSpaceDE/>
              <w:autoSpaceDN/>
              <w:spacing w:before="60" w:after="60"/>
              <w:ind w:firstLine="360"/>
              <w:jc w:val="both"/>
              <w:rPr>
                <w:lang w:eastAsia="en-US"/>
              </w:rPr>
            </w:pPr>
            <w:r w:rsidRPr="00DC66DC">
              <w:rPr>
                <w:b/>
                <w:lang w:eastAsia="en-US"/>
              </w:rPr>
              <w:t>27.3.</w:t>
            </w:r>
            <w:r w:rsidRPr="00DC66DC">
              <w:rPr>
                <w:lang w:eastAsia="en-US"/>
              </w:rPr>
              <w:t xml:space="preserve"> при осуществлении доверительного управления фондом, действовать разумно и добросовестно в интересах владельцев инвестиционных паев;</w:t>
            </w:r>
          </w:p>
          <w:p w:rsidR="00DC66DC" w:rsidRPr="00DC66DC" w:rsidRDefault="00DC66DC" w:rsidP="00DC66DC">
            <w:pPr>
              <w:autoSpaceDE/>
              <w:autoSpaceDN/>
              <w:spacing w:before="60" w:after="60"/>
              <w:ind w:firstLine="360"/>
              <w:jc w:val="both"/>
              <w:rPr>
                <w:lang w:eastAsia="en-US"/>
              </w:rPr>
            </w:pPr>
            <w:r w:rsidRPr="00DC66DC">
              <w:rPr>
                <w:b/>
                <w:lang w:eastAsia="en-US"/>
              </w:rPr>
              <w:t>27.4.</w:t>
            </w:r>
            <w:r w:rsidRPr="00DC66DC">
              <w:rPr>
                <w:lang w:eastAsia="en-US"/>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DC66DC" w:rsidRPr="00DC66DC" w:rsidRDefault="00DC66DC" w:rsidP="00DC66DC">
            <w:pPr>
              <w:autoSpaceDE/>
              <w:autoSpaceDN/>
              <w:spacing w:before="60" w:after="60"/>
              <w:ind w:firstLine="360"/>
              <w:jc w:val="both"/>
              <w:rPr>
                <w:lang w:eastAsia="en-US"/>
              </w:rPr>
            </w:pPr>
            <w:r w:rsidRPr="00DC66DC">
              <w:rPr>
                <w:b/>
                <w:lang w:eastAsia="en-US"/>
              </w:rPr>
              <w:t>27.5.</w:t>
            </w:r>
            <w:r w:rsidRPr="00DC66DC">
              <w:rPr>
                <w:lang w:eastAsia="en-US"/>
              </w:rPr>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DC66DC" w:rsidRPr="00DC66DC" w:rsidRDefault="00DC66DC" w:rsidP="00DC66DC">
            <w:pPr>
              <w:autoSpaceDE/>
              <w:autoSpaceDN/>
              <w:spacing w:before="60" w:after="60"/>
              <w:ind w:firstLine="360"/>
              <w:jc w:val="both"/>
              <w:rPr>
                <w:lang w:eastAsia="en-US"/>
              </w:rPr>
            </w:pPr>
            <w:r w:rsidRPr="00DC66DC">
              <w:rPr>
                <w:b/>
                <w:lang w:eastAsia="en-US"/>
              </w:rPr>
              <w:t>27.6.</w:t>
            </w:r>
            <w:r w:rsidRPr="00DC66DC">
              <w:rPr>
                <w:lang w:eastAsia="en-US"/>
              </w:rPr>
              <w:t xml:space="preserve">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DC66DC" w:rsidRPr="00DC66DC" w:rsidRDefault="00DC66DC" w:rsidP="00DC66DC">
            <w:pPr>
              <w:autoSpaceDE/>
              <w:autoSpaceDN/>
              <w:spacing w:before="60" w:after="60"/>
              <w:ind w:firstLine="360"/>
              <w:jc w:val="both"/>
              <w:rPr>
                <w:lang w:eastAsia="en-US"/>
              </w:rPr>
            </w:pPr>
            <w:r w:rsidRPr="00DC66DC">
              <w:rPr>
                <w:b/>
                <w:lang w:eastAsia="en-US"/>
              </w:rPr>
              <w:t>27.7.</w:t>
            </w:r>
            <w:r w:rsidRPr="00DC66DC">
              <w:rPr>
                <w:lang w:eastAsia="en-US"/>
              </w:rPr>
              <w:t xml:space="preserve"> раскрывать отчеты, требования к которым устанавливаются Банком России.</w:t>
            </w:r>
          </w:p>
          <w:p w:rsidR="00DC66DC" w:rsidRPr="00DC66DC" w:rsidRDefault="00DC66DC" w:rsidP="00DC66DC">
            <w:pPr>
              <w:shd w:val="clear" w:color="auto" w:fill="FFFFFF"/>
              <w:autoSpaceDE/>
              <w:autoSpaceDN/>
              <w:spacing w:before="60" w:after="60"/>
              <w:jc w:val="both"/>
              <w:rPr>
                <w:lang w:eastAsia="en-US"/>
              </w:rPr>
            </w:pPr>
          </w:p>
        </w:tc>
      </w:tr>
      <w:tr w:rsidR="00DC66DC" w:rsidRPr="001A1A25" w:rsidTr="00340CD9">
        <w:trPr>
          <w:trHeight w:val="652"/>
        </w:trPr>
        <w:tc>
          <w:tcPr>
            <w:tcW w:w="568" w:type="dxa"/>
          </w:tcPr>
          <w:p w:rsidR="00DC66DC" w:rsidRPr="001A1A25"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DC66DC" w:rsidRPr="001A1A25" w:rsidRDefault="00DC66DC" w:rsidP="00DC66DC">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28.5.7.</w:t>
            </w:r>
          </w:p>
        </w:tc>
        <w:tc>
          <w:tcPr>
            <w:tcW w:w="4170" w:type="dxa"/>
          </w:tcPr>
          <w:p w:rsidR="00DC66DC" w:rsidRPr="00493CC7" w:rsidRDefault="00DC66DC" w:rsidP="00DC66DC">
            <w:pPr>
              <w:autoSpaceDE/>
              <w:autoSpaceDN/>
              <w:spacing w:before="60" w:after="60"/>
              <w:ind w:firstLine="360"/>
              <w:jc w:val="both"/>
              <w:rPr>
                <w:lang w:eastAsia="en-US"/>
              </w:rPr>
            </w:pPr>
            <w:r w:rsidRPr="00493CC7">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DC66DC" w:rsidRPr="00493CC7" w:rsidRDefault="00DC66DC" w:rsidP="00DC66DC">
            <w:pPr>
              <w:autoSpaceDE/>
              <w:autoSpaceDN/>
              <w:spacing w:before="60" w:after="60"/>
              <w:ind w:firstLine="360"/>
              <w:jc w:val="both"/>
              <w:rPr>
                <w:lang w:eastAsia="en-US"/>
              </w:rPr>
            </w:pPr>
            <w:r w:rsidRPr="00493CC7">
              <w:rPr>
                <w:lang w:eastAsia="en-US"/>
              </w:rPr>
              <w:tab/>
            </w:r>
            <w:r w:rsidRPr="00493CC7">
              <w:rPr>
                <w:lang w:eastAsia="en-US"/>
              </w:rPr>
              <w:tab/>
            </w:r>
          </w:p>
        </w:tc>
        <w:tc>
          <w:tcPr>
            <w:tcW w:w="4253" w:type="dxa"/>
          </w:tcPr>
          <w:p w:rsidR="00DC66DC" w:rsidRPr="00493CC7" w:rsidRDefault="00DC66DC" w:rsidP="00DC66DC">
            <w:pPr>
              <w:autoSpaceDE/>
              <w:autoSpaceDN/>
              <w:spacing w:before="60" w:after="60"/>
              <w:ind w:firstLine="360"/>
              <w:jc w:val="both"/>
              <w:rPr>
                <w:lang w:eastAsia="en-US"/>
              </w:rPr>
            </w:pPr>
            <w:proofErr w:type="gramStart"/>
            <w:r w:rsidRPr="00493CC7">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w:t>
            </w:r>
            <w:r w:rsidRPr="00DA251E">
              <w:rPr>
                <w:b/>
              </w:rPr>
              <w:t xml:space="preserve"> 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w:t>
            </w:r>
            <w:proofErr w:type="gramEnd"/>
            <w:r w:rsidRPr="00DA251E">
              <w:rPr>
                <w:b/>
              </w:rPr>
              <w:t xml:space="preserve"> в доверительном управлении, инвестиционных паев паевого инвестиционного фонда в случае, </w:t>
            </w:r>
            <w:r w:rsidRPr="00DA251E">
              <w:rPr>
                <w:b/>
              </w:rPr>
              <w:lastRenderedPageBreak/>
              <w:t>установленном частью восемнадцатой статьи 5 Федерального закона «О рынке ценных бумаг»</w:t>
            </w:r>
            <w:r w:rsidRPr="00493CC7">
              <w:rPr>
                <w:lang w:eastAsia="en-US"/>
              </w:rPr>
              <w:t>;</w:t>
            </w:r>
          </w:p>
          <w:p w:rsidR="00DC66DC" w:rsidRPr="00493CC7" w:rsidRDefault="00DC66DC" w:rsidP="00DC66DC">
            <w:pPr>
              <w:autoSpaceDE/>
              <w:autoSpaceDN/>
              <w:spacing w:before="60" w:after="60"/>
              <w:ind w:firstLine="360"/>
              <w:jc w:val="both"/>
              <w:rPr>
                <w:b/>
                <w:lang w:eastAsia="en-US"/>
              </w:rPr>
            </w:pPr>
            <w:r w:rsidRPr="00493CC7">
              <w:rPr>
                <w:lang w:eastAsia="en-US"/>
              </w:rPr>
              <w:tab/>
            </w:r>
          </w:p>
        </w:tc>
      </w:tr>
      <w:tr w:rsidR="00DC66DC" w:rsidRPr="001A1A25" w:rsidTr="00340CD9">
        <w:trPr>
          <w:trHeight w:val="652"/>
        </w:trPr>
        <w:tc>
          <w:tcPr>
            <w:tcW w:w="568" w:type="dxa"/>
          </w:tcPr>
          <w:p w:rsidR="00DC66DC"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rsidR="00DC66DC" w:rsidRDefault="00DC66DC" w:rsidP="00DC66DC">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28.5.8.</w:t>
            </w:r>
          </w:p>
        </w:tc>
        <w:tc>
          <w:tcPr>
            <w:tcW w:w="4170" w:type="dxa"/>
          </w:tcPr>
          <w:p w:rsidR="00DC66DC" w:rsidRPr="00493CC7" w:rsidRDefault="00DC66DC" w:rsidP="00DC66DC">
            <w:pPr>
              <w:autoSpaceDE/>
              <w:autoSpaceDN/>
              <w:spacing w:before="60" w:after="60"/>
              <w:ind w:firstLine="360"/>
              <w:jc w:val="both"/>
              <w:rPr>
                <w:lang w:eastAsia="en-US"/>
              </w:rPr>
            </w:pPr>
            <w:r w:rsidRPr="00493CC7">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DC66DC" w:rsidRPr="00493CC7" w:rsidRDefault="00DC66DC" w:rsidP="00DC66DC">
            <w:pPr>
              <w:autoSpaceDE/>
              <w:autoSpaceDN/>
              <w:spacing w:before="60" w:after="60"/>
              <w:ind w:firstLine="360"/>
              <w:jc w:val="both"/>
              <w:rPr>
                <w:lang w:eastAsia="en-US"/>
              </w:rPr>
            </w:pPr>
          </w:p>
        </w:tc>
        <w:tc>
          <w:tcPr>
            <w:tcW w:w="4253" w:type="dxa"/>
          </w:tcPr>
          <w:p w:rsidR="00DC66DC" w:rsidRPr="00493CC7" w:rsidRDefault="00DC66DC" w:rsidP="00DC66DC">
            <w:pPr>
              <w:autoSpaceDE/>
              <w:autoSpaceDN/>
              <w:spacing w:before="60" w:after="60"/>
              <w:ind w:firstLine="360"/>
              <w:jc w:val="both"/>
              <w:rPr>
                <w:lang w:eastAsia="en-US"/>
              </w:rPr>
            </w:pPr>
            <w:proofErr w:type="gramStart"/>
            <w:r w:rsidRPr="00493CC7">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w:t>
            </w:r>
            <w:proofErr w:type="gramEnd"/>
            <w:r w:rsidRPr="00DA251E">
              <w:rPr>
                <w:b/>
              </w:rPr>
              <w:t xml:space="preserve">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493CC7">
              <w:rPr>
                <w:lang w:eastAsia="en-US"/>
              </w:rPr>
              <w:t>;</w:t>
            </w:r>
          </w:p>
          <w:p w:rsidR="00DC66DC" w:rsidRPr="00493CC7" w:rsidRDefault="00DC66DC" w:rsidP="00DC66DC">
            <w:pPr>
              <w:autoSpaceDE/>
              <w:autoSpaceDN/>
              <w:spacing w:before="60" w:after="60"/>
              <w:ind w:firstLine="360"/>
              <w:jc w:val="both"/>
              <w:rPr>
                <w:lang w:eastAsia="en-US"/>
              </w:rPr>
            </w:pPr>
          </w:p>
        </w:tc>
      </w:tr>
      <w:tr w:rsidR="00DC66DC" w:rsidRPr="001A1A25" w:rsidTr="00340CD9">
        <w:trPr>
          <w:trHeight w:val="652"/>
        </w:trPr>
        <w:tc>
          <w:tcPr>
            <w:tcW w:w="568" w:type="dxa"/>
          </w:tcPr>
          <w:p w:rsidR="00DC66DC" w:rsidRPr="001A1A25"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DC66DC" w:rsidRPr="001A1A25" w:rsidRDefault="00DC66DC" w:rsidP="00DC66DC">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55.</w:t>
            </w:r>
          </w:p>
        </w:tc>
        <w:tc>
          <w:tcPr>
            <w:tcW w:w="4170" w:type="dxa"/>
          </w:tcPr>
          <w:p w:rsidR="00DC66DC" w:rsidRPr="001A1A25" w:rsidRDefault="00DC66DC" w:rsidP="00DC66DC">
            <w:pPr>
              <w:tabs>
                <w:tab w:val="num" w:pos="1080"/>
              </w:tabs>
              <w:autoSpaceDE/>
              <w:autoSpaceDN/>
              <w:jc w:val="both"/>
              <w:rPr>
                <w:lang w:eastAsia="en-US"/>
              </w:rPr>
            </w:pPr>
            <w:r w:rsidRPr="001A1A25">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1A1A25">
              <w:rPr>
                <w:lang w:eastAsia="en-US"/>
              </w:rPr>
              <w:t>дств в с</w:t>
            </w:r>
            <w:proofErr w:type="gramEnd"/>
            <w:r w:rsidRPr="001A1A25">
              <w:rPr>
                <w:lang w:eastAsia="en-US"/>
              </w:rPr>
              <w:t>умме:</w:t>
            </w:r>
          </w:p>
          <w:p w:rsidR="00DC66DC" w:rsidRPr="001A1A25" w:rsidRDefault="00DC66DC" w:rsidP="00DC66DC">
            <w:pPr>
              <w:autoSpaceDE/>
              <w:autoSpaceDN/>
              <w:spacing w:after="120"/>
              <w:ind w:firstLine="284"/>
              <w:jc w:val="both"/>
              <w:rPr>
                <w:lang w:eastAsia="en-US"/>
              </w:rPr>
            </w:pPr>
            <w:r w:rsidRPr="001A1A25">
              <w:rPr>
                <w:lang w:eastAsia="en-US"/>
              </w:rPr>
              <w:t xml:space="preserve"> - не менее 100 000 (Ста тысяч) рублей при подаче </w:t>
            </w:r>
            <w:proofErr w:type="gramStart"/>
            <w:r w:rsidRPr="001A1A25">
              <w:rPr>
                <w:lang w:eastAsia="en-US"/>
              </w:rPr>
              <w:t>заявки</w:t>
            </w:r>
            <w:proofErr w:type="gramEnd"/>
            <w:r w:rsidRPr="001A1A25">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DC66DC" w:rsidRPr="001A1A25" w:rsidRDefault="00DC66DC" w:rsidP="00DC66DC">
            <w:pPr>
              <w:autoSpaceDE/>
              <w:autoSpaceDN/>
              <w:ind w:firstLine="316"/>
              <w:jc w:val="both"/>
              <w:rPr>
                <w:lang w:eastAsia="en-US"/>
              </w:rPr>
            </w:pPr>
            <w:r w:rsidRPr="001A1A25">
              <w:rPr>
                <w:lang w:eastAsia="en-US"/>
              </w:rPr>
              <w:t xml:space="preserve">- не менее 100 (Ста) рублей при подаче </w:t>
            </w:r>
            <w:proofErr w:type="gramStart"/>
            <w:r w:rsidRPr="001A1A25">
              <w:rPr>
                <w:lang w:eastAsia="en-US"/>
              </w:rPr>
              <w:t>заявки</w:t>
            </w:r>
            <w:proofErr w:type="gramEnd"/>
            <w:r w:rsidRPr="001A1A25">
              <w:rPr>
                <w:lang w:eastAsia="en-US"/>
              </w:rPr>
              <w:t xml:space="preserve"> на приобретение инвестиционных паев управляющей компании в порядке, предусмотренном п. 47.4 настоящих Правил;</w:t>
            </w:r>
          </w:p>
          <w:p w:rsidR="00DC66DC" w:rsidRPr="001A1A25" w:rsidRDefault="00DC66DC" w:rsidP="00DC66DC">
            <w:pPr>
              <w:autoSpaceDE/>
              <w:autoSpaceDN/>
              <w:spacing w:after="60"/>
              <w:ind w:firstLine="284"/>
              <w:jc w:val="both"/>
              <w:rPr>
                <w:lang w:eastAsia="en-US"/>
              </w:rPr>
            </w:pPr>
            <w:r w:rsidRPr="001A1A25">
              <w:rPr>
                <w:lang w:eastAsia="en-US"/>
              </w:rPr>
              <w:t>- не менее 10 000 (Десяти тысяч) рублей при подаче заявки на приобретение инвестиционных паев агентам,</w:t>
            </w:r>
            <w:r w:rsidRPr="001A1A25">
              <w:rPr>
                <w:b/>
                <w:lang w:eastAsia="en-US"/>
              </w:rPr>
              <w:t xml:space="preserve"> </w:t>
            </w:r>
            <w:r w:rsidRPr="001A1A25">
              <w:rPr>
                <w:lang w:eastAsia="en-US"/>
              </w:rPr>
              <w:t xml:space="preserve">в том </w:t>
            </w:r>
            <w:proofErr w:type="gramStart"/>
            <w:r w:rsidRPr="001A1A25">
              <w:rPr>
                <w:lang w:eastAsia="en-US"/>
              </w:rPr>
              <w:t>числе</w:t>
            </w:r>
            <w:proofErr w:type="gramEnd"/>
            <w:r w:rsidRPr="001A1A25">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rsidR="00DC66DC" w:rsidRPr="001A1A25" w:rsidRDefault="00DC66DC" w:rsidP="00DC66DC">
            <w:pPr>
              <w:autoSpaceDE/>
              <w:autoSpaceDN/>
              <w:spacing w:after="60"/>
              <w:jc w:val="both"/>
              <w:rPr>
                <w:lang w:eastAsia="en-US"/>
              </w:rPr>
            </w:pPr>
            <w:r w:rsidRPr="001A1A25">
              <w:rPr>
                <w:lang w:eastAsia="en-US"/>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w:t>
            </w:r>
            <w:r w:rsidRPr="001A1A25">
              <w:rPr>
                <w:lang w:eastAsia="en-US"/>
              </w:rPr>
              <w:lastRenderedPageBreak/>
              <w:t>в их оплату денежных сре</w:t>
            </w:r>
            <w:proofErr w:type="gramStart"/>
            <w:r w:rsidRPr="001A1A25">
              <w:rPr>
                <w:lang w:eastAsia="en-US"/>
              </w:rPr>
              <w:t>дств в с</w:t>
            </w:r>
            <w:proofErr w:type="gramEnd"/>
            <w:r w:rsidRPr="001A1A25">
              <w:rPr>
                <w:lang w:eastAsia="en-US"/>
              </w:rPr>
              <w:t>умме:</w:t>
            </w:r>
          </w:p>
          <w:p w:rsidR="00DC66DC" w:rsidRPr="001A1A25" w:rsidRDefault="00DC66DC" w:rsidP="00DC66DC">
            <w:pPr>
              <w:autoSpaceDE/>
              <w:autoSpaceDN/>
              <w:spacing w:after="60"/>
              <w:jc w:val="both"/>
              <w:rPr>
                <w:lang w:eastAsia="en-US"/>
              </w:rPr>
            </w:pPr>
            <w:r w:rsidRPr="001A1A25">
              <w:rPr>
                <w:lang w:eastAsia="en-US"/>
              </w:rPr>
              <w:t xml:space="preserve">- не менее 10 000 (Десяти тысяч) рублей при подаче </w:t>
            </w:r>
            <w:proofErr w:type="gramStart"/>
            <w:r w:rsidRPr="001A1A25">
              <w:rPr>
                <w:lang w:eastAsia="en-US"/>
              </w:rPr>
              <w:t>заявки</w:t>
            </w:r>
            <w:proofErr w:type="gramEnd"/>
            <w:r w:rsidRPr="001A1A25">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DC66DC" w:rsidRPr="001A1A25" w:rsidRDefault="00DC66DC" w:rsidP="00DC66DC">
            <w:pPr>
              <w:autoSpaceDE/>
              <w:autoSpaceDN/>
              <w:spacing w:after="60"/>
              <w:jc w:val="both"/>
              <w:rPr>
                <w:lang w:eastAsia="en-US"/>
              </w:rPr>
            </w:pPr>
            <w:r w:rsidRPr="001A1A25">
              <w:rPr>
                <w:lang w:eastAsia="en-US"/>
              </w:rPr>
              <w:t xml:space="preserve">- не менее 100 (Ста) рублей при подаче </w:t>
            </w:r>
            <w:proofErr w:type="gramStart"/>
            <w:r w:rsidRPr="001A1A25">
              <w:rPr>
                <w:lang w:eastAsia="en-US"/>
              </w:rPr>
              <w:t>заявки</w:t>
            </w:r>
            <w:proofErr w:type="gramEnd"/>
            <w:r w:rsidRPr="001A1A25">
              <w:rPr>
                <w:lang w:eastAsia="en-US"/>
              </w:rPr>
              <w:t xml:space="preserve"> на приобретение инвестиционных паев управляющей компании в порядке, предусмотренном п. 47.4 настоящих Правил;</w:t>
            </w:r>
          </w:p>
          <w:p w:rsidR="00DC66DC" w:rsidRPr="001A1A25" w:rsidRDefault="00DC66DC" w:rsidP="00DC66DC">
            <w:pPr>
              <w:autoSpaceDE/>
              <w:autoSpaceDN/>
              <w:spacing w:after="60"/>
              <w:jc w:val="both"/>
              <w:rPr>
                <w:lang w:eastAsia="en-US"/>
              </w:rPr>
            </w:pPr>
            <w:r w:rsidRPr="001A1A25">
              <w:rPr>
                <w:lang w:eastAsia="en-US"/>
              </w:rPr>
              <w:t>- не менее 1 000 (Одной тысячи) рублей при подаче заявки на приобретение инвестиционных паев агентам,</w:t>
            </w:r>
            <w:r w:rsidRPr="001A1A25">
              <w:rPr>
                <w:b/>
                <w:lang w:eastAsia="en-US"/>
              </w:rPr>
              <w:t xml:space="preserve"> </w:t>
            </w:r>
            <w:r w:rsidRPr="001A1A25">
              <w:rPr>
                <w:lang w:eastAsia="en-US"/>
              </w:rPr>
              <w:t xml:space="preserve">в том </w:t>
            </w:r>
            <w:proofErr w:type="gramStart"/>
            <w:r w:rsidRPr="001A1A25">
              <w:rPr>
                <w:lang w:eastAsia="en-US"/>
              </w:rPr>
              <w:t>числе</w:t>
            </w:r>
            <w:proofErr w:type="gramEnd"/>
            <w:r w:rsidRPr="001A1A25">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1A1A25">
              <w:rPr>
                <w:caps/>
                <w:lang w:eastAsia="en-US"/>
              </w:rPr>
              <w:t>.</w:t>
            </w:r>
          </w:p>
          <w:p w:rsidR="00DC66DC" w:rsidRPr="001A1A25" w:rsidRDefault="00DC66DC" w:rsidP="00DC66DC">
            <w:pPr>
              <w:autoSpaceDE/>
              <w:autoSpaceDN/>
              <w:spacing w:before="60" w:after="60"/>
              <w:jc w:val="both"/>
              <w:rPr>
                <w:lang w:eastAsia="en-US"/>
              </w:rPr>
            </w:pPr>
            <w:r w:rsidRPr="00EE6546">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АО КБ «</w:t>
            </w:r>
            <w:proofErr w:type="spellStart"/>
            <w:r w:rsidRPr="00EE6546">
              <w:rPr>
                <w:b/>
                <w:lang w:eastAsia="en-US"/>
              </w:rPr>
              <w:t>Ситибанк</w:t>
            </w:r>
            <w:proofErr w:type="spellEnd"/>
            <w:r w:rsidRPr="00EE6546">
              <w:rPr>
                <w:b/>
                <w:lang w:eastAsia="en-US"/>
              </w:rPr>
              <w:t>», осуществляется при условии передачи в их оплату денежных сре</w:t>
            </w:r>
            <w:proofErr w:type="gramStart"/>
            <w:r w:rsidRPr="00EE6546">
              <w:rPr>
                <w:b/>
                <w:lang w:eastAsia="en-US"/>
              </w:rPr>
              <w:t>дств в с</w:t>
            </w:r>
            <w:proofErr w:type="gramEnd"/>
            <w:r w:rsidRPr="00EE6546">
              <w:rPr>
                <w:b/>
                <w:lang w:eastAsia="en-US"/>
              </w:rPr>
              <w:t>умме не менее 10 000 (Десяти тысяч)  рублей</w:t>
            </w:r>
            <w:r w:rsidRPr="001A1A25">
              <w:rPr>
                <w:lang w:eastAsia="en-US"/>
              </w:rPr>
              <w:t>.</w:t>
            </w:r>
          </w:p>
          <w:p w:rsidR="00DC66DC" w:rsidRPr="001A1A25" w:rsidRDefault="00DC66DC" w:rsidP="00DC66DC">
            <w:pPr>
              <w:autoSpaceDE/>
              <w:autoSpaceDN/>
              <w:jc w:val="both"/>
              <w:rPr>
                <w:caps/>
                <w:lang w:eastAsia="en-US"/>
              </w:rPr>
            </w:pPr>
            <w:r w:rsidRPr="001A1A25">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w:t>
            </w:r>
            <w:proofErr w:type="spellStart"/>
            <w:r w:rsidRPr="001A1A25">
              <w:rPr>
                <w:lang w:eastAsia="en-US"/>
              </w:rPr>
              <w:t>Ситибанк</w:t>
            </w:r>
            <w:proofErr w:type="spellEnd"/>
            <w:r w:rsidRPr="001A1A25">
              <w:rPr>
                <w:lang w:eastAsia="en-US"/>
              </w:rPr>
              <w:t>», осуществляется при условии передачи в их оплату денежных сре</w:t>
            </w:r>
            <w:proofErr w:type="gramStart"/>
            <w:r w:rsidRPr="001A1A25">
              <w:rPr>
                <w:lang w:eastAsia="en-US"/>
              </w:rPr>
              <w:t>дств в с</w:t>
            </w:r>
            <w:proofErr w:type="gramEnd"/>
            <w:r w:rsidRPr="001A1A25">
              <w:rPr>
                <w:lang w:eastAsia="en-US"/>
              </w:rPr>
              <w:t>умме не менее 5 000 (Пяти тысяч) рублей</w:t>
            </w:r>
            <w:r w:rsidRPr="001A1A25">
              <w:rPr>
                <w:caps/>
                <w:lang w:eastAsia="en-US"/>
              </w:rPr>
              <w:t>.</w:t>
            </w:r>
          </w:p>
          <w:p w:rsidR="00DC66DC" w:rsidRPr="001A1A25" w:rsidRDefault="00DC66DC" w:rsidP="00DC66DC">
            <w:pPr>
              <w:autoSpaceDE/>
              <w:autoSpaceDN/>
              <w:spacing w:before="60" w:after="60"/>
              <w:jc w:val="both"/>
              <w:rPr>
                <w:lang w:eastAsia="en-US"/>
              </w:rPr>
            </w:pPr>
          </w:p>
        </w:tc>
        <w:tc>
          <w:tcPr>
            <w:tcW w:w="4253" w:type="dxa"/>
          </w:tcPr>
          <w:p w:rsidR="00DC66DC" w:rsidRPr="001A1A25" w:rsidRDefault="00DC66DC" w:rsidP="00DC66DC">
            <w:pPr>
              <w:tabs>
                <w:tab w:val="num" w:pos="1080"/>
              </w:tabs>
              <w:autoSpaceDE/>
              <w:autoSpaceDN/>
              <w:jc w:val="both"/>
              <w:rPr>
                <w:lang w:eastAsia="en-US"/>
              </w:rPr>
            </w:pPr>
            <w:r w:rsidRPr="001A1A25">
              <w:rPr>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1A1A25">
              <w:rPr>
                <w:lang w:eastAsia="en-US"/>
              </w:rPr>
              <w:t>дств в с</w:t>
            </w:r>
            <w:proofErr w:type="gramEnd"/>
            <w:r w:rsidRPr="001A1A25">
              <w:rPr>
                <w:lang w:eastAsia="en-US"/>
              </w:rPr>
              <w:t>умме:</w:t>
            </w:r>
          </w:p>
          <w:p w:rsidR="00DC66DC" w:rsidRPr="001A1A25" w:rsidRDefault="00DC66DC" w:rsidP="00DC66DC">
            <w:pPr>
              <w:autoSpaceDE/>
              <w:autoSpaceDN/>
              <w:spacing w:after="120"/>
              <w:ind w:firstLine="284"/>
              <w:jc w:val="both"/>
              <w:rPr>
                <w:lang w:eastAsia="en-US"/>
              </w:rPr>
            </w:pPr>
            <w:r w:rsidRPr="001A1A25">
              <w:rPr>
                <w:lang w:eastAsia="en-US"/>
              </w:rPr>
              <w:t xml:space="preserve"> - не менее 100 000 (Ста тысяч) рублей при подаче </w:t>
            </w:r>
            <w:proofErr w:type="gramStart"/>
            <w:r w:rsidRPr="001A1A25">
              <w:rPr>
                <w:lang w:eastAsia="en-US"/>
              </w:rPr>
              <w:t>заявки</w:t>
            </w:r>
            <w:proofErr w:type="gramEnd"/>
            <w:r w:rsidRPr="001A1A25">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1A1A25">
              <w:t xml:space="preserve"> </w:t>
            </w:r>
            <w:r w:rsidRPr="001A1A25">
              <w:rPr>
                <w:b/>
              </w:rPr>
              <w:t>или лицом, действующим в качестве доверительного управляющего</w:t>
            </w:r>
            <w:r w:rsidRPr="001A1A25">
              <w:rPr>
                <w:lang w:eastAsia="en-US"/>
              </w:rPr>
              <w:t>;</w:t>
            </w:r>
          </w:p>
          <w:p w:rsidR="00DC66DC" w:rsidRPr="001A1A25" w:rsidRDefault="00DC66DC" w:rsidP="00DC66DC">
            <w:pPr>
              <w:autoSpaceDE/>
              <w:autoSpaceDN/>
              <w:ind w:firstLine="316"/>
              <w:jc w:val="both"/>
              <w:rPr>
                <w:lang w:eastAsia="en-US"/>
              </w:rPr>
            </w:pPr>
            <w:r w:rsidRPr="001A1A25">
              <w:rPr>
                <w:lang w:eastAsia="en-US"/>
              </w:rPr>
              <w:t xml:space="preserve">- не менее 100 (Ста) рублей при подаче </w:t>
            </w:r>
            <w:proofErr w:type="gramStart"/>
            <w:r w:rsidRPr="001A1A25">
              <w:rPr>
                <w:lang w:eastAsia="en-US"/>
              </w:rPr>
              <w:t>заявки</w:t>
            </w:r>
            <w:proofErr w:type="gramEnd"/>
            <w:r w:rsidRPr="001A1A25">
              <w:rPr>
                <w:lang w:eastAsia="en-US"/>
              </w:rPr>
              <w:t xml:space="preserve"> на приобретение инвестиционных паев управляющей компании в порядке, предусмотренном п. 47.4 настоящих Правил</w:t>
            </w:r>
            <w:r w:rsidRPr="008D67B2">
              <w:rPr>
                <w:b/>
                <w:lang w:eastAsia="en-US"/>
              </w:rPr>
              <w:t>,</w:t>
            </w:r>
            <w:r w:rsidRPr="001A1A25">
              <w:rPr>
                <w:lang w:eastAsia="en-US"/>
              </w:rPr>
              <w:t xml:space="preserve"> </w:t>
            </w:r>
            <w:r w:rsidRPr="001A1A25">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Pr>
                <w:b/>
              </w:rPr>
              <w:t xml:space="preserve">, </w:t>
            </w:r>
            <w:r w:rsidRPr="00A7023E">
              <w:rPr>
                <w:b/>
              </w:rPr>
              <w:t>за исключением номинального держателя – АО КБ «</w:t>
            </w:r>
            <w:proofErr w:type="spellStart"/>
            <w:r w:rsidRPr="00A7023E">
              <w:rPr>
                <w:b/>
              </w:rPr>
              <w:t>Ситибанк</w:t>
            </w:r>
            <w:proofErr w:type="spellEnd"/>
            <w:r w:rsidRPr="00A7023E">
              <w:rPr>
                <w:b/>
              </w:rPr>
              <w:t>»,</w:t>
            </w:r>
            <w:r w:rsidRPr="001A1A25">
              <w:rPr>
                <w:b/>
              </w:rPr>
              <w:t xml:space="preserve"> или лицом, действующим в качестве доверительного управляющего</w:t>
            </w:r>
            <w:r w:rsidRPr="001A1A25">
              <w:rPr>
                <w:lang w:eastAsia="en-US"/>
              </w:rPr>
              <w:t>;</w:t>
            </w:r>
          </w:p>
          <w:p w:rsidR="00DC66DC" w:rsidRPr="001A1A25" w:rsidRDefault="00DC66DC" w:rsidP="00DC66DC">
            <w:pPr>
              <w:autoSpaceDE/>
              <w:autoSpaceDN/>
              <w:spacing w:after="60"/>
              <w:ind w:firstLine="284"/>
              <w:jc w:val="both"/>
              <w:rPr>
                <w:lang w:eastAsia="en-US"/>
              </w:rPr>
            </w:pPr>
            <w:r w:rsidRPr="001A1A25">
              <w:rPr>
                <w:lang w:eastAsia="en-US"/>
              </w:rPr>
              <w:t>- не менее 10 000 (Десяти тысяч) рублей при подаче заявки на приобретение инвестиционных паев агентам,</w:t>
            </w:r>
            <w:r w:rsidRPr="001A1A25">
              <w:rPr>
                <w:b/>
                <w:lang w:eastAsia="en-US"/>
              </w:rPr>
              <w:t xml:space="preserve"> </w:t>
            </w:r>
            <w:r w:rsidRPr="001A1A25">
              <w:rPr>
                <w:lang w:eastAsia="en-US"/>
              </w:rPr>
              <w:t xml:space="preserve">в том </w:t>
            </w:r>
            <w:proofErr w:type="gramStart"/>
            <w:r w:rsidRPr="001A1A25">
              <w:rPr>
                <w:lang w:eastAsia="en-US"/>
              </w:rPr>
              <w:t>числе</w:t>
            </w:r>
            <w:proofErr w:type="gramEnd"/>
            <w:r w:rsidRPr="001A1A25">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rsidR="00DC66DC" w:rsidRPr="001A1A25" w:rsidRDefault="00DC66DC" w:rsidP="00DC66DC">
            <w:pPr>
              <w:autoSpaceDE/>
              <w:autoSpaceDN/>
              <w:spacing w:after="60"/>
              <w:jc w:val="both"/>
              <w:rPr>
                <w:lang w:eastAsia="en-US"/>
              </w:rPr>
            </w:pPr>
            <w:r w:rsidRPr="001A1A25">
              <w:rPr>
                <w:lang w:eastAsia="en-US"/>
              </w:rPr>
              <w:lastRenderedPageBreak/>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w:t>
            </w:r>
            <w:proofErr w:type="gramStart"/>
            <w:r w:rsidRPr="001A1A25">
              <w:rPr>
                <w:lang w:eastAsia="en-US"/>
              </w:rPr>
              <w:t>дств в с</w:t>
            </w:r>
            <w:proofErr w:type="gramEnd"/>
            <w:r w:rsidRPr="001A1A25">
              <w:rPr>
                <w:lang w:eastAsia="en-US"/>
              </w:rPr>
              <w:t>умме:</w:t>
            </w:r>
          </w:p>
          <w:p w:rsidR="00DC66DC" w:rsidRPr="001A1A25" w:rsidRDefault="00DC66DC" w:rsidP="00DC66DC">
            <w:pPr>
              <w:autoSpaceDE/>
              <w:autoSpaceDN/>
              <w:spacing w:after="60"/>
              <w:jc w:val="both"/>
              <w:rPr>
                <w:lang w:eastAsia="en-US"/>
              </w:rPr>
            </w:pPr>
            <w:r w:rsidRPr="001A1A25">
              <w:rPr>
                <w:lang w:eastAsia="en-US"/>
              </w:rPr>
              <w:t xml:space="preserve">- не менее 10 000 (Десяти тысяч) рублей при подаче </w:t>
            </w:r>
            <w:proofErr w:type="gramStart"/>
            <w:r w:rsidRPr="001A1A25">
              <w:rPr>
                <w:lang w:eastAsia="en-US"/>
              </w:rPr>
              <w:t>заявки</w:t>
            </w:r>
            <w:proofErr w:type="gramEnd"/>
            <w:r w:rsidRPr="001A1A25">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1A1A25">
              <w:t xml:space="preserve"> </w:t>
            </w:r>
            <w:r w:rsidRPr="001A1A25">
              <w:rPr>
                <w:b/>
              </w:rPr>
              <w:t>или лицом, действующим в качестве доверительного управляющего</w:t>
            </w:r>
            <w:r w:rsidRPr="001A1A25">
              <w:rPr>
                <w:lang w:eastAsia="en-US"/>
              </w:rPr>
              <w:t>;</w:t>
            </w:r>
          </w:p>
          <w:p w:rsidR="00DC66DC" w:rsidRPr="001A1A25" w:rsidRDefault="00DC66DC" w:rsidP="00DC66DC">
            <w:pPr>
              <w:autoSpaceDE/>
              <w:autoSpaceDN/>
              <w:spacing w:after="60"/>
              <w:jc w:val="both"/>
              <w:rPr>
                <w:lang w:eastAsia="en-US"/>
              </w:rPr>
            </w:pPr>
            <w:r w:rsidRPr="001A1A25">
              <w:rPr>
                <w:lang w:eastAsia="en-US"/>
              </w:rPr>
              <w:t xml:space="preserve">- не менее 100 (Ста) рублей при подаче </w:t>
            </w:r>
            <w:proofErr w:type="gramStart"/>
            <w:r w:rsidRPr="001A1A25">
              <w:rPr>
                <w:lang w:eastAsia="en-US"/>
              </w:rPr>
              <w:t>заявки</w:t>
            </w:r>
            <w:proofErr w:type="gramEnd"/>
            <w:r w:rsidRPr="001A1A25">
              <w:rPr>
                <w:lang w:eastAsia="en-US"/>
              </w:rPr>
              <w:t xml:space="preserve"> на приобретение инвестиционных паев управляющей компании в порядке, предусмотренном п. 47.4 настоящих Правил</w:t>
            </w:r>
            <w:r w:rsidRPr="008D67B2">
              <w:rPr>
                <w:b/>
                <w:lang w:eastAsia="en-US"/>
              </w:rPr>
              <w:t xml:space="preserve">, </w:t>
            </w:r>
            <w:r w:rsidRPr="001A1A25">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Pr>
                <w:b/>
              </w:rPr>
              <w:t xml:space="preserve">, </w:t>
            </w:r>
            <w:r w:rsidRPr="00A7023E">
              <w:rPr>
                <w:b/>
              </w:rPr>
              <w:t>за исключением номинального держателя – АО КБ «</w:t>
            </w:r>
            <w:proofErr w:type="spellStart"/>
            <w:r w:rsidRPr="00A7023E">
              <w:rPr>
                <w:b/>
              </w:rPr>
              <w:t>Ситибанк</w:t>
            </w:r>
            <w:proofErr w:type="spellEnd"/>
            <w:r w:rsidRPr="00A7023E">
              <w:rPr>
                <w:b/>
              </w:rPr>
              <w:t>»,</w:t>
            </w:r>
            <w:r w:rsidRPr="001A1A25">
              <w:rPr>
                <w:b/>
              </w:rPr>
              <w:t xml:space="preserve"> или лицом, действующим в качестве доверительного управляющего</w:t>
            </w:r>
            <w:r w:rsidRPr="001A1A25">
              <w:rPr>
                <w:lang w:eastAsia="en-US"/>
              </w:rPr>
              <w:t>;</w:t>
            </w:r>
          </w:p>
          <w:p w:rsidR="00DC66DC" w:rsidRPr="001A1A25" w:rsidRDefault="00DC66DC" w:rsidP="00DC66DC">
            <w:pPr>
              <w:autoSpaceDE/>
              <w:autoSpaceDN/>
              <w:spacing w:after="60"/>
              <w:jc w:val="both"/>
              <w:rPr>
                <w:lang w:eastAsia="en-US"/>
              </w:rPr>
            </w:pPr>
            <w:r w:rsidRPr="001A1A25">
              <w:rPr>
                <w:lang w:eastAsia="en-US"/>
              </w:rPr>
              <w:t>- не менее 1 000 (Одной тысячи) рублей при подаче заявки на приобретение инвестиционных паев агентам,</w:t>
            </w:r>
            <w:r w:rsidRPr="001A1A25">
              <w:rPr>
                <w:b/>
                <w:lang w:eastAsia="en-US"/>
              </w:rPr>
              <w:t xml:space="preserve"> </w:t>
            </w:r>
            <w:r w:rsidRPr="001A1A25">
              <w:rPr>
                <w:lang w:eastAsia="en-US"/>
              </w:rPr>
              <w:t xml:space="preserve">в том </w:t>
            </w:r>
            <w:proofErr w:type="gramStart"/>
            <w:r w:rsidRPr="001A1A25">
              <w:rPr>
                <w:lang w:eastAsia="en-US"/>
              </w:rPr>
              <w:t>числе</w:t>
            </w:r>
            <w:proofErr w:type="gramEnd"/>
            <w:r w:rsidRPr="001A1A25">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1A1A25">
              <w:rPr>
                <w:caps/>
                <w:lang w:eastAsia="en-US"/>
              </w:rPr>
              <w:t>.</w:t>
            </w:r>
          </w:p>
          <w:p w:rsidR="00DC66DC" w:rsidRDefault="00DC66DC" w:rsidP="00DC66DC">
            <w:pPr>
              <w:autoSpaceDE/>
              <w:autoSpaceDN/>
              <w:jc w:val="both"/>
              <w:rPr>
                <w:lang w:eastAsia="en-US"/>
              </w:rPr>
            </w:pPr>
            <w:r w:rsidRPr="001A1A25">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w:t>
            </w:r>
            <w:proofErr w:type="spellStart"/>
            <w:r w:rsidRPr="001A1A25">
              <w:rPr>
                <w:lang w:eastAsia="en-US"/>
              </w:rPr>
              <w:t>Ситибанк</w:t>
            </w:r>
            <w:proofErr w:type="spellEnd"/>
            <w:r w:rsidRPr="001A1A25">
              <w:rPr>
                <w:lang w:eastAsia="en-US"/>
              </w:rPr>
              <w:t>», осуществляется при условии передачи в их оплату денежных сре</w:t>
            </w:r>
            <w:proofErr w:type="gramStart"/>
            <w:r w:rsidRPr="001A1A25">
              <w:rPr>
                <w:lang w:eastAsia="en-US"/>
              </w:rPr>
              <w:t>дств в с</w:t>
            </w:r>
            <w:proofErr w:type="gramEnd"/>
            <w:r w:rsidRPr="001A1A25">
              <w:rPr>
                <w:lang w:eastAsia="en-US"/>
              </w:rPr>
              <w:t>умме не менее 5 000 (Пяти тысяч) рублей</w:t>
            </w:r>
            <w:r w:rsidRPr="001A1A25">
              <w:rPr>
                <w:caps/>
                <w:lang w:eastAsia="en-US"/>
              </w:rPr>
              <w:t>.</w:t>
            </w:r>
          </w:p>
        </w:tc>
      </w:tr>
      <w:tr w:rsidR="00DC66DC" w:rsidRPr="001A1A25" w:rsidTr="00340CD9">
        <w:trPr>
          <w:trHeight w:val="652"/>
        </w:trPr>
        <w:tc>
          <w:tcPr>
            <w:tcW w:w="568" w:type="dxa"/>
          </w:tcPr>
          <w:p w:rsidR="00DC66DC" w:rsidRPr="001A1A25"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tcPr>
          <w:p w:rsidR="00DC66DC" w:rsidRPr="001A1A25" w:rsidRDefault="00DC66DC" w:rsidP="00DC66DC">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64.</w:t>
            </w:r>
          </w:p>
        </w:tc>
        <w:tc>
          <w:tcPr>
            <w:tcW w:w="4170" w:type="dxa"/>
          </w:tcPr>
          <w:p w:rsidR="00DC66DC" w:rsidRPr="001A1A25" w:rsidRDefault="00DC66DC" w:rsidP="00DC66DC">
            <w:pPr>
              <w:tabs>
                <w:tab w:val="left" w:pos="360"/>
              </w:tabs>
              <w:spacing w:after="120"/>
              <w:jc w:val="both"/>
            </w:pPr>
            <w:r w:rsidRPr="001A1A25">
              <w:t xml:space="preserve">При выдаче инвестиционных паев после завершения (окончания) формирования фонда в случае подачи </w:t>
            </w:r>
            <w:proofErr w:type="gramStart"/>
            <w:r w:rsidRPr="001A1A25">
              <w:t>заявки</w:t>
            </w:r>
            <w:proofErr w:type="gramEnd"/>
            <w:r w:rsidRPr="001A1A25">
              <w:t xml:space="preserve"> на приобретение инвестиционных паев непосредственно управляющей компании,</w:t>
            </w:r>
            <w:r w:rsidRPr="001A1A25">
              <w:rPr>
                <w:b/>
              </w:rPr>
              <w:t xml:space="preserve"> </w:t>
            </w:r>
            <w:r w:rsidRPr="001A1A25">
              <w:t>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1A1A25">
              <w:rPr>
                <w:bCs/>
                <w:lang w:eastAsia="en-US"/>
              </w:rPr>
              <w:t>100</w:t>
            </w:r>
            <w:r w:rsidRPr="001A1A25">
              <w:rPr>
                <w:bCs/>
                <w:lang w:val="en-US" w:eastAsia="en-US"/>
              </w:rPr>
              <w:t> </w:t>
            </w:r>
            <w:r w:rsidRPr="001A1A25">
              <w:rPr>
                <w:lang w:eastAsia="en-US"/>
              </w:rPr>
              <w:t xml:space="preserve">000 (Ста тысяч) рублей; </w:t>
            </w:r>
          </w:p>
          <w:p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 xml:space="preserve">1,0 (Один) процент (НДС не облагается) </w:t>
            </w:r>
            <w:r w:rsidRPr="001A1A25">
              <w:rPr>
                <w:lang w:eastAsia="en-US"/>
              </w:rPr>
              <w:lastRenderedPageBreak/>
              <w:t>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1A1A25">
              <w:rPr>
                <w:lang w:val="en-US" w:eastAsia="en-US"/>
              </w:rPr>
              <w:t> </w:t>
            </w:r>
            <w:r w:rsidRPr="001A1A25">
              <w:rPr>
                <w:lang w:eastAsia="en-US"/>
              </w:rPr>
              <w:t>000 (Трехсот тысяч) рублей;</w:t>
            </w:r>
          </w:p>
          <w:p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1A1A25">
              <w:rPr>
                <w:lang w:val="en-US" w:eastAsia="en-US"/>
              </w:rPr>
              <w:t> </w:t>
            </w:r>
            <w:r w:rsidRPr="001A1A25">
              <w:rPr>
                <w:lang w:eastAsia="en-US"/>
              </w:rPr>
              <w:t>000 (Трехсот тысяч) рублей, но менее 1</w:t>
            </w:r>
            <w:r w:rsidRPr="001A1A25">
              <w:rPr>
                <w:lang w:val="en-US" w:eastAsia="en-US"/>
              </w:rPr>
              <w:t> </w:t>
            </w:r>
            <w:r w:rsidRPr="001A1A25">
              <w:rPr>
                <w:lang w:eastAsia="en-US"/>
              </w:rPr>
              <w:t>000</w:t>
            </w:r>
            <w:r w:rsidRPr="001A1A25">
              <w:rPr>
                <w:lang w:val="en-US" w:eastAsia="en-US"/>
              </w:rPr>
              <w:t> </w:t>
            </w:r>
            <w:r w:rsidRPr="001A1A25">
              <w:rPr>
                <w:lang w:eastAsia="en-US"/>
              </w:rPr>
              <w:t>000 (Одного миллиона) рублей;</w:t>
            </w:r>
          </w:p>
          <w:p w:rsidR="00DC66DC" w:rsidRPr="001A1A25" w:rsidRDefault="00DC66DC" w:rsidP="00DC66DC">
            <w:pPr>
              <w:numPr>
                <w:ilvl w:val="0"/>
                <w:numId w:val="20"/>
              </w:numPr>
              <w:tabs>
                <w:tab w:val="left" w:pos="360"/>
              </w:tabs>
              <w:autoSpaceDE/>
              <w:autoSpaceDN/>
              <w:spacing w:after="120"/>
              <w:ind w:left="0" w:firstLine="0"/>
              <w:jc w:val="both"/>
            </w:pPr>
            <w:r w:rsidRPr="001A1A25">
              <w:rPr>
                <w:lang w:eastAsia="en-US"/>
              </w:rPr>
              <w:t>не взимается при сумме, внесенной в оплату инвестиционных паев, в размере равном или более 1 000 000 (Одного миллиона) рублей.</w:t>
            </w:r>
          </w:p>
          <w:p w:rsidR="00DC66DC" w:rsidRPr="001A1A25" w:rsidRDefault="00DC66DC" w:rsidP="00DC66DC">
            <w:pPr>
              <w:tabs>
                <w:tab w:val="left" w:pos="360"/>
              </w:tabs>
              <w:spacing w:after="120"/>
              <w:jc w:val="both"/>
            </w:pPr>
            <w:proofErr w:type="gramStart"/>
            <w:r w:rsidRPr="001A1A25">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1A1A25">
              <w:t>ЮниКредит</w:t>
            </w:r>
            <w:proofErr w:type="spellEnd"/>
            <w:r w:rsidRPr="001A1A25">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roofErr w:type="gramEnd"/>
          </w:p>
          <w:p w:rsidR="00DC66DC" w:rsidRPr="001A1A25" w:rsidRDefault="00DC66DC" w:rsidP="00DC66DC">
            <w:pPr>
              <w:numPr>
                <w:ilvl w:val="0"/>
                <w:numId w:val="20"/>
              </w:numPr>
              <w:shd w:val="clear" w:color="auto" w:fill="FFFFFF"/>
              <w:tabs>
                <w:tab w:val="clear" w:pos="360"/>
              </w:tabs>
              <w:autoSpaceDE/>
              <w:autoSpaceDN/>
              <w:spacing w:after="120"/>
              <w:ind w:left="0" w:firstLine="0"/>
              <w:jc w:val="both"/>
              <w:rPr>
                <w:spacing w:val="-2"/>
                <w:lang w:eastAsia="en-US"/>
              </w:rPr>
            </w:pPr>
            <w:r w:rsidRPr="001A1A25">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1A1A25">
              <w:rPr>
                <w:spacing w:val="-2"/>
                <w:lang w:eastAsia="en-US"/>
              </w:rPr>
              <w:t xml:space="preserve">; </w:t>
            </w:r>
          </w:p>
          <w:p w:rsidR="00DC66DC" w:rsidRPr="001A1A25" w:rsidRDefault="00DC66DC" w:rsidP="00DC66DC">
            <w:pPr>
              <w:numPr>
                <w:ilvl w:val="0"/>
                <w:numId w:val="20"/>
              </w:numPr>
              <w:shd w:val="clear" w:color="auto" w:fill="FFFFFF"/>
              <w:tabs>
                <w:tab w:val="clear" w:pos="360"/>
              </w:tabs>
              <w:autoSpaceDE/>
              <w:autoSpaceDN/>
              <w:spacing w:after="120"/>
              <w:ind w:left="0" w:firstLine="0"/>
              <w:jc w:val="both"/>
              <w:rPr>
                <w:spacing w:val="-2"/>
                <w:lang w:eastAsia="en-US"/>
              </w:rPr>
            </w:pPr>
            <w:r w:rsidRPr="001A1A25">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1A1A25">
              <w:rPr>
                <w:spacing w:val="-2"/>
                <w:lang w:eastAsia="en-US"/>
              </w:rPr>
              <w:t>;</w:t>
            </w:r>
          </w:p>
          <w:p w:rsidR="00DC66DC" w:rsidRPr="001A1A25" w:rsidRDefault="00DC66DC" w:rsidP="00DC66DC">
            <w:pPr>
              <w:numPr>
                <w:ilvl w:val="0"/>
                <w:numId w:val="21"/>
              </w:numPr>
              <w:autoSpaceDE/>
              <w:autoSpaceDN/>
              <w:spacing w:after="120"/>
              <w:ind w:left="0" w:firstLine="0"/>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DC66DC" w:rsidRPr="001A1A25" w:rsidRDefault="00DC66DC" w:rsidP="00DC66DC">
            <w:pPr>
              <w:tabs>
                <w:tab w:val="left" w:pos="-1985"/>
              </w:tabs>
              <w:autoSpaceDE/>
              <w:autoSpaceDN/>
              <w:spacing w:after="60" w:line="264" w:lineRule="auto"/>
              <w:jc w:val="both"/>
              <w:rPr>
                <w:lang w:eastAsia="en-US"/>
              </w:rPr>
            </w:pPr>
            <w:r w:rsidRPr="001A1A25">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1A1A25">
              <w:rPr>
                <w:lang w:eastAsia="en-US"/>
              </w:rPr>
              <w:t>ЮниКредит</w:t>
            </w:r>
            <w:proofErr w:type="spellEnd"/>
            <w:r w:rsidRPr="001A1A25">
              <w:rPr>
                <w:lang w:eastAsia="en-US"/>
              </w:rPr>
              <w:t xml:space="preserve"> Банк, надбавка, на которую увеличивается расчётная стоимость инвестиционного пая, составляет:</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 xml:space="preserve">1,5 (Одна целая пять десятых) процента (НДС не облагается) от расчётной стоимости одного инвестиционного пая при </w:t>
            </w:r>
            <w:r w:rsidRPr="001A1A25">
              <w:rPr>
                <w:lang w:eastAsia="en-US"/>
              </w:rPr>
              <w:lastRenderedPageBreak/>
              <w:t>сумме, внесённой в оплату инвестиционных паёв, в размере менее 50 000 (Пятидесяти тысяч) рублей;</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не взимается при сумме, внесенной в оплату инвестиционных паев, в размере равном или более 5 000 000 (Пяти миллионов) рублей.</w:t>
            </w:r>
          </w:p>
          <w:p w:rsidR="00DC66DC" w:rsidRPr="001A1A25" w:rsidRDefault="00DC66DC" w:rsidP="00DC66DC">
            <w:pPr>
              <w:tabs>
                <w:tab w:val="left" w:pos="-1985"/>
              </w:tabs>
              <w:autoSpaceDE/>
              <w:autoSpaceDN/>
              <w:spacing w:after="60" w:line="264" w:lineRule="auto"/>
              <w:jc w:val="both"/>
              <w:rPr>
                <w:lang w:eastAsia="en-US"/>
              </w:rPr>
            </w:pPr>
            <w:r w:rsidRPr="001A1A25">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DC66DC" w:rsidRPr="001A1A25" w:rsidRDefault="00DC66DC" w:rsidP="00DC66DC">
            <w:pPr>
              <w:numPr>
                <w:ilvl w:val="0"/>
                <w:numId w:val="35"/>
              </w:numPr>
              <w:tabs>
                <w:tab w:val="left" w:pos="-1985"/>
              </w:tabs>
              <w:autoSpaceDE/>
              <w:autoSpaceDN/>
              <w:spacing w:after="60" w:line="264" w:lineRule="auto"/>
              <w:ind w:left="0" w:firstLine="0"/>
              <w:contextualSpacing/>
              <w:jc w:val="both"/>
              <w:rPr>
                <w:lang w:eastAsia="en-US"/>
              </w:rPr>
            </w:pPr>
            <w:r w:rsidRPr="001A1A25">
              <w:rPr>
                <w:lang w:eastAsia="en-US"/>
              </w:rPr>
              <w:t>0,5 (Ноль целых пятьдесят сотых) процента (НДС не облагается) от расчетной стоимости одного инвестиционного пая.</w:t>
            </w:r>
          </w:p>
          <w:p w:rsidR="00DC66DC" w:rsidRPr="001A1A25" w:rsidRDefault="00DC66DC" w:rsidP="00DC66DC">
            <w:pPr>
              <w:autoSpaceDE/>
              <w:autoSpaceDN/>
              <w:spacing w:after="120"/>
              <w:jc w:val="both"/>
              <w:rPr>
                <w:lang w:eastAsia="en-US"/>
              </w:rPr>
            </w:pPr>
            <w:r w:rsidRPr="001A1A25">
              <w:rPr>
                <w:lang w:eastAsia="en-US"/>
              </w:rPr>
              <w:t xml:space="preserve">При выдаче инвестиционных паев после завершения (окончания) формирования фонда, в случае подачи </w:t>
            </w:r>
            <w:proofErr w:type="gramStart"/>
            <w:r w:rsidRPr="001A1A25">
              <w:rPr>
                <w:lang w:eastAsia="en-US"/>
              </w:rPr>
              <w:t>заявки</w:t>
            </w:r>
            <w:proofErr w:type="gramEnd"/>
            <w:r w:rsidRPr="001A1A25">
              <w:rPr>
                <w:lang w:eastAsia="en-US"/>
              </w:rPr>
              <w:t xml:space="preserve"> на приобретение инвестиционных паев непосредственно управляющей компании номинальным держателем – АО КБ «</w:t>
            </w:r>
            <w:proofErr w:type="spellStart"/>
            <w:r w:rsidRPr="001A1A25">
              <w:rPr>
                <w:lang w:eastAsia="en-US"/>
              </w:rPr>
              <w:t>Ситибанк</w:t>
            </w:r>
            <w:proofErr w:type="spellEnd"/>
            <w:r w:rsidRPr="001A1A25">
              <w:rPr>
                <w:lang w:eastAsia="en-US"/>
              </w:rPr>
              <w:t>», надбавка, на которую увеличивается расчетная стоимость инвестиционного пая, составляет:</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1A1A25">
              <w:rPr>
                <w:lang w:eastAsia="en-US"/>
              </w:rPr>
              <w:lastRenderedPageBreak/>
              <w:t>5 000 000 (Пяти миллионов) рублей;</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DC66DC" w:rsidRPr="001A1A25" w:rsidRDefault="00DC66DC" w:rsidP="00DC66DC">
            <w:pPr>
              <w:autoSpaceDE/>
              <w:autoSpaceDN/>
              <w:spacing w:after="60"/>
              <w:jc w:val="both"/>
              <w:rPr>
                <w:bCs/>
                <w:lang w:eastAsia="en-US"/>
              </w:rPr>
            </w:pPr>
            <w:r w:rsidRPr="001A1A25">
              <w:rPr>
                <w:bCs/>
                <w:lang w:eastAsia="en-US"/>
              </w:rPr>
              <w:t xml:space="preserve">При выдаче инвестиционных паев после завершения (окончания) формирования фонда в случае подачи </w:t>
            </w:r>
            <w:proofErr w:type="gramStart"/>
            <w:r w:rsidRPr="001A1A25">
              <w:rPr>
                <w:bCs/>
                <w:lang w:eastAsia="en-US"/>
              </w:rPr>
              <w:t>заявки</w:t>
            </w:r>
            <w:proofErr w:type="gramEnd"/>
            <w:r w:rsidRPr="001A1A25">
              <w:rPr>
                <w:bCs/>
                <w:lang w:eastAsia="en-US"/>
              </w:rPr>
              <w:t xml:space="preserve">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DC66DC" w:rsidRPr="001A1A25" w:rsidRDefault="00DC66DC" w:rsidP="00DC66DC">
            <w:pPr>
              <w:numPr>
                <w:ilvl w:val="0"/>
                <w:numId w:val="21"/>
              </w:numPr>
              <w:autoSpaceDE/>
              <w:autoSpaceDN/>
              <w:spacing w:after="60"/>
              <w:ind w:left="0" w:firstLine="0"/>
              <w:contextualSpacing/>
              <w:jc w:val="both"/>
              <w:rPr>
                <w:bCs/>
                <w:lang w:eastAsia="en-US"/>
              </w:rPr>
            </w:pPr>
            <w:r w:rsidRPr="001A1A25">
              <w:rPr>
                <w:bCs/>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DC66DC" w:rsidRPr="001A1A25" w:rsidRDefault="00DC66DC" w:rsidP="00DC66DC">
            <w:pPr>
              <w:numPr>
                <w:ilvl w:val="0"/>
                <w:numId w:val="21"/>
              </w:numPr>
              <w:tabs>
                <w:tab w:val="left" w:pos="-1985"/>
              </w:tabs>
              <w:autoSpaceDE/>
              <w:autoSpaceDN/>
              <w:spacing w:after="60" w:line="264" w:lineRule="auto"/>
              <w:ind w:left="0" w:firstLine="0"/>
              <w:contextualSpacing/>
              <w:jc w:val="both"/>
              <w:rPr>
                <w:lang w:eastAsia="en-US"/>
              </w:rPr>
            </w:pPr>
            <w:r w:rsidRPr="001A1A25">
              <w:rPr>
                <w:bCs/>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DC66DC" w:rsidRPr="001A1A25" w:rsidRDefault="00DC66DC" w:rsidP="00DC66DC">
            <w:pPr>
              <w:autoSpaceDE/>
              <w:autoSpaceDN/>
              <w:spacing w:after="60"/>
              <w:jc w:val="both"/>
              <w:rPr>
                <w:lang w:eastAsia="en-US"/>
              </w:rPr>
            </w:pPr>
            <w:r w:rsidRPr="001A1A25">
              <w:rPr>
                <w:bCs/>
                <w:lang w:eastAsia="en-US"/>
              </w:rPr>
              <w:t>Н</w:t>
            </w:r>
            <w:r w:rsidRPr="001A1A25">
              <w:rPr>
                <w:lang w:eastAsia="en-US"/>
              </w:rPr>
              <w:t xml:space="preserve">адбавка, </w:t>
            </w:r>
            <w:r w:rsidRPr="001A1A25">
              <w:rPr>
                <w:rFonts w:eastAsia="MS Mincho"/>
                <w:lang w:eastAsia="en-US"/>
              </w:rPr>
              <w:t>на которую увеличивается расчетная стоимость инвестиционного пая,</w:t>
            </w:r>
            <w:r w:rsidRPr="001A1A25">
              <w:rPr>
                <w:lang w:eastAsia="en-US"/>
              </w:rPr>
              <w:t xml:space="preserve"> не взимается в следующих случаях:</w:t>
            </w:r>
          </w:p>
          <w:p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r w:rsidRPr="001A1A25">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proofErr w:type="gramStart"/>
            <w:r w:rsidRPr="001A1A25">
              <w:rPr>
                <w:rFonts w:eastAsia="MS Mincho"/>
                <w:lang w:eastAsia="en-US"/>
              </w:rPr>
              <w:t>при</w:t>
            </w:r>
            <w:r w:rsidRPr="001A1A25">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w:t>
            </w:r>
            <w:proofErr w:type="spellStart"/>
            <w:r w:rsidRPr="001A1A25">
              <w:rPr>
                <w:bCs/>
                <w:lang w:eastAsia="en-US"/>
              </w:rPr>
              <w:t>Ситибанк</w:t>
            </w:r>
            <w:proofErr w:type="spellEnd"/>
            <w:r w:rsidRPr="001A1A25">
              <w:rPr>
                <w:bCs/>
                <w:lang w:eastAsia="en-US"/>
              </w:rPr>
              <w:t>» или КИТ Финанс (АО);</w:t>
            </w:r>
            <w:proofErr w:type="gramEnd"/>
          </w:p>
          <w:p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r w:rsidRPr="001A1A25">
              <w:rPr>
                <w:lang w:eastAsia="en-US"/>
              </w:rPr>
              <w:t xml:space="preserve">при выдаче инвестиционных паев после завершения (окончания) формирования фонда, в случае подачи </w:t>
            </w:r>
            <w:proofErr w:type="gramStart"/>
            <w:r w:rsidRPr="001A1A25">
              <w:rPr>
                <w:lang w:eastAsia="en-US"/>
              </w:rPr>
              <w:t>заявки</w:t>
            </w:r>
            <w:proofErr w:type="gramEnd"/>
            <w:r w:rsidRPr="001A1A25">
              <w:rPr>
                <w:lang w:eastAsia="en-US"/>
              </w:rPr>
              <w:t xml:space="preserve"> на приобретение инвестиционных паев непосредственно управляющей компании в порядке, предусмотренном </w:t>
            </w:r>
            <w:r w:rsidRPr="001A1A25">
              <w:rPr>
                <w:lang w:eastAsia="en-US"/>
              </w:rPr>
              <w:lastRenderedPageBreak/>
              <w:t>п. 47.4 настоящих Правил</w:t>
            </w:r>
            <w:r w:rsidRPr="001A1A25">
              <w:rPr>
                <w:bCs/>
                <w:lang w:eastAsia="en-US"/>
              </w:rPr>
              <w:t>.</w:t>
            </w:r>
          </w:p>
          <w:p w:rsidR="00DC66DC" w:rsidRDefault="00DC66DC" w:rsidP="00DC66DC">
            <w:pPr>
              <w:tabs>
                <w:tab w:val="left" w:pos="360"/>
              </w:tabs>
              <w:spacing w:after="120"/>
              <w:jc w:val="both"/>
              <w:rPr>
                <w:lang w:eastAsia="en-US"/>
              </w:rPr>
            </w:pPr>
            <w:r w:rsidRPr="001A1A25">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w:t>
            </w:r>
            <w:proofErr w:type="gramStart"/>
            <w:r w:rsidRPr="001A1A25">
              <w:t>заявки</w:t>
            </w:r>
            <w:proofErr w:type="gramEnd"/>
            <w:r w:rsidRPr="001A1A25">
              <w:t xml:space="preserve"> на приобретение инвестиционных паев управляющей компании.</w:t>
            </w:r>
          </w:p>
        </w:tc>
        <w:tc>
          <w:tcPr>
            <w:tcW w:w="4253" w:type="dxa"/>
          </w:tcPr>
          <w:p w:rsidR="00DC66DC" w:rsidRPr="001A1A25" w:rsidRDefault="00DC66DC" w:rsidP="00DC66DC">
            <w:pPr>
              <w:tabs>
                <w:tab w:val="left" w:pos="360"/>
              </w:tabs>
              <w:spacing w:after="120"/>
              <w:jc w:val="both"/>
            </w:pPr>
            <w:r w:rsidRPr="001A1A25">
              <w:lastRenderedPageBreak/>
              <w:t xml:space="preserve">При выдаче инвестиционных паев после завершения (окончания) формирования фонда в случае подачи </w:t>
            </w:r>
            <w:proofErr w:type="gramStart"/>
            <w:r w:rsidRPr="001A1A25">
              <w:t>заявки</w:t>
            </w:r>
            <w:proofErr w:type="gramEnd"/>
            <w:r w:rsidRPr="001A1A25">
              <w:t xml:space="preserve"> на приобретение инвестиционных паев непосредственно управляющей компании,</w:t>
            </w:r>
            <w:r w:rsidRPr="001A1A25">
              <w:rPr>
                <w:b/>
              </w:rPr>
              <w:t xml:space="preserve"> </w:t>
            </w:r>
            <w:r w:rsidRPr="001A1A25">
              <w:t>за исключением подачи заявки на приобретение инвестиционных паев в порядке, предусмотренном п. 47.4 настоящих Правил</w:t>
            </w:r>
            <w:r w:rsidRPr="008D67B2">
              <w:rPr>
                <w:b/>
              </w:rPr>
              <w:t>,</w:t>
            </w:r>
            <w:r w:rsidRPr="001A1A25">
              <w:t xml:space="preserve"> </w:t>
            </w:r>
            <w:r w:rsidRPr="001A1A25">
              <w:rPr>
                <w:b/>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1A1A25">
              <w:t xml:space="preserve"> надбавка, на </w:t>
            </w:r>
            <w:proofErr w:type="gramStart"/>
            <w:r w:rsidRPr="001A1A25">
              <w:t>которую увеличивается расчетная стоимость инвестиционного пая, составляет:</w:t>
            </w:r>
            <w:proofErr w:type="gramEnd"/>
          </w:p>
          <w:p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 xml:space="preserve">1,5 (Одну целую пять десятых) процента (НДС не облагается) от расчетной стоимости </w:t>
            </w:r>
            <w:r w:rsidRPr="001A1A25">
              <w:rPr>
                <w:lang w:eastAsia="en-US"/>
              </w:rPr>
              <w:lastRenderedPageBreak/>
              <w:t xml:space="preserve">одного инвестиционного пая при сумме, внесенной в оплату инвестиционных паев, в размере менее </w:t>
            </w:r>
            <w:r w:rsidRPr="001A1A25">
              <w:rPr>
                <w:bCs/>
                <w:lang w:eastAsia="en-US"/>
              </w:rPr>
              <w:t>100</w:t>
            </w:r>
            <w:r w:rsidRPr="001A1A25">
              <w:rPr>
                <w:bCs/>
                <w:lang w:val="en-US" w:eastAsia="en-US"/>
              </w:rPr>
              <w:t> </w:t>
            </w:r>
            <w:r w:rsidRPr="001A1A25">
              <w:rPr>
                <w:lang w:eastAsia="en-US"/>
              </w:rPr>
              <w:t xml:space="preserve">000 (Ста тысяч) рублей; </w:t>
            </w:r>
          </w:p>
          <w:p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1A1A25">
              <w:rPr>
                <w:lang w:val="en-US" w:eastAsia="en-US"/>
              </w:rPr>
              <w:t> </w:t>
            </w:r>
            <w:r w:rsidRPr="001A1A25">
              <w:rPr>
                <w:lang w:eastAsia="en-US"/>
              </w:rPr>
              <w:t>000 (Трехсот тысяч) рублей;</w:t>
            </w:r>
          </w:p>
          <w:p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1A1A25">
              <w:rPr>
                <w:lang w:val="en-US" w:eastAsia="en-US"/>
              </w:rPr>
              <w:t> </w:t>
            </w:r>
            <w:r w:rsidRPr="001A1A25">
              <w:rPr>
                <w:lang w:eastAsia="en-US"/>
              </w:rPr>
              <w:t>000 (Трехсот тысяч) рублей, но менее 1</w:t>
            </w:r>
            <w:r w:rsidRPr="001A1A25">
              <w:rPr>
                <w:lang w:val="en-US" w:eastAsia="en-US"/>
              </w:rPr>
              <w:t> </w:t>
            </w:r>
            <w:r w:rsidRPr="001A1A25">
              <w:rPr>
                <w:lang w:eastAsia="en-US"/>
              </w:rPr>
              <w:t>000</w:t>
            </w:r>
            <w:r w:rsidRPr="001A1A25">
              <w:rPr>
                <w:lang w:val="en-US" w:eastAsia="en-US"/>
              </w:rPr>
              <w:t> </w:t>
            </w:r>
            <w:r w:rsidRPr="001A1A25">
              <w:rPr>
                <w:lang w:eastAsia="en-US"/>
              </w:rPr>
              <w:t>000 (Одного миллиона) рублей;</w:t>
            </w:r>
          </w:p>
          <w:p w:rsidR="00DC66DC" w:rsidRPr="001A1A25" w:rsidRDefault="00DC66DC" w:rsidP="00DC66DC">
            <w:pPr>
              <w:numPr>
                <w:ilvl w:val="0"/>
                <w:numId w:val="20"/>
              </w:numPr>
              <w:tabs>
                <w:tab w:val="left" w:pos="360"/>
              </w:tabs>
              <w:autoSpaceDE/>
              <w:autoSpaceDN/>
              <w:spacing w:after="120"/>
              <w:ind w:left="0" w:firstLine="0"/>
              <w:jc w:val="both"/>
            </w:pPr>
            <w:r w:rsidRPr="001A1A25">
              <w:rPr>
                <w:lang w:eastAsia="en-US"/>
              </w:rPr>
              <w:t>не взимается при сумме, внесенной в оплату инвестиционных паев, в размере равном или более 1 000 000 (Одного миллиона) рублей.</w:t>
            </w:r>
          </w:p>
          <w:p w:rsidR="00DC66DC" w:rsidRPr="001A1A25" w:rsidRDefault="00DC66DC" w:rsidP="00DC66DC">
            <w:pPr>
              <w:tabs>
                <w:tab w:val="left" w:pos="360"/>
              </w:tabs>
              <w:spacing w:after="120"/>
              <w:jc w:val="both"/>
            </w:pPr>
            <w:proofErr w:type="gramStart"/>
            <w:r w:rsidRPr="001A1A25">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1A1A25">
              <w:t>ЮниКредит</w:t>
            </w:r>
            <w:proofErr w:type="spellEnd"/>
            <w:r w:rsidRPr="001A1A25">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roofErr w:type="gramEnd"/>
          </w:p>
          <w:p w:rsidR="00DC66DC" w:rsidRPr="001A1A25" w:rsidRDefault="00DC66DC" w:rsidP="00DC66DC">
            <w:pPr>
              <w:numPr>
                <w:ilvl w:val="0"/>
                <w:numId w:val="20"/>
              </w:numPr>
              <w:shd w:val="clear" w:color="auto" w:fill="FFFFFF"/>
              <w:tabs>
                <w:tab w:val="clear" w:pos="360"/>
              </w:tabs>
              <w:autoSpaceDE/>
              <w:autoSpaceDN/>
              <w:spacing w:after="120"/>
              <w:ind w:left="0" w:firstLine="0"/>
              <w:jc w:val="both"/>
              <w:rPr>
                <w:spacing w:val="-2"/>
                <w:lang w:eastAsia="en-US"/>
              </w:rPr>
            </w:pPr>
            <w:r w:rsidRPr="001A1A25">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1A1A25">
              <w:rPr>
                <w:spacing w:val="-2"/>
                <w:lang w:eastAsia="en-US"/>
              </w:rPr>
              <w:t xml:space="preserve">; </w:t>
            </w:r>
          </w:p>
          <w:p w:rsidR="00DC66DC" w:rsidRPr="001A1A25" w:rsidRDefault="00DC66DC" w:rsidP="00DC66DC">
            <w:pPr>
              <w:numPr>
                <w:ilvl w:val="0"/>
                <w:numId w:val="20"/>
              </w:numPr>
              <w:shd w:val="clear" w:color="auto" w:fill="FFFFFF"/>
              <w:tabs>
                <w:tab w:val="clear" w:pos="360"/>
              </w:tabs>
              <w:autoSpaceDE/>
              <w:autoSpaceDN/>
              <w:spacing w:after="120"/>
              <w:ind w:left="0" w:firstLine="0"/>
              <w:jc w:val="both"/>
              <w:rPr>
                <w:spacing w:val="-2"/>
                <w:lang w:eastAsia="en-US"/>
              </w:rPr>
            </w:pPr>
            <w:r w:rsidRPr="001A1A25">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1A1A25">
              <w:rPr>
                <w:spacing w:val="-2"/>
                <w:lang w:eastAsia="en-US"/>
              </w:rPr>
              <w:t>;</w:t>
            </w:r>
          </w:p>
          <w:p w:rsidR="00DC66DC" w:rsidRPr="001A1A25" w:rsidRDefault="00DC66DC" w:rsidP="00DC66DC">
            <w:pPr>
              <w:numPr>
                <w:ilvl w:val="0"/>
                <w:numId w:val="21"/>
              </w:numPr>
              <w:autoSpaceDE/>
              <w:autoSpaceDN/>
              <w:spacing w:after="120"/>
              <w:ind w:left="0" w:firstLine="0"/>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DC66DC" w:rsidRPr="001A1A25" w:rsidRDefault="00DC66DC" w:rsidP="00DC66DC">
            <w:pPr>
              <w:tabs>
                <w:tab w:val="left" w:pos="-1985"/>
              </w:tabs>
              <w:autoSpaceDE/>
              <w:autoSpaceDN/>
              <w:spacing w:after="60" w:line="264" w:lineRule="auto"/>
              <w:jc w:val="both"/>
              <w:rPr>
                <w:lang w:eastAsia="en-US"/>
              </w:rPr>
            </w:pPr>
            <w:r w:rsidRPr="001A1A25">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1A1A25">
              <w:rPr>
                <w:lang w:eastAsia="en-US"/>
              </w:rPr>
              <w:t>ЮниКредит</w:t>
            </w:r>
            <w:proofErr w:type="spellEnd"/>
            <w:r w:rsidRPr="001A1A25">
              <w:rPr>
                <w:lang w:eastAsia="en-US"/>
              </w:rPr>
              <w:t xml:space="preserve"> Банк, надбавка, на которую увеличивается расчётная стоимость инвестиционного пая, составляет:</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 xml:space="preserve">1,5 (Одна целая пять десятых) процента </w:t>
            </w:r>
            <w:r w:rsidRPr="001A1A25">
              <w:rPr>
                <w:lang w:eastAsia="en-US"/>
              </w:rPr>
              <w:lastRenderedPageBreak/>
              <w:t>(НДС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не взимается при сумме, внесенной в оплату инвестиционных паев, в размере равном или более 5 000 000 (Пяти миллионов) рублей.</w:t>
            </w:r>
          </w:p>
          <w:p w:rsidR="00DC66DC" w:rsidRPr="001A1A25" w:rsidRDefault="00DC66DC" w:rsidP="00DC66DC">
            <w:pPr>
              <w:tabs>
                <w:tab w:val="left" w:pos="-1985"/>
              </w:tabs>
              <w:autoSpaceDE/>
              <w:autoSpaceDN/>
              <w:spacing w:after="60" w:line="264" w:lineRule="auto"/>
              <w:jc w:val="both"/>
              <w:rPr>
                <w:lang w:eastAsia="en-US"/>
              </w:rPr>
            </w:pPr>
            <w:r w:rsidRPr="001A1A25">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DC66DC" w:rsidRPr="001A1A25" w:rsidRDefault="00DC66DC" w:rsidP="00DC66DC">
            <w:pPr>
              <w:numPr>
                <w:ilvl w:val="0"/>
                <w:numId w:val="35"/>
              </w:numPr>
              <w:tabs>
                <w:tab w:val="left" w:pos="-1985"/>
              </w:tabs>
              <w:autoSpaceDE/>
              <w:autoSpaceDN/>
              <w:spacing w:after="60" w:line="264" w:lineRule="auto"/>
              <w:ind w:left="0" w:firstLine="0"/>
              <w:contextualSpacing/>
              <w:jc w:val="both"/>
              <w:rPr>
                <w:lang w:eastAsia="en-US"/>
              </w:rPr>
            </w:pPr>
            <w:r w:rsidRPr="001A1A25">
              <w:rPr>
                <w:lang w:eastAsia="en-US"/>
              </w:rPr>
              <w:t>0,5 (Ноль целых пятьдесят сотых) процента (НДС не облагается) от расчетной стоимости одного инвестиционного пая.</w:t>
            </w:r>
          </w:p>
          <w:p w:rsidR="00DC66DC" w:rsidRPr="001A1A25" w:rsidRDefault="00DC66DC" w:rsidP="00DC66DC">
            <w:pPr>
              <w:autoSpaceDE/>
              <w:autoSpaceDN/>
              <w:spacing w:after="120"/>
              <w:jc w:val="both"/>
              <w:rPr>
                <w:lang w:eastAsia="en-US"/>
              </w:rPr>
            </w:pPr>
            <w:r w:rsidRPr="001A1A25">
              <w:rPr>
                <w:lang w:eastAsia="en-US"/>
              </w:rPr>
              <w:t xml:space="preserve">При выдаче инвестиционных паев после завершения (окончания) формирования фонда, в случае подачи </w:t>
            </w:r>
            <w:proofErr w:type="gramStart"/>
            <w:r w:rsidRPr="001A1A25">
              <w:rPr>
                <w:lang w:eastAsia="en-US"/>
              </w:rPr>
              <w:t>заявки</w:t>
            </w:r>
            <w:proofErr w:type="gramEnd"/>
            <w:r w:rsidRPr="001A1A25">
              <w:rPr>
                <w:lang w:eastAsia="en-US"/>
              </w:rPr>
              <w:t xml:space="preserve"> на приобретение инвестиционных паев непосредственно управляющей компании номинальным держателем – АО КБ «</w:t>
            </w:r>
            <w:proofErr w:type="spellStart"/>
            <w:r w:rsidRPr="001A1A25">
              <w:rPr>
                <w:lang w:eastAsia="en-US"/>
              </w:rPr>
              <w:t>Ситибанк</w:t>
            </w:r>
            <w:proofErr w:type="spellEnd"/>
            <w:r w:rsidRPr="001A1A25">
              <w:rPr>
                <w:lang w:eastAsia="en-US"/>
              </w:rPr>
              <w:t>», надбавка, на которую увеличивается расчетная стоимость инвестиционного пая, составляет:</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lastRenderedPageBreak/>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DC66DC" w:rsidRPr="001A1A25" w:rsidRDefault="00DC66DC" w:rsidP="00DC66DC">
            <w:pPr>
              <w:autoSpaceDE/>
              <w:autoSpaceDN/>
              <w:spacing w:after="60"/>
              <w:jc w:val="both"/>
              <w:rPr>
                <w:bCs/>
                <w:lang w:eastAsia="en-US"/>
              </w:rPr>
            </w:pPr>
            <w:r w:rsidRPr="001A1A25">
              <w:rPr>
                <w:bCs/>
                <w:lang w:eastAsia="en-US"/>
              </w:rPr>
              <w:t xml:space="preserve">При выдаче инвестиционных паев после завершения (окончания) формирования фонда в случае подачи </w:t>
            </w:r>
            <w:proofErr w:type="gramStart"/>
            <w:r w:rsidRPr="001A1A25">
              <w:rPr>
                <w:bCs/>
                <w:lang w:eastAsia="en-US"/>
              </w:rPr>
              <w:t>заявки</w:t>
            </w:r>
            <w:proofErr w:type="gramEnd"/>
            <w:r w:rsidRPr="001A1A25">
              <w:rPr>
                <w:bCs/>
                <w:lang w:eastAsia="en-US"/>
              </w:rPr>
              <w:t xml:space="preserve">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DC66DC" w:rsidRPr="001A1A25" w:rsidRDefault="00DC66DC" w:rsidP="00DC66DC">
            <w:pPr>
              <w:numPr>
                <w:ilvl w:val="0"/>
                <w:numId w:val="21"/>
              </w:numPr>
              <w:autoSpaceDE/>
              <w:autoSpaceDN/>
              <w:spacing w:after="60"/>
              <w:ind w:left="0" w:firstLine="0"/>
              <w:contextualSpacing/>
              <w:jc w:val="both"/>
              <w:rPr>
                <w:bCs/>
                <w:lang w:eastAsia="en-US"/>
              </w:rPr>
            </w:pPr>
            <w:r w:rsidRPr="001A1A25">
              <w:rPr>
                <w:bCs/>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DC66DC" w:rsidRPr="0051434C" w:rsidRDefault="00DC66DC" w:rsidP="00DC66DC">
            <w:pPr>
              <w:numPr>
                <w:ilvl w:val="0"/>
                <w:numId w:val="21"/>
              </w:numPr>
              <w:tabs>
                <w:tab w:val="left" w:pos="-1985"/>
              </w:tabs>
              <w:autoSpaceDE/>
              <w:autoSpaceDN/>
              <w:spacing w:after="60" w:line="264" w:lineRule="auto"/>
              <w:ind w:left="0" w:firstLine="0"/>
              <w:contextualSpacing/>
              <w:jc w:val="both"/>
              <w:rPr>
                <w:lang w:eastAsia="en-US"/>
              </w:rPr>
            </w:pPr>
            <w:r w:rsidRPr="001A1A25">
              <w:rPr>
                <w:bCs/>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51434C" w:rsidRPr="001847B6" w:rsidRDefault="0051434C" w:rsidP="0051434C">
            <w:pPr>
              <w:spacing w:after="120"/>
              <w:jc w:val="both"/>
              <w:rPr>
                <w:b/>
                <w:bCs/>
                <w:lang w:eastAsia="en-US"/>
              </w:rPr>
            </w:pPr>
            <w:r w:rsidRPr="001847B6">
              <w:rPr>
                <w:b/>
                <w:bCs/>
              </w:rPr>
              <w:t xml:space="preserve">При выдаче инвестиционных паев после завершения (окончания) формирования фонда в случае подачи </w:t>
            </w:r>
            <w:proofErr w:type="gramStart"/>
            <w:r w:rsidRPr="001847B6">
              <w:rPr>
                <w:b/>
                <w:bCs/>
              </w:rPr>
              <w:t>заявки</w:t>
            </w:r>
            <w:proofErr w:type="gramEnd"/>
            <w:r w:rsidRPr="001847B6">
              <w:rPr>
                <w:b/>
                <w:bCs/>
              </w:rPr>
              <w:t xml:space="preserve"> на приобретение инвестиционных паев непосредственно управляющей компании номинальным держателем</w:t>
            </w:r>
            <w:r w:rsidR="00DA7811">
              <w:rPr>
                <w:b/>
                <w:bCs/>
              </w:rPr>
              <w:t xml:space="preserve"> - </w:t>
            </w:r>
            <w:r w:rsidRPr="00DA7811">
              <w:rPr>
                <w:b/>
                <w:color w:val="000000"/>
              </w:rPr>
              <w:t>ООО «АЛОР +»</w:t>
            </w:r>
            <w:r w:rsidRPr="009D3BAF">
              <w:rPr>
                <w:b/>
                <w:bCs/>
              </w:rPr>
              <w:t>,</w:t>
            </w:r>
            <w:r w:rsidRPr="001847B6">
              <w:rPr>
                <w:b/>
                <w:bCs/>
              </w:rPr>
              <w:t xml:space="preserve"> надбавка, на которую увеличивается расчетная стоимость инвестиционного пая, составляет</w:t>
            </w:r>
            <w:r>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rsidR="0051434C" w:rsidRPr="001A1A25" w:rsidRDefault="0051434C" w:rsidP="00DA7811">
            <w:pPr>
              <w:tabs>
                <w:tab w:val="left" w:pos="-1985"/>
              </w:tabs>
              <w:autoSpaceDE/>
              <w:autoSpaceDN/>
              <w:spacing w:after="60" w:line="264" w:lineRule="auto"/>
              <w:contextualSpacing/>
              <w:jc w:val="both"/>
              <w:rPr>
                <w:lang w:eastAsia="en-US"/>
              </w:rPr>
            </w:pPr>
          </w:p>
          <w:p w:rsidR="00DC66DC" w:rsidRPr="001A1A25" w:rsidRDefault="00DC66DC" w:rsidP="00DC66DC">
            <w:pPr>
              <w:autoSpaceDE/>
              <w:autoSpaceDN/>
              <w:spacing w:after="60"/>
              <w:jc w:val="both"/>
              <w:rPr>
                <w:lang w:eastAsia="en-US"/>
              </w:rPr>
            </w:pPr>
            <w:r w:rsidRPr="001A1A25">
              <w:rPr>
                <w:bCs/>
                <w:lang w:eastAsia="en-US"/>
              </w:rPr>
              <w:t>Н</w:t>
            </w:r>
            <w:r w:rsidRPr="001A1A25">
              <w:rPr>
                <w:lang w:eastAsia="en-US"/>
              </w:rPr>
              <w:t xml:space="preserve">адбавка, </w:t>
            </w:r>
            <w:r w:rsidRPr="001A1A25">
              <w:rPr>
                <w:rFonts w:eastAsia="MS Mincho"/>
                <w:lang w:eastAsia="en-US"/>
              </w:rPr>
              <w:t>на которую увеличивается расчетная стоимость инвестиционного пая,</w:t>
            </w:r>
            <w:r w:rsidRPr="001A1A25">
              <w:rPr>
                <w:lang w:eastAsia="en-US"/>
              </w:rPr>
              <w:t xml:space="preserve"> не взимается в следующих случаях:</w:t>
            </w:r>
          </w:p>
          <w:p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r w:rsidRPr="001A1A25">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proofErr w:type="gramStart"/>
            <w:r w:rsidRPr="001A1A25">
              <w:rPr>
                <w:rFonts w:eastAsia="MS Mincho"/>
                <w:lang w:eastAsia="en-US"/>
              </w:rPr>
              <w:t>при</w:t>
            </w:r>
            <w:r w:rsidRPr="001A1A25">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w:t>
            </w:r>
            <w:proofErr w:type="spellStart"/>
            <w:r w:rsidRPr="001A1A25">
              <w:rPr>
                <w:bCs/>
                <w:lang w:eastAsia="en-US"/>
              </w:rPr>
              <w:t>Ситибанк</w:t>
            </w:r>
            <w:proofErr w:type="spellEnd"/>
            <w:r w:rsidRPr="001A1A25">
              <w:rPr>
                <w:bCs/>
                <w:lang w:eastAsia="en-US"/>
              </w:rPr>
              <w:t>»</w:t>
            </w:r>
            <w:r w:rsidR="0051434C">
              <w:rPr>
                <w:bCs/>
                <w:lang w:eastAsia="en-US"/>
              </w:rPr>
              <w:t>,</w:t>
            </w:r>
            <w:r w:rsidRPr="001A1A25">
              <w:rPr>
                <w:bCs/>
                <w:lang w:eastAsia="en-US"/>
              </w:rPr>
              <w:t xml:space="preserve"> КИТ </w:t>
            </w:r>
            <w:r w:rsidRPr="001A1A25">
              <w:rPr>
                <w:bCs/>
                <w:lang w:eastAsia="en-US"/>
              </w:rPr>
              <w:lastRenderedPageBreak/>
              <w:t>Финанс (АО)</w:t>
            </w:r>
            <w:r w:rsidR="0051434C">
              <w:rPr>
                <w:bCs/>
                <w:lang w:eastAsia="en-US"/>
              </w:rPr>
              <w:t xml:space="preserve"> </w:t>
            </w:r>
            <w:r w:rsidR="0051434C" w:rsidRPr="009D3BAF">
              <w:rPr>
                <w:b/>
                <w:bCs/>
                <w:lang w:eastAsia="en-US"/>
              </w:rPr>
              <w:t>или ООО «АЛОР +»</w:t>
            </w:r>
            <w:r w:rsidRPr="009D3BAF">
              <w:rPr>
                <w:b/>
                <w:bCs/>
                <w:lang w:eastAsia="en-US"/>
              </w:rPr>
              <w:t>;</w:t>
            </w:r>
            <w:proofErr w:type="gramEnd"/>
          </w:p>
          <w:p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r w:rsidRPr="001A1A25">
              <w:rPr>
                <w:lang w:eastAsia="en-US"/>
              </w:rPr>
              <w:t xml:space="preserve">при выдаче инвестиционных паев после завершения (окончания) формирования фонда, в случае подачи </w:t>
            </w:r>
            <w:proofErr w:type="gramStart"/>
            <w:r w:rsidRPr="001A1A25">
              <w:rPr>
                <w:lang w:eastAsia="en-US"/>
              </w:rPr>
              <w:t>заявки</w:t>
            </w:r>
            <w:proofErr w:type="gramEnd"/>
            <w:r w:rsidRPr="001A1A25">
              <w:rPr>
                <w:lang w:eastAsia="en-US"/>
              </w:rPr>
              <w:t xml:space="preserve"> на приобретение инвестиционных паев непосредственно управляющей компании в порядке, предусмотренном п. 47.4 настоящих Правил</w:t>
            </w:r>
            <w:r w:rsidRPr="001A1A25">
              <w:rPr>
                <w:bCs/>
                <w:lang w:eastAsia="en-US"/>
              </w:rPr>
              <w:t>.</w:t>
            </w:r>
          </w:p>
          <w:p w:rsidR="00DC66DC" w:rsidRPr="001A1A25" w:rsidRDefault="00DC66DC" w:rsidP="00DC66DC">
            <w:pPr>
              <w:tabs>
                <w:tab w:val="left" w:pos="360"/>
              </w:tabs>
              <w:spacing w:after="120"/>
              <w:jc w:val="both"/>
            </w:pPr>
            <w:r w:rsidRPr="001A1A25">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w:t>
            </w:r>
            <w:proofErr w:type="gramStart"/>
            <w:r w:rsidRPr="001A1A25">
              <w:t>заявки</w:t>
            </w:r>
            <w:proofErr w:type="gramEnd"/>
            <w:r w:rsidRPr="001A1A25">
              <w:t xml:space="preserve"> на приобретение инвестиционных паев управляющей компании.</w:t>
            </w:r>
          </w:p>
          <w:p w:rsidR="00DC66DC" w:rsidRPr="001A1A25" w:rsidRDefault="00DC66DC" w:rsidP="00DC66DC">
            <w:pPr>
              <w:tabs>
                <w:tab w:val="num" w:pos="1080"/>
              </w:tabs>
              <w:autoSpaceDE/>
              <w:autoSpaceDN/>
              <w:jc w:val="both"/>
              <w:rPr>
                <w:lang w:eastAsia="en-US"/>
              </w:rPr>
            </w:pPr>
          </w:p>
        </w:tc>
      </w:tr>
      <w:tr w:rsidR="00DC66DC" w:rsidRPr="001A1A25" w:rsidTr="00340CD9">
        <w:trPr>
          <w:trHeight w:val="652"/>
        </w:trPr>
        <w:tc>
          <w:tcPr>
            <w:tcW w:w="568" w:type="dxa"/>
          </w:tcPr>
          <w:p w:rsidR="00DC66DC" w:rsidRPr="001A1A25"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9</w:t>
            </w:r>
          </w:p>
        </w:tc>
        <w:tc>
          <w:tcPr>
            <w:tcW w:w="1076" w:type="dxa"/>
          </w:tcPr>
          <w:p w:rsidR="00DC66DC" w:rsidRPr="001A1A25" w:rsidRDefault="00DC66DC" w:rsidP="00DC66DC">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77.</w:t>
            </w:r>
          </w:p>
        </w:tc>
        <w:tc>
          <w:tcPr>
            <w:tcW w:w="4170" w:type="dxa"/>
          </w:tcPr>
          <w:p w:rsidR="00DC66DC" w:rsidRPr="001A1A25" w:rsidRDefault="00DC66DC" w:rsidP="00DC66DC">
            <w:pPr>
              <w:autoSpaceDE/>
              <w:autoSpaceDN/>
              <w:spacing w:before="60" w:after="120"/>
              <w:jc w:val="both"/>
              <w:rPr>
                <w:lang w:eastAsia="en-US"/>
              </w:rPr>
            </w:pPr>
            <w:proofErr w:type="gramStart"/>
            <w:r w:rsidRPr="001A1A25">
              <w:rPr>
                <w:spacing w:val="-1"/>
                <w:lang w:eastAsia="en-US"/>
              </w:rPr>
              <w:t>При погашении инвестиционных паев</w:t>
            </w:r>
            <w:r w:rsidRPr="001A1A25">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1A1A25">
              <w:rPr>
                <w:lang w:eastAsia="en-US"/>
              </w:rPr>
              <w:t>, за исключением случаев, когда заявка на погашение инвестиционных паев подана агенту</w:t>
            </w:r>
            <w:r w:rsidRPr="001A1A25">
              <w:rPr>
                <w:b/>
                <w:lang w:eastAsia="en-US"/>
              </w:rPr>
              <w:t xml:space="preserve"> </w:t>
            </w:r>
            <w:r w:rsidRPr="001A1A25">
              <w:rPr>
                <w:lang w:eastAsia="en-US"/>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1A1A25">
              <w:rPr>
                <w:b/>
                <w:lang w:eastAsia="en-US"/>
              </w:rPr>
              <w:t>»</w:t>
            </w:r>
            <w:r w:rsidRPr="001A1A25">
              <w:rPr>
                <w:lang w:eastAsia="en-US"/>
              </w:rPr>
              <w:t xml:space="preserve">, </w:t>
            </w:r>
            <w:r w:rsidRPr="001A1A25">
              <w:rPr>
                <w:spacing w:val="-1"/>
                <w:lang w:eastAsia="en-US"/>
              </w:rPr>
              <w:t>скидка, на которую уменьшается расчетная стоимость инвестиционного пая (далее – скидка),</w:t>
            </w:r>
            <w:r w:rsidRPr="001A1A25">
              <w:rPr>
                <w:lang w:eastAsia="en-US"/>
              </w:rPr>
              <w:t xml:space="preserve"> составляет</w:t>
            </w:r>
            <w:r w:rsidRPr="001A1A25">
              <w:rPr>
                <w:spacing w:val="-1"/>
                <w:lang w:eastAsia="en-US"/>
              </w:rPr>
              <w:t>:</w:t>
            </w:r>
            <w:r w:rsidRPr="001A1A25">
              <w:rPr>
                <w:lang w:eastAsia="en-US"/>
              </w:rPr>
              <w:t xml:space="preserve"> </w:t>
            </w:r>
            <w:proofErr w:type="gramEnd"/>
          </w:p>
          <w:p w:rsidR="00DC66DC" w:rsidRPr="001A1A25" w:rsidRDefault="00DC66DC" w:rsidP="00DC66DC">
            <w:pPr>
              <w:numPr>
                <w:ilvl w:val="0"/>
                <w:numId w:val="25"/>
              </w:numPr>
              <w:tabs>
                <w:tab w:val="clear" w:pos="360"/>
                <w:tab w:val="num" w:pos="0"/>
              </w:tabs>
              <w:autoSpaceDE/>
              <w:autoSpaceDN/>
              <w:spacing w:after="120"/>
              <w:ind w:left="0" w:firstLine="0"/>
              <w:jc w:val="both"/>
              <w:rPr>
                <w:lang w:eastAsia="en-US"/>
              </w:rPr>
            </w:pPr>
            <w:r w:rsidRPr="001A1A25">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DC66DC" w:rsidRPr="001A1A25" w:rsidRDefault="00DC66DC" w:rsidP="00DC66DC">
            <w:pPr>
              <w:numPr>
                <w:ilvl w:val="0"/>
                <w:numId w:val="25"/>
              </w:numPr>
              <w:tabs>
                <w:tab w:val="clear" w:pos="360"/>
                <w:tab w:val="num" w:pos="0"/>
              </w:tabs>
              <w:autoSpaceDE/>
              <w:autoSpaceDN/>
              <w:spacing w:after="120"/>
              <w:ind w:left="0" w:firstLine="0"/>
              <w:jc w:val="both"/>
              <w:rPr>
                <w:lang w:eastAsia="en-US"/>
              </w:rPr>
            </w:pPr>
            <w:proofErr w:type="gramStart"/>
            <w:r w:rsidRPr="001A1A25">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DC66DC" w:rsidRPr="001A1A25" w:rsidRDefault="00DC66DC" w:rsidP="00DC66DC">
            <w:pPr>
              <w:autoSpaceDE/>
              <w:autoSpaceDN/>
              <w:spacing w:after="120"/>
              <w:jc w:val="both"/>
            </w:pPr>
            <w:r w:rsidRPr="001A1A25">
              <w:t xml:space="preserve">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w:t>
            </w:r>
            <w:r w:rsidRPr="001A1A25">
              <w:lastRenderedPageBreak/>
              <w:t>стоимость инвестиционного пая, составляет:</w:t>
            </w:r>
          </w:p>
          <w:p w:rsidR="00DC66DC" w:rsidRPr="001A1A25" w:rsidRDefault="00DC66DC" w:rsidP="00DC66DC">
            <w:pPr>
              <w:numPr>
                <w:ilvl w:val="0"/>
                <w:numId w:val="36"/>
              </w:numPr>
              <w:autoSpaceDE/>
              <w:autoSpaceDN/>
              <w:spacing w:after="120"/>
              <w:ind w:left="0" w:firstLine="0"/>
              <w:contextualSpacing/>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w:t>
            </w:r>
          </w:p>
          <w:p w:rsidR="00DC66DC" w:rsidRPr="001A1A25" w:rsidRDefault="00DC66DC" w:rsidP="00DC66DC">
            <w:pPr>
              <w:autoSpaceDE/>
              <w:autoSpaceDN/>
              <w:spacing w:after="120"/>
              <w:jc w:val="both"/>
              <w:rPr>
                <w:lang w:eastAsia="en-US"/>
              </w:rPr>
            </w:pPr>
            <w:r w:rsidRPr="001A1A25">
              <w:rPr>
                <w:lang w:eastAsia="en-US"/>
              </w:rPr>
              <w:t xml:space="preserve">При погашении инвестиционных паев в случае подачи </w:t>
            </w:r>
            <w:proofErr w:type="gramStart"/>
            <w:r w:rsidRPr="001A1A25">
              <w:rPr>
                <w:lang w:eastAsia="en-US"/>
              </w:rPr>
              <w:t>заявки</w:t>
            </w:r>
            <w:proofErr w:type="gramEnd"/>
            <w:r w:rsidRPr="001A1A25">
              <w:rPr>
                <w:lang w:eastAsia="en-US"/>
              </w:rPr>
              <w:t xml:space="preserve">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DC66DC" w:rsidRPr="001A1A25" w:rsidRDefault="00DC66DC" w:rsidP="00DC66DC">
            <w:pPr>
              <w:autoSpaceDE/>
              <w:autoSpaceDN/>
              <w:spacing w:after="120"/>
              <w:jc w:val="both"/>
              <w:rPr>
                <w:lang w:eastAsia="en-US"/>
              </w:rPr>
            </w:pPr>
            <w:r w:rsidRPr="001A1A25">
              <w:rPr>
                <w:lang w:eastAsia="en-US"/>
              </w:rPr>
              <w:t>Скидка не взимается в следующих случаях:</w:t>
            </w:r>
          </w:p>
          <w:p w:rsidR="00DC66DC" w:rsidRPr="001A1A25" w:rsidRDefault="00DC66DC" w:rsidP="00DC66DC">
            <w:pPr>
              <w:numPr>
                <w:ilvl w:val="0"/>
                <w:numId w:val="24"/>
              </w:numPr>
              <w:tabs>
                <w:tab w:val="num" w:pos="0"/>
              </w:tabs>
              <w:autoSpaceDE/>
              <w:autoSpaceDN/>
              <w:ind w:left="0" w:firstLine="0"/>
              <w:jc w:val="both"/>
              <w:rPr>
                <w:lang w:eastAsia="en-US"/>
              </w:rPr>
            </w:pPr>
            <w:proofErr w:type="gramStart"/>
            <w:r w:rsidRPr="001A1A25">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w:t>
            </w:r>
            <w:proofErr w:type="gramEnd"/>
            <w:r w:rsidRPr="001A1A25">
              <w:rPr>
                <w:lang w:eastAsia="en-US"/>
              </w:rPr>
              <w:t xml:space="preserve"> информационного сервиса агента АО «Специализированный депозитарий «ИНФИНИТУМ» «Финансовая платформа»,</w:t>
            </w:r>
            <w:r w:rsidRPr="001A1A25">
              <w:t xml:space="preserve"> и когда заявка на погашение инвестиционных паев подана управляющей компании номинальным держателем – КИТ Финанс (АО)</w:t>
            </w:r>
            <w:r w:rsidRPr="001A1A25">
              <w:rPr>
                <w:lang w:eastAsia="en-US"/>
              </w:rPr>
              <w:t xml:space="preserve">; </w:t>
            </w:r>
          </w:p>
          <w:p w:rsidR="00DC66DC" w:rsidRPr="001A1A25" w:rsidRDefault="00DC66DC" w:rsidP="00DC66DC">
            <w:pPr>
              <w:numPr>
                <w:ilvl w:val="0"/>
                <w:numId w:val="24"/>
              </w:numPr>
              <w:tabs>
                <w:tab w:val="num" w:pos="0"/>
              </w:tabs>
              <w:autoSpaceDE/>
              <w:autoSpaceDN/>
              <w:spacing w:after="120"/>
              <w:ind w:left="0" w:firstLine="0"/>
              <w:jc w:val="both"/>
              <w:rPr>
                <w:lang w:eastAsia="en-US"/>
              </w:rPr>
            </w:pPr>
            <w:r w:rsidRPr="001A1A25">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p>
          <w:p w:rsidR="00DC66DC" w:rsidRPr="001A1A25" w:rsidRDefault="00DC66DC" w:rsidP="00DC66DC">
            <w:pPr>
              <w:numPr>
                <w:ilvl w:val="0"/>
                <w:numId w:val="24"/>
              </w:numPr>
              <w:tabs>
                <w:tab w:val="num" w:pos="0"/>
              </w:tabs>
              <w:autoSpaceDE/>
              <w:autoSpaceDN/>
              <w:spacing w:after="120"/>
              <w:ind w:left="0" w:firstLine="0"/>
              <w:jc w:val="both"/>
              <w:rPr>
                <w:lang w:eastAsia="en-US"/>
              </w:rPr>
            </w:pPr>
            <w:r w:rsidRPr="001A1A25">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DC66DC" w:rsidRPr="001A1A25" w:rsidRDefault="00DC66DC" w:rsidP="00DC66DC">
            <w:pPr>
              <w:tabs>
                <w:tab w:val="left" w:pos="360"/>
              </w:tabs>
              <w:spacing w:after="120"/>
              <w:jc w:val="both"/>
            </w:pPr>
          </w:p>
        </w:tc>
        <w:tc>
          <w:tcPr>
            <w:tcW w:w="4253" w:type="dxa"/>
          </w:tcPr>
          <w:p w:rsidR="00DC66DC" w:rsidRPr="001A1A25" w:rsidRDefault="00DC66DC" w:rsidP="00DC66DC">
            <w:pPr>
              <w:autoSpaceDE/>
              <w:autoSpaceDN/>
              <w:spacing w:before="60" w:after="120"/>
              <w:jc w:val="both"/>
              <w:rPr>
                <w:lang w:eastAsia="en-US"/>
              </w:rPr>
            </w:pPr>
            <w:proofErr w:type="gramStart"/>
            <w:r w:rsidRPr="001A1A25">
              <w:rPr>
                <w:spacing w:val="-1"/>
                <w:lang w:eastAsia="en-US"/>
              </w:rPr>
              <w:lastRenderedPageBreak/>
              <w:t>При погашении инвестиционных паев</w:t>
            </w:r>
            <w:r w:rsidRPr="001A1A25">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1A1A25">
              <w:rPr>
                <w:lang w:eastAsia="en-US"/>
              </w:rPr>
              <w:t>, за исключением случаев, когда заявка на погашение инвестиционных паев подана агенту</w:t>
            </w:r>
            <w:r w:rsidRPr="001A1A25">
              <w:rPr>
                <w:b/>
                <w:lang w:eastAsia="en-US"/>
              </w:rPr>
              <w:t xml:space="preserve"> </w:t>
            </w:r>
            <w:r w:rsidRPr="001A1A25">
              <w:rPr>
                <w:lang w:eastAsia="en-US"/>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1A1A25">
              <w:rPr>
                <w:b/>
                <w:lang w:eastAsia="en-US"/>
              </w:rPr>
              <w:t>»</w:t>
            </w:r>
            <w:r w:rsidRPr="008D67B2">
              <w:rPr>
                <w:b/>
                <w:lang w:eastAsia="en-US"/>
              </w:rPr>
              <w:t>,</w:t>
            </w:r>
            <w:r w:rsidRPr="001A1A25">
              <w:rPr>
                <w:lang w:eastAsia="en-US"/>
              </w:rPr>
              <w:t xml:space="preserve"> </w:t>
            </w:r>
            <w:r w:rsidRPr="001A1A25">
              <w:rPr>
                <w:b/>
              </w:rPr>
              <w:t>а также за исключением случаев, когда заявка на погашение инвестиционных паев подана</w:t>
            </w:r>
            <w:proofErr w:type="gramEnd"/>
            <w:r w:rsidRPr="001A1A25">
              <w:rPr>
                <w:b/>
              </w:rPr>
              <w:t xml:space="preserve"> непосредственно управляющей компании номинальным держателем или лицом, действующим в качестве доверительного управляющего,</w:t>
            </w:r>
            <w:r w:rsidRPr="001A1A25">
              <w:t xml:space="preserve"> </w:t>
            </w:r>
            <w:r w:rsidRPr="001A1A25">
              <w:rPr>
                <w:spacing w:val="-1"/>
                <w:lang w:eastAsia="en-US"/>
              </w:rPr>
              <w:t>скидка, на которую уменьшается расчетная стоимость инвестиционного пая (далее – скидка),</w:t>
            </w:r>
            <w:r w:rsidRPr="001A1A25">
              <w:rPr>
                <w:lang w:eastAsia="en-US"/>
              </w:rPr>
              <w:t xml:space="preserve"> составляет</w:t>
            </w:r>
            <w:r w:rsidRPr="001A1A25">
              <w:rPr>
                <w:spacing w:val="-1"/>
                <w:lang w:eastAsia="en-US"/>
              </w:rPr>
              <w:t>:</w:t>
            </w:r>
            <w:r w:rsidRPr="001A1A25">
              <w:rPr>
                <w:lang w:eastAsia="en-US"/>
              </w:rPr>
              <w:t xml:space="preserve"> </w:t>
            </w:r>
          </w:p>
          <w:p w:rsidR="00DC66DC" w:rsidRPr="001A1A25" w:rsidRDefault="00DC66DC" w:rsidP="00DC66DC">
            <w:pPr>
              <w:numPr>
                <w:ilvl w:val="0"/>
                <w:numId w:val="25"/>
              </w:numPr>
              <w:tabs>
                <w:tab w:val="clear" w:pos="360"/>
                <w:tab w:val="num" w:pos="0"/>
              </w:tabs>
              <w:autoSpaceDE/>
              <w:autoSpaceDN/>
              <w:spacing w:after="120"/>
              <w:ind w:left="0" w:firstLine="0"/>
              <w:jc w:val="both"/>
              <w:rPr>
                <w:lang w:eastAsia="en-US"/>
              </w:rPr>
            </w:pPr>
            <w:r w:rsidRPr="001A1A25">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DC66DC" w:rsidRPr="001A1A25" w:rsidRDefault="00DC66DC" w:rsidP="00DC66DC">
            <w:pPr>
              <w:numPr>
                <w:ilvl w:val="0"/>
                <w:numId w:val="25"/>
              </w:numPr>
              <w:tabs>
                <w:tab w:val="clear" w:pos="360"/>
                <w:tab w:val="num" w:pos="0"/>
              </w:tabs>
              <w:autoSpaceDE/>
              <w:autoSpaceDN/>
              <w:spacing w:after="120"/>
              <w:ind w:left="0" w:firstLine="0"/>
              <w:jc w:val="both"/>
              <w:rPr>
                <w:lang w:eastAsia="en-US"/>
              </w:rPr>
            </w:pPr>
            <w:proofErr w:type="gramStart"/>
            <w:r w:rsidRPr="001A1A25">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DC66DC" w:rsidRPr="001A1A25" w:rsidRDefault="00DC66DC" w:rsidP="00DC66DC">
            <w:pPr>
              <w:autoSpaceDE/>
              <w:autoSpaceDN/>
              <w:spacing w:after="120"/>
              <w:jc w:val="both"/>
            </w:pPr>
            <w:r w:rsidRPr="001A1A25">
              <w:t xml:space="preserve">При погашении инвестиционных паев в случае подачи заявки на погашение инвестиционных паев непосредственно агенту АО «Специализированный депозитарий </w:t>
            </w:r>
            <w:r w:rsidRPr="001A1A25">
              <w:lastRenderedPageBreak/>
              <w:t>«ИНФИНИТУМ»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DC66DC" w:rsidRPr="001A1A25" w:rsidRDefault="00DC66DC" w:rsidP="00DC66DC">
            <w:pPr>
              <w:numPr>
                <w:ilvl w:val="0"/>
                <w:numId w:val="36"/>
              </w:numPr>
              <w:autoSpaceDE/>
              <w:autoSpaceDN/>
              <w:spacing w:after="120"/>
              <w:ind w:left="0" w:firstLine="0"/>
              <w:contextualSpacing/>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w:t>
            </w:r>
          </w:p>
          <w:p w:rsidR="00DC66DC" w:rsidRPr="001A1A25" w:rsidRDefault="00DC66DC" w:rsidP="00DC66DC">
            <w:pPr>
              <w:autoSpaceDE/>
              <w:autoSpaceDN/>
              <w:spacing w:after="120"/>
              <w:jc w:val="both"/>
              <w:rPr>
                <w:lang w:eastAsia="en-US"/>
              </w:rPr>
            </w:pPr>
            <w:r w:rsidRPr="001A1A25">
              <w:rPr>
                <w:lang w:eastAsia="en-US"/>
              </w:rPr>
              <w:t xml:space="preserve">При погашении инвестиционных паев в случае подачи </w:t>
            </w:r>
            <w:proofErr w:type="gramStart"/>
            <w:r w:rsidRPr="001A1A25">
              <w:rPr>
                <w:lang w:eastAsia="en-US"/>
              </w:rPr>
              <w:t>заявки</w:t>
            </w:r>
            <w:proofErr w:type="gramEnd"/>
            <w:r w:rsidRPr="001A1A25">
              <w:rPr>
                <w:lang w:eastAsia="en-US"/>
              </w:rPr>
              <w:t xml:space="preserve">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BC79F6" w:rsidRPr="00CE6F55" w:rsidRDefault="00BC79F6" w:rsidP="00BC79F6">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w:t>
            </w:r>
            <w:proofErr w:type="gramStart"/>
            <w:r w:rsidRPr="00CE6F55">
              <w:rPr>
                <w:b/>
              </w:rPr>
              <w:t>заявки</w:t>
            </w:r>
            <w:proofErr w:type="gramEnd"/>
            <w:r w:rsidRPr="00CE6F55">
              <w:rPr>
                <w:b/>
              </w:rPr>
              <w:t xml:space="preserve"> на погашение инвестиционных паев непосредственно управляющей компании номинальным держателем – </w:t>
            </w:r>
            <w:r w:rsidR="009D3BAF">
              <w:rPr>
                <w:b/>
                <w:color w:val="000000"/>
              </w:rPr>
              <w:t>ООО</w:t>
            </w:r>
            <w:r w:rsidRPr="00DA7811">
              <w:rPr>
                <w:b/>
                <w:color w:val="000000"/>
              </w:rPr>
              <w:t xml:space="preserve"> «АЛОР +»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BC79F6" w:rsidRDefault="00BC79F6" w:rsidP="00DC66DC">
            <w:pPr>
              <w:autoSpaceDE/>
              <w:autoSpaceDN/>
              <w:spacing w:after="120"/>
              <w:jc w:val="both"/>
              <w:rPr>
                <w:lang w:eastAsia="en-US"/>
              </w:rPr>
            </w:pPr>
          </w:p>
          <w:p w:rsidR="00DC66DC" w:rsidRPr="001A1A25" w:rsidRDefault="00DC66DC" w:rsidP="00DC66DC">
            <w:pPr>
              <w:autoSpaceDE/>
              <w:autoSpaceDN/>
              <w:spacing w:after="120"/>
              <w:jc w:val="both"/>
              <w:rPr>
                <w:lang w:eastAsia="en-US"/>
              </w:rPr>
            </w:pPr>
            <w:r w:rsidRPr="001A1A25">
              <w:rPr>
                <w:lang w:eastAsia="en-US"/>
              </w:rPr>
              <w:t>Скидка не взимается в следующих случаях:</w:t>
            </w:r>
          </w:p>
          <w:p w:rsidR="00DC66DC" w:rsidRPr="001A1A25" w:rsidRDefault="00DC66DC" w:rsidP="00DC66DC">
            <w:pPr>
              <w:numPr>
                <w:ilvl w:val="0"/>
                <w:numId w:val="24"/>
              </w:numPr>
              <w:tabs>
                <w:tab w:val="num" w:pos="0"/>
              </w:tabs>
              <w:autoSpaceDE/>
              <w:autoSpaceDN/>
              <w:ind w:left="0" w:firstLine="0"/>
              <w:jc w:val="both"/>
              <w:rPr>
                <w:lang w:eastAsia="en-US"/>
              </w:rPr>
            </w:pPr>
            <w:proofErr w:type="gramStart"/>
            <w:r w:rsidRPr="001A1A25">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w:t>
            </w:r>
            <w:proofErr w:type="gramEnd"/>
            <w:r w:rsidRPr="001A1A25">
              <w:rPr>
                <w:lang w:eastAsia="en-US"/>
              </w:rPr>
              <w:t xml:space="preserve"> информационного сервиса агента АО «Специализированный депозитарий «ИНФИНИТУМ» «Финансовая платформа»,</w:t>
            </w:r>
            <w:r w:rsidRPr="001A1A25">
              <w:t xml:space="preserve"> и когда заявка на погашение инвестиционных паев подана управляющей компании номинальным держателем – КИТ Финанс (АО)</w:t>
            </w:r>
            <w:r w:rsidR="00BC79F6">
              <w:t xml:space="preserve"> </w:t>
            </w:r>
            <w:r w:rsidR="00BC79F6" w:rsidRPr="007447A6">
              <w:rPr>
                <w:b/>
              </w:rPr>
              <w:t>и</w:t>
            </w:r>
            <w:r w:rsidR="00BC79F6">
              <w:t xml:space="preserve"> </w:t>
            </w:r>
            <w:r w:rsidR="00BC79F6" w:rsidRPr="00B91DA2">
              <w:rPr>
                <w:b/>
              </w:rPr>
              <w:t>ООО «АЛОР +»</w:t>
            </w:r>
            <w:r w:rsidRPr="001A1A25">
              <w:rPr>
                <w:lang w:eastAsia="en-US"/>
              </w:rPr>
              <w:t xml:space="preserve">; </w:t>
            </w:r>
          </w:p>
          <w:p w:rsidR="00DC66DC" w:rsidRPr="001A1A25" w:rsidRDefault="00DC66DC" w:rsidP="00DC66DC">
            <w:pPr>
              <w:numPr>
                <w:ilvl w:val="0"/>
                <w:numId w:val="24"/>
              </w:numPr>
              <w:tabs>
                <w:tab w:val="num" w:pos="0"/>
              </w:tabs>
              <w:autoSpaceDE/>
              <w:autoSpaceDN/>
              <w:spacing w:after="120"/>
              <w:ind w:left="0" w:firstLine="0"/>
              <w:jc w:val="both"/>
              <w:rPr>
                <w:lang w:eastAsia="en-US"/>
              </w:rPr>
            </w:pPr>
            <w:r w:rsidRPr="001A1A25">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BC79F6">
              <w:rPr>
                <w:lang w:eastAsia="en-US"/>
              </w:rPr>
              <w:t xml:space="preserve"> </w:t>
            </w:r>
            <w:r w:rsidR="00BC79F6" w:rsidRPr="007447A6">
              <w:rPr>
                <w:b/>
              </w:rPr>
              <w:t>и</w:t>
            </w:r>
            <w:r w:rsidR="00BC79F6">
              <w:t xml:space="preserve"> </w:t>
            </w:r>
            <w:r w:rsidR="00BC79F6" w:rsidRPr="00B91DA2">
              <w:rPr>
                <w:b/>
              </w:rPr>
              <w:t>ООО «АЛОР +»</w:t>
            </w:r>
            <w:r w:rsidRPr="001A1A25">
              <w:rPr>
                <w:lang w:eastAsia="en-US"/>
              </w:rPr>
              <w:t>;</w:t>
            </w:r>
          </w:p>
          <w:p w:rsidR="00DC66DC" w:rsidRDefault="00DC66DC" w:rsidP="00DC66DC">
            <w:pPr>
              <w:numPr>
                <w:ilvl w:val="0"/>
                <w:numId w:val="24"/>
              </w:numPr>
              <w:tabs>
                <w:tab w:val="num" w:pos="0"/>
              </w:tabs>
              <w:autoSpaceDE/>
              <w:autoSpaceDN/>
              <w:spacing w:after="120"/>
              <w:ind w:left="0" w:firstLine="0"/>
              <w:jc w:val="both"/>
            </w:pPr>
            <w:r w:rsidRPr="001A1A25">
              <w:rPr>
                <w:lang w:eastAsia="en-US"/>
              </w:rPr>
              <w:t xml:space="preserve">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w:t>
            </w:r>
            <w:r w:rsidRPr="001A1A25">
              <w:rPr>
                <w:lang w:eastAsia="en-US"/>
              </w:rPr>
              <w:lastRenderedPageBreak/>
              <w:t>инвестиционных паев подана непосредственно управляющей компании.</w:t>
            </w:r>
          </w:p>
        </w:tc>
      </w:tr>
      <w:tr w:rsidR="00DC66DC" w:rsidRPr="001A1A25" w:rsidTr="00340CD9">
        <w:trPr>
          <w:trHeight w:val="652"/>
        </w:trPr>
        <w:tc>
          <w:tcPr>
            <w:tcW w:w="568" w:type="dxa"/>
          </w:tcPr>
          <w:p w:rsidR="00DC66DC"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10</w:t>
            </w:r>
          </w:p>
        </w:tc>
        <w:tc>
          <w:tcPr>
            <w:tcW w:w="1076" w:type="dxa"/>
          </w:tcPr>
          <w:p w:rsidR="00DC66DC" w:rsidRPr="001A1A25" w:rsidRDefault="00DC66DC" w:rsidP="00DC66D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96.</w:t>
            </w:r>
          </w:p>
        </w:tc>
        <w:tc>
          <w:tcPr>
            <w:tcW w:w="4170" w:type="dxa"/>
          </w:tcPr>
          <w:p w:rsidR="00DC66DC" w:rsidRPr="009B1A88" w:rsidRDefault="00DC66DC" w:rsidP="00DC66DC">
            <w:pPr>
              <w:tabs>
                <w:tab w:val="left" w:pos="851"/>
              </w:tabs>
              <w:autoSpaceDE/>
              <w:autoSpaceDN/>
              <w:spacing w:before="60" w:after="60"/>
              <w:jc w:val="both"/>
              <w:rPr>
                <w:lang w:eastAsia="en-US"/>
              </w:rPr>
            </w:pPr>
            <w:r w:rsidRPr="009B1A88">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C66DC" w:rsidRPr="009B1A88" w:rsidRDefault="00DC66DC" w:rsidP="00DC66DC">
            <w:pPr>
              <w:tabs>
                <w:tab w:val="left" w:pos="851"/>
              </w:tabs>
              <w:autoSpaceDE/>
              <w:autoSpaceDN/>
              <w:spacing w:before="60" w:after="60"/>
              <w:jc w:val="both"/>
              <w:rPr>
                <w:lang w:eastAsia="en-US"/>
              </w:rPr>
            </w:pPr>
            <w:r w:rsidRPr="009B1A88">
              <w:rPr>
                <w:lang w:eastAsia="en-US"/>
              </w:rPr>
              <w:t xml:space="preserve">В </w:t>
            </w:r>
            <w:proofErr w:type="gramStart"/>
            <w:r w:rsidRPr="009B1A88">
              <w:rPr>
                <w:lang w:eastAsia="en-US"/>
              </w:rPr>
              <w:t>случае</w:t>
            </w:r>
            <w:proofErr w:type="gramEnd"/>
            <w:r w:rsidRPr="009B1A88">
              <w:rPr>
                <w:lang w:eastAsia="en-US"/>
              </w:rPr>
              <w:t xml:space="preserve">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DC66DC" w:rsidRPr="009B1A88" w:rsidRDefault="00DC66DC" w:rsidP="00DC66DC">
            <w:pPr>
              <w:autoSpaceDE/>
              <w:autoSpaceDN/>
              <w:spacing w:after="120"/>
              <w:jc w:val="both"/>
            </w:pPr>
            <w:r w:rsidRPr="009B1A88">
              <w:t xml:space="preserve">Заявка на обмен инвестиционных паев, </w:t>
            </w:r>
            <w:r w:rsidRPr="009B1A88">
              <w:rPr>
                <w:lang w:eastAsia="en-US"/>
              </w:rPr>
              <w:t xml:space="preserve">права на которые учитываются на лицевом счете </w:t>
            </w:r>
            <w:r w:rsidRPr="00DA7811">
              <w:rPr>
                <w:b/>
                <w:lang w:eastAsia="en-US"/>
              </w:rPr>
              <w:t>владельца</w:t>
            </w:r>
            <w:r w:rsidRPr="009B1A88">
              <w:rPr>
                <w:lang w:eastAsia="en-US"/>
              </w:rPr>
              <w:t xml:space="preserve"> в реестре владельцев инвестиционных паев, </w:t>
            </w:r>
            <w:r w:rsidRPr="009B1A88">
              <w:rPr>
                <w:bCs/>
                <w:lang w:eastAsia="en-US"/>
              </w:rPr>
              <w:t xml:space="preserve">на инвестиционные паи другого паевого инвестиционного фонда, </w:t>
            </w:r>
            <w:r w:rsidRPr="009B1A88">
              <w:t>должна содержать требование об обмене:</w:t>
            </w:r>
          </w:p>
          <w:p w:rsidR="00DC66DC" w:rsidRPr="009B1A88" w:rsidRDefault="00DC66DC" w:rsidP="00DC66DC">
            <w:pPr>
              <w:autoSpaceDE/>
              <w:autoSpaceDN/>
              <w:spacing w:after="120"/>
              <w:jc w:val="both"/>
            </w:pPr>
            <w:r w:rsidRPr="009B1A88">
              <w:t xml:space="preserve">- не менее 20 (Двадцати) инвестиционных паев при подаче </w:t>
            </w:r>
            <w:proofErr w:type="gramStart"/>
            <w:r w:rsidRPr="009B1A88">
              <w:t>заявки</w:t>
            </w:r>
            <w:proofErr w:type="gramEnd"/>
            <w:r w:rsidRPr="009B1A88">
              <w:t xml:space="preserve"> на обмен инвестиционных паев </w:t>
            </w:r>
            <w:r w:rsidRPr="009B1A88">
              <w:rPr>
                <w:lang w:eastAsia="en-US"/>
              </w:rPr>
              <w:t>непосредственно</w:t>
            </w:r>
            <w:r w:rsidRPr="009B1A88">
              <w:t xml:space="preserve"> управляющей компании</w:t>
            </w:r>
            <w:r w:rsidRPr="009B1A88">
              <w:rPr>
                <w:lang w:eastAsia="en-US"/>
              </w:rPr>
              <w:t>, за исключением подачи заявки на обмен инвестиционных паев в порядке, предусмотренном п. 92.4 настоящих Правил</w:t>
            </w:r>
            <w:r w:rsidRPr="009B1A88">
              <w:t xml:space="preserve">. </w:t>
            </w:r>
            <w:proofErr w:type="gramStart"/>
            <w:r w:rsidRPr="009B1A88">
              <w:t xml:space="preserve">В случае, когда на лицевом счете </w:t>
            </w:r>
            <w:r w:rsidRPr="009B1A88">
              <w:rPr>
                <w:b/>
              </w:rPr>
              <w:t>владельца</w:t>
            </w:r>
            <w:r w:rsidRPr="009B1A88">
              <w:t xml:space="preserve"> </w:t>
            </w:r>
            <w:bookmarkStart w:id="1" w:name="OLE_LINK7"/>
            <w:bookmarkStart w:id="2" w:name="OLE_LINK8"/>
            <w:r w:rsidRPr="009B1A88">
              <w:rPr>
                <w:lang w:eastAsia="en-US"/>
              </w:rPr>
              <w:t>в реестре владельцев</w:t>
            </w:r>
            <w:bookmarkEnd w:id="1"/>
            <w:bookmarkEnd w:id="2"/>
            <w:r w:rsidRPr="009B1A88">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9B1A88">
              <w:rPr>
                <w:b/>
              </w:rPr>
              <w:t>владельца</w:t>
            </w:r>
            <w:r w:rsidRPr="009B1A88">
              <w:t xml:space="preserve"> </w:t>
            </w:r>
            <w:r w:rsidRPr="009B1A88">
              <w:rPr>
                <w:lang w:eastAsia="en-US"/>
              </w:rPr>
              <w:t>в реестре владельцев инвестиционных паев</w:t>
            </w:r>
            <w:r w:rsidRPr="009B1A88">
              <w:t xml:space="preserve"> количества инвестиционных паев;</w:t>
            </w:r>
            <w:proofErr w:type="gramEnd"/>
          </w:p>
          <w:p w:rsidR="00DC66DC" w:rsidRPr="009B1A88" w:rsidRDefault="00DC66DC" w:rsidP="00DC66DC">
            <w:pPr>
              <w:autoSpaceDE/>
              <w:autoSpaceDN/>
              <w:spacing w:after="120"/>
              <w:jc w:val="both"/>
            </w:pPr>
            <w:r w:rsidRPr="009B1A88">
              <w:rPr>
                <w:lang w:eastAsia="en-US"/>
              </w:rPr>
              <w:t xml:space="preserve">- не менее 4 (Четырех) инвестиционных паев при подаче </w:t>
            </w:r>
            <w:proofErr w:type="gramStart"/>
            <w:r w:rsidRPr="009B1A88">
              <w:rPr>
                <w:lang w:eastAsia="en-US"/>
              </w:rPr>
              <w:t>заявки</w:t>
            </w:r>
            <w:proofErr w:type="gramEnd"/>
            <w:r w:rsidRPr="009B1A88">
              <w:rPr>
                <w:lang w:eastAsia="en-US"/>
              </w:rPr>
              <w:t xml:space="preserve"> на обмен инвестиционных паев управляющей компании в порядке, предусмотренном п. 92.4 настоящих Правил. </w:t>
            </w:r>
            <w:proofErr w:type="gramStart"/>
            <w:r w:rsidRPr="009B1A88">
              <w:rPr>
                <w:lang w:eastAsia="en-US"/>
              </w:rPr>
              <w:t xml:space="preserve">В случае, когда на лицевом счете </w:t>
            </w:r>
            <w:r w:rsidRPr="00062505">
              <w:rPr>
                <w:b/>
                <w:lang w:eastAsia="en-US"/>
              </w:rPr>
              <w:t>владельца</w:t>
            </w:r>
            <w:r w:rsidRPr="009B1A88">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062505">
              <w:rPr>
                <w:b/>
                <w:lang w:eastAsia="en-US"/>
              </w:rPr>
              <w:t>владельца</w:t>
            </w:r>
            <w:r w:rsidRPr="009B1A88">
              <w:rPr>
                <w:lang w:eastAsia="en-US"/>
              </w:rPr>
              <w:t xml:space="preserve"> в реестре владельцев инвестиционных паев количества инвестиционных паев;</w:t>
            </w:r>
            <w:proofErr w:type="gramEnd"/>
          </w:p>
          <w:p w:rsidR="00DC66DC" w:rsidRPr="009B1A88" w:rsidRDefault="00DC66DC" w:rsidP="00DC66DC">
            <w:pPr>
              <w:autoSpaceDE/>
              <w:autoSpaceDN/>
              <w:spacing w:after="120"/>
              <w:jc w:val="both"/>
            </w:pPr>
            <w:r w:rsidRPr="009B1A88">
              <w:t xml:space="preserve">- не менее 4 (Четырех) инвестиционных паев при подаче заявки на обмен инвестиционных паев агентам. </w:t>
            </w:r>
            <w:proofErr w:type="gramStart"/>
            <w:r w:rsidRPr="009B1A88">
              <w:t xml:space="preserve">В случае, когда на лицевом счете </w:t>
            </w:r>
            <w:r w:rsidRPr="00062505">
              <w:rPr>
                <w:b/>
              </w:rPr>
              <w:t>владельца</w:t>
            </w:r>
            <w:r w:rsidRPr="009B1A88">
              <w:t xml:space="preserve"> </w:t>
            </w:r>
            <w:r w:rsidRPr="009B1A88">
              <w:rPr>
                <w:lang w:eastAsia="en-US"/>
              </w:rPr>
              <w:t>в реестре владельцев</w:t>
            </w:r>
            <w:r w:rsidRPr="009B1A88">
              <w:t xml:space="preserve">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062505">
              <w:rPr>
                <w:b/>
              </w:rPr>
              <w:t>владельца</w:t>
            </w:r>
            <w:r w:rsidRPr="009B1A88">
              <w:t xml:space="preserve"> </w:t>
            </w:r>
            <w:r w:rsidRPr="009B1A88">
              <w:rPr>
                <w:lang w:eastAsia="en-US"/>
              </w:rPr>
              <w:t>в реестре владельцев инвестиционных паев</w:t>
            </w:r>
            <w:r w:rsidRPr="009B1A88">
              <w:t xml:space="preserve"> количества инвестиционных паев.</w:t>
            </w:r>
            <w:proofErr w:type="gramEnd"/>
          </w:p>
          <w:p w:rsidR="00DC66DC" w:rsidRPr="009B1A88" w:rsidRDefault="00DC66DC" w:rsidP="00DC66DC">
            <w:pPr>
              <w:autoSpaceDE/>
              <w:autoSpaceDN/>
              <w:spacing w:before="60" w:after="120"/>
              <w:jc w:val="both"/>
              <w:rPr>
                <w:spacing w:val="-1"/>
                <w:lang w:eastAsia="en-US"/>
              </w:rPr>
            </w:pPr>
          </w:p>
        </w:tc>
        <w:tc>
          <w:tcPr>
            <w:tcW w:w="4253" w:type="dxa"/>
          </w:tcPr>
          <w:p w:rsidR="00DC66DC" w:rsidRPr="009B1A88" w:rsidRDefault="00DC66DC" w:rsidP="00DC66DC">
            <w:pPr>
              <w:tabs>
                <w:tab w:val="left" w:pos="851"/>
              </w:tabs>
              <w:autoSpaceDE/>
              <w:autoSpaceDN/>
              <w:spacing w:before="60" w:after="60"/>
              <w:jc w:val="both"/>
              <w:rPr>
                <w:lang w:eastAsia="en-US"/>
              </w:rPr>
            </w:pPr>
            <w:r w:rsidRPr="009B1A88">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C66DC" w:rsidRPr="009B1A88" w:rsidRDefault="00DC66DC" w:rsidP="00DC66DC">
            <w:pPr>
              <w:tabs>
                <w:tab w:val="left" w:pos="851"/>
              </w:tabs>
              <w:autoSpaceDE/>
              <w:autoSpaceDN/>
              <w:spacing w:before="60" w:after="60"/>
              <w:jc w:val="both"/>
              <w:rPr>
                <w:lang w:eastAsia="en-US"/>
              </w:rPr>
            </w:pPr>
            <w:r w:rsidRPr="009B1A88">
              <w:rPr>
                <w:lang w:eastAsia="en-US"/>
              </w:rPr>
              <w:t xml:space="preserve">В </w:t>
            </w:r>
            <w:proofErr w:type="gramStart"/>
            <w:r w:rsidRPr="009B1A88">
              <w:rPr>
                <w:lang w:eastAsia="en-US"/>
              </w:rPr>
              <w:t>случае</w:t>
            </w:r>
            <w:proofErr w:type="gramEnd"/>
            <w:r w:rsidRPr="009B1A88">
              <w:rPr>
                <w:lang w:eastAsia="en-US"/>
              </w:rPr>
              <w:t xml:space="preserve">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DC66DC" w:rsidRPr="009B1A88" w:rsidRDefault="00DC66DC" w:rsidP="00DC66DC">
            <w:pPr>
              <w:autoSpaceDE/>
              <w:autoSpaceDN/>
              <w:spacing w:after="120"/>
              <w:jc w:val="both"/>
            </w:pPr>
            <w:r w:rsidRPr="009B1A88">
              <w:t xml:space="preserve">Заявка на обмен инвестиционных паев, </w:t>
            </w:r>
            <w:r w:rsidRPr="009B1A88">
              <w:rPr>
                <w:lang w:eastAsia="en-US"/>
              </w:rPr>
              <w:t xml:space="preserve">права на которые учитываются на лицевом счете в реестре владельцев инвестиционных паев, </w:t>
            </w:r>
            <w:r w:rsidRPr="009B1A88">
              <w:rPr>
                <w:bCs/>
                <w:lang w:eastAsia="en-US"/>
              </w:rPr>
              <w:t xml:space="preserve">на инвестиционные паи другого паевого инвестиционного фонда, </w:t>
            </w:r>
            <w:r w:rsidRPr="009B1A88">
              <w:t>должна содержать требование об обмене:</w:t>
            </w:r>
          </w:p>
          <w:p w:rsidR="00DC66DC" w:rsidRPr="009B1A88" w:rsidRDefault="00DC66DC" w:rsidP="00DC66DC">
            <w:pPr>
              <w:autoSpaceDE/>
              <w:autoSpaceDN/>
              <w:spacing w:after="120"/>
              <w:jc w:val="both"/>
            </w:pPr>
            <w:r w:rsidRPr="009B1A88">
              <w:t xml:space="preserve">- не менее 20 (Двадцати) инвестиционных паев при подаче </w:t>
            </w:r>
            <w:proofErr w:type="gramStart"/>
            <w:r w:rsidRPr="009B1A88">
              <w:t>заявки</w:t>
            </w:r>
            <w:proofErr w:type="gramEnd"/>
            <w:r w:rsidRPr="009B1A88">
              <w:t xml:space="preserve"> на обмен инвестиционных паев </w:t>
            </w:r>
            <w:r w:rsidRPr="009B1A88">
              <w:rPr>
                <w:lang w:eastAsia="en-US"/>
              </w:rPr>
              <w:t>непосредственно</w:t>
            </w:r>
            <w:r w:rsidRPr="009B1A88">
              <w:t xml:space="preserve"> управляющей компании</w:t>
            </w:r>
            <w:r w:rsidRPr="009B1A88">
              <w:rPr>
                <w:lang w:eastAsia="en-US"/>
              </w:rPr>
              <w:t>, за исключением подачи заявки на обмен инвестиционных паев в порядке, предусмотренном п. 92.4 настоящих Правил</w:t>
            </w:r>
            <w:r>
              <w:t xml:space="preserve">, </w:t>
            </w:r>
            <w:r w:rsidRPr="00A7023E">
              <w:rPr>
                <w:lang w:eastAsia="en-US"/>
              </w:rPr>
              <w:t>а</w:t>
            </w:r>
            <w:r w:rsidRPr="00A7023E">
              <w:rPr>
                <w:b/>
                <w:lang w:eastAsia="en-US"/>
              </w:rPr>
              <w:t xml:space="preserve"> также </w:t>
            </w:r>
            <w:r w:rsidR="00092992">
              <w:rPr>
                <w:b/>
                <w:lang w:eastAsia="en-US"/>
              </w:rPr>
              <w:t xml:space="preserve">подачи </w:t>
            </w:r>
            <w:r w:rsidRPr="00A7023E">
              <w:rPr>
                <w:b/>
                <w:lang w:eastAsia="en-US"/>
              </w:rPr>
              <w:t>заявк</w:t>
            </w:r>
            <w:r w:rsidR="00092992">
              <w:rPr>
                <w:b/>
                <w:lang w:eastAsia="en-US"/>
              </w:rPr>
              <w:t>и</w:t>
            </w:r>
            <w:r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Pr>
                <w:b/>
                <w:lang w:eastAsia="en-US"/>
              </w:rPr>
              <w:t>.</w:t>
            </w:r>
            <w:r w:rsidRPr="009B1A88">
              <w:t xml:space="preserve"> </w:t>
            </w:r>
            <w:proofErr w:type="gramStart"/>
            <w:r w:rsidRPr="009B1A88">
              <w:t xml:space="preserve">В случае, когда на лицевом счете </w:t>
            </w:r>
            <w:r w:rsidRPr="009B1A88">
              <w:rPr>
                <w:lang w:eastAsia="en-US"/>
              </w:rPr>
              <w:t>в реестре владельцев</w:t>
            </w:r>
            <w:r w:rsidRPr="009B1A88">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9B1A88">
              <w:rPr>
                <w:lang w:eastAsia="en-US"/>
              </w:rPr>
              <w:t>в реестре владельцев инвестиционных паев</w:t>
            </w:r>
            <w:r w:rsidRPr="009B1A88">
              <w:t xml:space="preserve"> количества инвестиционных паев;</w:t>
            </w:r>
            <w:proofErr w:type="gramEnd"/>
          </w:p>
          <w:p w:rsidR="00DC66DC" w:rsidRDefault="00DC66DC" w:rsidP="00DC66DC">
            <w:pPr>
              <w:autoSpaceDE/>
              <w:autoSpaceDN/>
              <w:spacing w:after="120"/>
              <w:jc w:val="both"/>
              <w:rPr>
                <w:lang w:eastAsia="en-US"/>
              </w:rPr>
            </w:pPr>
            <w:r w:rsidRPr="009B1A88">
              <w:rPr>
                <w:lang w:eastAsia="en-US"/>
              </w:rPr>
              <w:t xml:space="preserve">- не менее 4 (Четырех) инвестиционных паев при подаче </w:t>
            </w:r>
            <w:proofErr w:type="gramStart"/>
            <w:r w:rsidRPr="009B1A88">
              <w:rPr>
                <w:lang w:eastAsia="en-US"/>
              </w:rPr>
              <w:t>заявки</w:t>
            </w:r>
            <w:proofErr w:type="gramEnd"/>
            <w:r w:rsidRPr="009B1A88">
              <w:rPr>
                <w:lang w:eastAsia="en-US"/>
              </w:rPr>
              <w:t xml:space="preserve"> на обмен инвестиционных паев управляющей компании в порядке, предусмот</w:t>
            </w:r>
            <w:r>
              <w:rPr>
                <w:lang w:eastAsia="en-US"/>
              </w:rPr>
              <w:t xml:space="preserve">ренном п. 92.4 настоящих Правил, </w:t>
            </w:r>
            <w:r w:rsidRPr="00A7023E">
              <w:rPr>
                <w:b/>
                <w:lang w:eastAsia="en-US"/>
              </w:rPr>
              <w:t>а также при подаче заявки на обмен инвестиционных паев управляющей компании номинальным держателем</w:t>
            </w:r>
            <w:r>
              <w:rPr>
                <w:b/>
                <w:lang w:eastAsia="en-US"/>
              </w:rPr>
              <w:t>.</w:t>
            </w:r>
            <w:r w:rsidRPr="009B1A88">
              <w:rPr>
                <w:lang w:eastAsia="en-US"/>
              </w:rPr>
              <w:t xml:space="preserve"> </w:t>
            </w:r>
            <w:proofErr w:type="gramStart"/>
            <w:r w:rsidRPr="009B1A88">
              <w:rPr>
                <w:lang w:eastAsia="en-US"/>
              </w:rPr>
              <w:t>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roofErr w:type="gramEnd"/>
          </w:p>
          <w:p w:rsidR="00DC66DC" w:rsidRPr="00A7023E" w:rsidRDefault="00DC66DC" w:rsidP="00DC66DC">
            <w:pPr>
              <w:autoSpaceDE/>
              <w:autoSpaceDN/>
              <w:spacing w:after="120"/>
              <w:jc w:val="both"/>
              <w:rPr>
                <w:b/>
                <w:lang w:eastAsia="en-US"/>
              </w:rPr>
            </w:pPr>
            <w:r w:rsidRPr="00A7023E">
              <w:rPr>
                <w:b/>
                <w:lang w:eastAsia="en-US"/>
              </w:rPr>
              <w:t xml:space="preserve">- не менее 1 (Одного) инвестиционного пая при подаче </w:t>
            </w:r>
            <w:proofErr w:type="gramStart"/>
            <w:r w:rsidRPr="00A7023E">
              <w:rPr>
                <w:b/>
                <w:lang w:eastAsia="en-US"/>
              </w:rPr>
              <w:t>заявки</w:t>
            </w:r>
            <w:proofErr w:type="gramEnd"/>
            <w:r w:rsidRPr="00A7023E">
              <w:rPr>
                <w:b/>
                <w:lang w:eastAsia="en-US"/>
              </w:rPr>
              <w:t xml:space="preserve"> на обмен инвестиционных паев управляющей компании лицом, действующим в качестве доверительного управляющего. </w:t>
            </w:r>
            <w:proofErr w:type="gramStart"/>
            <w:r w:rsidRPr="00A7023E">
              <w:rPr>
                <w:b/>
                <w:lang w:eastAsia="en-US"/>
              </w:rPr>
              <w:t xml:space="preserve">В случае, когда на лицевом счете доверительного управляющего в реестре владельцев </w:t>
            </w:r>
            <w:r w:rsidRPr="00A7023E">
              <w:rPr>
                <w:b/>
                <w:lang w:eastAsia="en-US"/>
              </w:rPr>
              <w:lastRenderedPageBreak/>
              <w:t>инв</w:t>
            </w:r>
            <w:r>
              <w:rPr>
                <w:b/>
                <w:lang w:eastAsia="en-US"/>
              </w:rPr>
              <w:t>естиционных паев имеется менее 1 (Одного)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roofErr w:type="gramEnd"/>
          </w:p>
          <w:p w:rsidR="00DC66DC" w:rsidRPr="009B1A88" w:rsidRDefault="00DC66DC" w:rsidP="00DC66DC">
            <w:pPr>
              <w:autoSpaceDE/>
              <w:autoSpaceDN/>
              <w:spacing w:after="120"/>
              <w:jc w:val="both"/>
            </w:pPr>
            <w:r w:rsidRPr="009B1A88">
              <w:t xml:space="preserve">- не менее 4 (Четырех) инвестиционных паев при подаче заявки на обмен инвестиционных паев агентам. </w:t>
            </w:r>
            <w:proofErr w:type="gramStart"/>
            <w:r w:rsidRPr="009B1A88">
              <w:t xml:space="preserve">В случае, когда на лицевом счете </w:t>
            </w:r>
            <w:r w:rsidRPr="009B1A88">
              <w:rPr>
                <w:lang w:eastAsia="en-US"/>
              </w:rPr>
              <w:t>в реестре владельцев</w:t>
            </w:r>
            <w:r w:rsidRPr="009B1A88">
              <w:t xml:space="preserve">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9B1A88">
              <w:rPr>
                <w:lang w:eastAsia="en-US"/>
              </w:rPr>
              <w:t>в реестре владельцев инвестиционных паев</w:t>
            </w:r>
            <w:r w:rsidRPr="009B1A88">
              <w:t xml:space="preserve"> количества инвестиционных паев.</w:t>
            </w:r>
            <w:proofErr w:type="gramEnd"/>
          </w:p>
          <w:p w:rsidR="00DC66DC" w:rsidRPr="009B1A88" w:rsidRDefault="00DC66DC" w:rsidP="00DC66DC">
            <w:pPr>
              <w:autoSpaceDE/>
              <w:autoSpaceDN/>
              <w:spacing w:before="60" w:after="120"/>
              <w:jc w:val="both"/>
              <w:rPr>
                <w:spacing w:val="-1"/>
                <w:lang w:eastAsia="en-US"/>
              </w:rPr>
            </w:pPr>
          </w:p>
        </w:tc>
      </w:tr>
      <w:tr w:rsidR="00DC66DC" w:rsidRPr="001A1A25" w:rsidTr="00340CD9">
        <w:trPr>
          <w:trHeight w:val="652"/>
        </w:trPr>
        <w:tc>
          <w:tcPr>
            <w:tcW w:w="568" w:type="dxa"/>
          </w:tcPr>
          <w:p w:rsidR="00DC66DC" w:rsidRDefault="00F2395B"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11</w:t>
            </w:r>
          </w:p>
        </w:tc>
        <w:tc>
          <w:tcPr>
            <w:tcW w:w="1076" w:type="dxa"/>
          </w:tcPr>
          <w:p w:rsidR="00DC66DC" w:rsidRDefault="00DC66DC" w:rsidP="00DC66D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104.</w:t>
            </w:r>
          </w:p>
        </w:tc>
        <w:tc>
          <w:tcPr>
            <w:tcW w:w="4170" w:type="dxa"/>
          </w:tcPr>
          <w:p w:rsidR="00DC66DC" w:rsidRPr="00062505" w:rsidRDefault="00DC66DC" w:rsidP="00DC66DC">
            <w:pPr>
              <w:tabs>
                <w:tab w:val="left" w:pos="284"/>
              </w:tabs>
              <w:autoSpaceDE/>
              <w:autoSpaceDN/>
              <w:spacing w:before="60" w:after="60"/>
              <w:jc w:val="both"/>
              <w:rPr>
                <w:lang w:eastAsia="en-US"/>
              </w:rPr>
            </w:pPr>
            <w:proofErr w:type="gramStart"/>
            <w:r w:rsidRPr="00062505">
              <w:rPr>
                <w:lang w:eastAsia="en-US"/>
              </w:rPr>
              <w:t xml:space="preserve">За счет имущества, составляющего фонд, выплачивается вознаграждение управляющей компании в размере </w:t>
            </w:r>
            <w:r w:rsidRPr="00062505">
              <w:rPr>
                <w:rFonts w:ascii="SchoolBook" w:hAnsi="SchoolBook" w:cs="SchoolBook"/>
                <w:kern w:val="20"/>
                <w:lang w:eastAsia="en-US"/>
              </w:rPr>
              <w:t>1,</w:t>
            </w:r>
            <w:r w:rsidRPr="00062505">
              <w:rPr>
                <w:kern w:val="20"/>
                <w:lang w:eastAsia="en-US"/>
              </w:rPr>
              <w:t>2</w:t>
            </w:r>
            <w:r w:rsidRPr="00062505">
              <w:rPr>
                <w:rFonts w:ascii="SchoolBook" w:hAnsi="SchoolBook" w:cs="SchoolBook"/>
                <w:kern w:val="20"/>
                <w:lang w:eastAsia="en-US"/>
              </w:rPr>
              <w:t xml:space="preserve"> (Одной целой </w:t>
            </w:r>
            <w:r w:rsidRPr="00062505">
              <w:rPr>
                <w:kern w:val="20"/>
                <w:lang w:eastAsia="en-US"/>
              </w:rPr>
              <w:t>двух</w:t>
            </w:r>
            <w:r w:rsidRPr="00062505">
              <w:rPr>
                <w:rFonts w:ascii="SchoolBook" w:hAnsi="SchoolBook" w:cs="SchoolBook"/>
                <w:kern w:val="20"/>
                <w:lang w:eastAsia="en-US"/>
              </w:rPr>
              <w:t xml:space="preserve"> десятых) процента</w:t>
            </w:r>
            <w:r w:rsidRPr="00062505">
              <w:rPr>
                <w:lang w:eastAsia="en-US"/>
              </w:rPr>
              <w:t xml:space="preserve"> </w:t>
            </w:r>
            <w:r w:rsidRPr="00062505">
              <w:rPr>
                <w:b/>
                <w:lang w:eastAsia="en-US"/>
              </w:rPr>
              <w:t>(налогом на добавленную стоимость не облагается)</w:t>
            </w:r>
            <w:r w:rsidRPr="00062505">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w:t>
            </w:r>
            <w:r w:rsidRPr="00062505">
              <w:rPr>
                <w:b/>
                <w:lang w:eastAsia="en-US"/>
              </w:rPr>
              <w:t>(с учетом налога на добавленную стоимость)</w:t>
            </w:r>
            <w:r w:rsidRPr="00062505">
              <w:rPr>
                <w:lang w:eastAsia="en-US"/>
              </w:rPr>
              <w:t xml:space="preserve"> среднегодовой</w:t>
            </w:r>
            <w:proofErr w:type="gramEnd"/>
            <w:r w:rsidRPr="00062505">
              <w:rPr>
                <w:lang w:eastAsia="en-US"/>
              </w:rPr>
              <w:t xml:space="preserve"> стоимости чистых активов фонда, определяемой в порядке, установленном нормативными актами в сфере финансовых рынков.</w:t>
            </w:r>
          </w:p>
          <w:p w:rsidR="00DC66DC" w:rsidRPr="00062505" w:rsidRDefault="00DC66DC" w:rsidP="00DC66DC">
            <w:pPr>
              <w:tabs>
                <w:tab w:val="left" w:pos="851"/>
              </w:tabs>
              <w:autoSpaceDE/>
              <w:autoSpaceDN/>
              <w:spacing w:before="60" w:after="60"/>
              <w:jc w:val="both"/>
              <w:rPr>
                <w:lang w:eastAsia="en-US"/>
              </w:rPr>
            </w:pPr>
          </w:p>
        </w:tc>
        <w:tc>
          <w:tcPr>
            <w:tcW w:w="4253" w:type="dxa"/>
          </w:tcPr>
          <w:p w:rsidR="00DC66DC" w:rsidRPr="00062505" w:rsidRDefault="00DC66DC" w:rsidP="00DC66DC">
            <w:pPr>
              <w:tabs>
                <w:tab w:val="left" w:pos="284"/>
              </w:tabs>
              <w:autoSpaceDE/>
              <w:autoSpaceDN/>
              <w:spacing w:before="60" w:after="60"/>
              <w:jc w:val="both"/>
              <w:rPr>
                <w:lang w:eastAsia="en-US"/>
              </w:rPr>
            </w:pPr>
            <w:proofErr w:type="gramStart"/>
            <w:r w:rsidRPr="00062505">
              <w:rPr>
                <w:lang w:eastAsia="en-US"/>
              </w:rPr>
              <w:t xml:space="preserve">За счет имущества, составляющего фонд, выплачивается вознаграждение управляющей компании в размере </w:t>
            </w:r>
            <w:r w:rsidRPr="00062505">
              <w:rPr>
                <w:rFonts w:ascii="SchoolBook" w:hAnsi="SchoolBook" w:cs="SchoolBook"/>
                <w:kern w:val="20"/>
                <w:lang w:eastAsia="en-US"/>
              </w:rPr>
              <w:t>1,</w:t>
            </w:r>
            <w:r w:rsidRPr="00062505">
              <w:rPr>
                <w:kern w:val="20"/>
                <w:lang w:eastAsia="en-US"/>
              </w:rPr>
              <w:t>2</w:t>
            </w:r>
            <w:r w:rsidRPr="00062505">
              <w:rPr>
                <w:rFonts w:ascii="SchoolBook" w:hAnsi="SchoolBook" w:cs="SchoolBook"/>
                <w:kern w:val="20"/>
                <w:lang w:eastAsia="en-US"/>
              </w:rPr>
              <w:t xml:space="preserve"> (Одной целой </w:t>
            </w:r>
            <w:r w:rsidRPr="00062505">
              <w:rPr>
                <w:kern w:val="20"/>
                <w:lang w:eastAsia="en-US"/>
              </w:rPr>
              <w:t>двух</w:t>
            </w:r>
            <w:r w:rsidRPr="00062505">
              <w:rPr>
                <w:rFonts w:ascii="SchoolBook" w:hAnsi="SchoolBook" w:cs="SchoolBook"/>
                <w:kern w:val="20"/>
                <w:lang w:eastAsia="en-US"/>
              </w:rPr>
              <w:t xml:space="preserve"> десятых) процента</w:t>
            </w:r>
            <w:r w:rsidRPr="00062505">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в сфере</w:t>
            </w:r>
            <w:proofErr w:type="gramEnd"/>
            <w:r w:rsidRPr="00062505">
              <w:rPr>
                <w:lang w:eastAsia="en-US"/>
              </w:rPr>
              <w:t xml:space="preserve"> финансовых рынков.</w:t>
            </w:r>
          </w:p>
          <w:p w:rsidR="00DC66DC" w:rsidRPr="00062505" w:rsidRDefault="00DC66DC" w:rsidP="00DC66DC">
            <w:pPr>
              <w:tabs>
                <w:tab w:val="left" w:pos="851"/>
              </w:tabs>
              <w:autoSpaceDE/>
              <w:autoSpaceDN/>
              <w:spacing w:before="60" w:after="60"/>
              <w:jc w:val="both"/>
              <w:rPr>
                <w:lang w:eastAsia="en-US"/>
              </w:rPr>
            </w:pPr>
          </w:p>
        </w:tc>
      </w:tr>
      <w:tr w:rsidR="00DC66DC" w:rsidRPr="001A1A25" w:rsidTr="00340CD9">
        <w:trPr>
          <w:trHeight w:val="652"/>
        </w:trPr>
        <w:tc>
          <w:tcPr>
            <w:tcW w:w="568" w:type="dxa"/>
          </w:tcPr>
          <w:p w:rsidR="00DC66DC" w:rsidRDefault="00F2395B"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12</w:t>
            </w:r>
          </w:p>
        </w:tc>
        <w:tc>
          <w:tcPr>
            <w:tcW w:w="1076" w:type="dxa"/>
          </w:tcPr>
          <w:p w:rsidR="00DC66DC" w:rsidRDefault="00DC66DC" w:rsidP="00DC66D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108.</w:t>
            </w:r>
          </w:p>
        </w:tc>
        <w:tc>
          <w:tcPr>
            <w:tcW w:w="4170" w:type="dxa"/>
          </w:tcPr>
          <w:p w:rsidR="00DC66DC" w:rsidRPr="00062505" w:rsidRDefault="00DC66DC" w:rsidP="00DC66DC">
            <w:pPr>
              <w:tabs>
                <w:tab w:val="left" w:pos="284"/>
              </w:tabs>
              <w:autoSpaceDE/>
              <w:autoSpaceDN/>
              <w:spacing w:before="60" w:after="60"/>
              <w:jc w:val="both"/>
              <w:rPr>
                <w:lang w:eastAsia="en-US"/>
              </w:rPr>
            </w:pPr>
            <w:r w:rsidRPr="00062505">
              <w:t xml:space="preserve">Расходы, не предусмотренные пунктом 107 настоящих Правил, а также вознаграждения в части, превышения размеров, указанных в пункте 104 настоящих Правил, или 1,8 (Одной целой восьми десятых) процента </w:t>
            </w:r>
            <w:r w:rsidRPr="00062505">
              <w:rPr>
                <w:b/>
              </w:rPr>
              <w:t>(с учетом налога на добавленную стоимость)</w:t>
            </w:r>
            <w:r w:rsidRPr="00062505">
              <w:t xml:space="preserve"> среднегодовой стоимости чистых активов фонда, выплачиваются управляющей компанией за счет своих собственных средств.</w:t>
            </w:r>
          </w:p>
        </w:tc>
        <w:tc>
          <w:tcPr>
            <w:tcW w:w="4253" w:type="dxa"/>
          </w:tcPr>
          <w:p w:rsidR="00DC66DC" w:rsidRPr="00062505" w:rsidRDefault="00DC66DC" w:rsidP="00DC66DC">
            <w:pPr>
              <w:tabs>
                <w:tab w:val="left" w:pos="284"/>
              </w:tabs>
              <w:autoSpaceDE/>
              <w:autoSpaceDN/>
              <w:spacing w:before="60" w:after="60"/>
              <w:jc w:val="both"/>
              <w:rPr>
                <w:lang w:eastAsia="en-US"/>
              </w:rPr>
            </w:pPr>
            <w:r w:rsidRPr="00062505">
              <w:t>Расходы, не предусмотренные пунктом 107 настоящих Правил, а также вознаграждения в части, превышения размеров, указанных в пункте 104 настоящих Правил, или 1,8 (Одной целой восьми десятых) процента  среднегодовой стоимости чистых активов фонда, выплачиваются управляющей компанией за счет своих собственных средств.</w:t>
            </w:r>
          </w:p>
        </w:tc>
      </w:tr>
      <w:tr w:rsidR="00DC66DC" w:rsidRPr="001A1A25" w:rsidTr="00340CD9">
        <w:trPr>
          <w:trHeight w:val="652"/>
        </w:trPr>
        <w:tc>
          <w:tcPr>
            <w:tcW w:w="568" w:type="dxa"/>
          </w:tcPr>
          <w:p w:rsidR="00DC66DC" w:rsidRPr="001A1A25" w:rsidRDefault="00F2395B"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13</w:t>
            </w:r>
          </w:p>
        </w:tc>
        <w:tc>
          <w:tcPr>
            <w:tcW w:w="1076" w:type="dxa"/>
          </w:tcPr>
          <w:p w:rsidR="00DC66DC" w:rsidRPr="0008790C" w:rsidRDefault="00DC66DC" w:rsidP="00DC66DC">
            <w:pPr>
              <w:pStyle w:val="prg3"/>
              <w:numPr>
                <w:ilvl w:val="0"/>
                <w:numId w:val="0"/>
              </w:numPr>
              <w:spacing w:before="0" w:after="120"/>
              <w:jc w:val="center"/>
              <w:rPr>
                <w:rFonts w:ascii="Times New Roman" w:hAnsi="Times New Roman" w:cs="Times New Roman"/>
                <w:kern w:val="0"/>
              </w:rPr>
            </w:pPr>
            <w:r w:rsidRPr="0008790C">
              <w:rPr>
                <w:rFonts w:ascii="Times New Roman" w:hAnsi="Times New Roman" w:cs="Times New Roman"/>
                <w:kern w:val="0"/>
              </w:rPr>
              <w:t>114.</w:t>
            </w:r>
          </w:p>
        </w:tc>
        <w:tc>
          <w:tcPr>
            <w:tcW w:w="4170" w:type="dxa"/>
          </w:tcPr>
          <w:p w:rsidR="00DC66DC" w:rsidRPr="0008790C" w:rsidRDefault="00DC66DC" w:rsidP="00DC66DC">
            <w:pPr>
              <w:tabs>
                <w:tab w:val="left" w:pos="284"/>
              </w:tabs>
              <w:autoSpaceDE/>
              <w:autoSpaceDN/>
              <w:spacing w:before="60" w:after="60"/>
              <w:jc w:val="both"/>
              <w:rPr>
                <w:b/>
                <w:lang w:eastAsia="en-US"/>
              </w:rPr>
            </w:pPr>
            <w:proofErr w:type="gramStart"/>
            <w:r w:rsidRPr="0008790C">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w:t>
            </w:r>
            <w:proofErr w:type="gramEnd"/>
            <w:r w:rsidRPr="0008790C">
              <w:t xml:space="preserve"> настоящих Правил.</w:t>
            </w:r>
          </w:p>
        </w:tc>
        <w:tc>
          <w:tcPr>
            <w:tcW w:w="4253" w:type="dxa"/>
          </w:tcPr>
          <w:p w:rsidR="00DC66DC" w:rsidRDefault="00DC66DC" w:rsidP="00DC66DC">
            <w:pPr>
              <w:tabs>
                <w:tab w:val="left" w:pos="142"/>
                <w:tab w:val="left" w:pos="360"/>
              </w:tabs>
              <w:autoSpaceDE/>
              <w:autoSpaceDN/>
              <w:spacing w:before="60" w:after="60"/>
              <w:jc w:val="both"/>
            </w:pPr>
            <w:proofErr w:type="gramStart"/>
            <w:r w:rsidRPr="0008790C">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w:t>
            </w:r>
            <w:proofErr w:type="gramEnd"/>
            <w:r w:rsidRPr="0008790C">
              <w:t xml:space="preserve"> настоящих Правил.</w:t>
            </w:r>
          </w:p>
          <w:p w:rsidR="00DC66DC" w:rsidRPr="00373F50" w:rsidRDefault="00DC66DC" w:rsidP="00DC66DC">
            <w:pPr>
              <w:autoSpaceDE/>
              <w:autoSpaceDN/>
              <w:ind w:firstLine="567"/>
              <w:jc w:val="both"/>
              <w:rPr>
                <w:b/>
                <w:lang w:eastAsia="en-US"/>
              </w:rPr>
            </w:pPr>
            <w:r w:rsidRPr="005A49E2">
              <w:rPr>
                <w:b/>
                <w:lang w:eastAsia="en-US"/>
              </w:rPr>
              <w:t xml:space="preserve">В установленном частью </w:t>
            </w:r>
            <w:r w:rsidRPr="005A49E2">
              <w:rPr>
                <w:b/>
                <w:lang w:eastAsia="en-US"/>
              </w:rPr>
              <w:lastRenderedPageBreak/>
              <w:t>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DC66DC" w:rsidRPr="0008790C" w:rsidRDefault="00DC66DC" w:rsidP="00DC66DC">
            <w:pPr>
              <w:tabs>
                <w:tab w:val="left" w:pos="142"/>
                <w:tab w:val="left" w:pos="360"/>
              </w:tabs>
              <w:autoSpaceDE/>
              <w:autoSpaceDN/>
              <w:spacing w:before="60" w:after="60"/>
              <w:jc w:val="both"/>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541AA0">
      <w:pPr>
        <w:pStyle w:val="fieldcommen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DA7811">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DA7811">
        <w:rPr>
          <w:rFonts w:ascii="Times New Roman" w:hAnsi="Times New Roman" w:cs="Times New Roman"/>
          <w:sz w:val="22"/>
          <w:szCs w:val="22"/>
          <w:lang w:val="ru-RU"/>
        </w:rPr>
        <w:t>В.Е.Кириллов</w:t>
      </w:r>
    </w:p>
    <w:sectPr w:rsidR="00F91719" w:rsidRPr="00313DC0" w:rsidSect="008F294C">
      <w:footerReference w:type="default" r:id="rId15"/>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6A2" w:rsidRDefault="00FE66A2" w:rsidP="009C0A43">
      <w:pPr>
        <w:pStyle w:val="BodyNum"/>
      </w:pPr>
      <w:r>
        <w:separator/>
      </w:r>
    </w:p>
  </w:endnote>
  <w:endnote w:type="continuationSeparator" w:id="0">
    <w:p w:rsidR="00FE66A2" w:rsidRDefault="00FE66A2"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57" w:rsidRDefault="00D66750">
    <w:pPr>
      <w:pStyle w:val="ae"/>
      <w:jc w:val="right"/>
    </w:pPr>
    <w:r>
      <w:fldChar w:fldCharType="begin"/>
    </w:r>
    <w:r w:rsidR="00127357">
      <w:instrText xml:space="preserve"> PAGE   \* MERGEFORMAT </w:instrText>
    </w:r>
    <w:r>
      <w:fldChar w:fldCharType="separate"/>
    </w:r>
    <w:r w:rsidR="005D4B1A">
      <w:rPr>
        <w:noProof/>
      </w:rPr>
      <w:t>1</w:t>
    </w:r>
    <w:r>
      <w:rPr>
        <w:noProof/>
      </w:rPr>
      <w:fldChar w:fldCharType="end"/>
    </w:r>
  </w:p>
  <w:p w:rsidR="00127357" w:rsidRDefault="001273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6A2" w:rsidRDefault="00FE66A2" w:rsidP="009C0A43">
      <w:pPr>
        <w:pStyle w:val="BodyNum"/>
      </w:pPr>
      <w:r>
        <w:separator/>
      </w:r>
    </w:p>
  </w:footnote>
  <w:footnote w:type="continuationSeparator" w:id="0">
    <w:p w:rsidR="00FE66A2" w:rsidRDefault="00FE66A2"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nsid w:val="0C4140FB"/>
    <w:multiLevelType w:val="hybridMultilevel"/>
    <w:tmpl w:val="EB88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7"/>
  </w:num>
  <w:num w:numId="19">
    <w:abstractNumId w:val="16"/>
  </w:num>
  <w:num w:numId="20">
    <w:abstractNumId w:val="4"/>
  </w:num>
  <w:num w:numId="21">
    <w:abstractNumId w:val="17"/>
  </w:num>
  <w:num w:numId="22">
    <w:abstractNumId w:val="11"/>
  </w:num>
  <w:num w:numId="23">
    <w:abstractNumId w:val="15"/>
  </w:num>
  <w:num w:numId="24">
    <w:abstractNumId w:val="20"/>
  </w:num>
  <w:num w:numId="25">
    <w:abstractNumId w:val="1"/>
  </w:num>
  <w:num w:numId="26">
    <w:abstractNumId w:val="19"/>
  </w:num>
  <w:num w:numId="27">
    <w:abstractNumId w:val="9"/>
  </w:num>
  <w:num w:numId="28">
    <w:abstractNumId w:val="10"/>
  </w:num>
  <w:num w:numId="29">
    <w:abstractNumId w:val="6"/>
  </w:num>
  <w:num w:numId="30">
    <w:abstractNumId w:val="12"/>
  </w:num>
  <w:num w:numId="31">
    <w:abstractNumId w:val="18"/>
  </w:num>
  <w:num w:numId="32">
    <w:abstractNumId w:val="14"/>
  </w:num>
  <w:num w:numId="33">
    <w:abstractNumId w:val="2"/>
  </w:num>
  <w:num w:numId="34">
    <w:abstractNumId w:val="3"/>
  </w:num>
  <w:num w:numId="35">
    <w:abstractNumId w:val="8"/>
  </w:num>
  <w:num w:numId="36">
    <w:abstractNumId w:val="21"/>
  </w:num>
  <w:num w:numId="37">
    <w:abstractNumId w:val="13"/>
  </w:num>
  <w:num w:numId="38">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0ECB"/>
    <w:rsid w:val="00001F79"/>
    <w:rsid w:val="00003760"/>
    <w:rsid w:val="00012071"/>
    <w:rsid w:val="000171F1"/>
    <w:rsid w:val="0002373E"/>
    <w:rsid w:val="00025B64"/>
    <w:rsid w:val="0003296B"/>
    <w:rsid w:val="000331B7"/>
    <w:rsid w:val="000362E0"/>
    <w:rsid w:val="000371B3"/>
    <w:rsid w:val="00041EE8"/>
    <w:rsid w:val="000421C2"/>
    <w:rsid w:val="00044418"/>
    <w:rsid w:val="00047A7A"/>
    <w:rsid w:val="00053103"/>
    <w:rsid w:val="00053230"/>
    <w:rsid w:val="00055E8F"/>
    <w:rsid w:val="00056FA7"/>
    <w:rsid w:val="000619CF"/>
    <w:rsid w:val="00061EFC"/>
    <w:rsid w:val="00062505"/>
    <w:rsid w:val="00065D33"/>
    <w:rsid w:val="00067FD4"/>
    <w:rsid w:val="0007749A"/>
    <w:rsid w:val="000778AF"/>
    <w:rsid w:val="000845D2"/>
    <w:rsid w:val="00084687"/>
    <w:rsid w:val="0008790C"/>
    <w:rsid w:val="00091CBE"/>
    <w:rsid w:val="00092992"/>
    <w:rsid w:val="00093551"/>
    <w:rsid w:val="00097F16"/>
    <w:rsid w:val="000B12AE"/>
    <w:rsid w:val="000B152B"/>
    <w:rsid w:val="000B433E"/>
    <w:rsid w:val="000B45F6"/>
    <w:rsid w:val="000B51A8"/>
    <w:rsid w:val="000C19F9"/>
    <w:rsid w:val="000C1E44"/>
    <w:rsid w:val="000C32C8"/>
    <w:rsid w:val="000C4080"/>
    <w:rsid w:val="000C4842"/>
    <w:rsid w:val="000D14B8"/>
    <w:rsid w:val="000D1576"/>
    <w:rsid w:val="000D3A26"/>
    <w:rsid w:val="000D6120"/>
    <w:rsid w:val="000E33AB"/>
    <w:rsid w:val="000E7B4F"/>
    <w:rsid w:val="000F041C"/>
    <w:rsid w:val="000F1FA7"/>
    <w:rsid w:val="000F372B"/>
    <w:rsid w:val="000F54C1"/>
    <w:rsid w:val="000F58F7"/>
    <w:rsid w:val="000F7B75"/>
    <w:rsid w:val="00110157"/>
    <w:rsid w:val="00110A96"/>
    <w:rsid w:val="00111B48"/>
    <w:rsid w:val="00111D8D"/>
    <w:rsid w:val="001135AD"/>
    <w:rsid w:val="00114FC9"/>
    <w:rsid w:val="001152A2"/>
    <w:rsid w:val="00115D3D"/>
    <w:rsid w:val="00115EDC"/>
    <w:rsid w:val="00120F3E"/>
    <w:rsid w:val="001218D6"/>
    <w:rsid w:val="001228CF"/>
    <w:rsid w:val="00123051"/>
    <w:rsid w:val="0012450D"/>
    <w:rsid w:val="00126A50"/>
    <w:rsid w:val="00126B2D"/>
    <w:rsid w:val="00126F73"/>
    <w:rsid w:val="00127357"/>
    <w:rsid w:val="001324E4"/>
    <w:rsid w:val="00140951"/>
    <w:rsid w:val="001414B0"/>
    <w:rsid w:val="00142D36"/>
    <w:rsid w:val="00147924"/>
    <w:rsid w:val="0015183B"/>
    <w:rsid w:val="0015367B"/>
    <w:rsid w:val="00153F15"/>
    <w:rsid w:val="00154565"/>
    <w:rsid w:val="00155879"/>
    <w:rsid w:val="0015723A"/>
    <w:rsid w:val="00157FDD"/>
    <w:rsid w:val="001605B7"/>
    <w:rsid w:val="00174D16"/>
    <w:rsid w:val="00177E74"/>
    <w:rsid w:val="001808A9"/>
    <w:rsid w:val="00180A12"/>
    <w:rsid w:val="00181934"/>
    <w:rsid w:val="00181D4D"/>
    <w:rsid w:val="0018705F"/>
    <w:rsid w:val="00190BC5"/>
    <w:rsid w:val="001932BA"/>
    <w:rsid w:val="001937FD"/>
    <w:rsid w:val="001960CD"/>
    <w:rsid w:val="001A035C"/>
    <w:rsid w:val="001A1829"/>
    <w:rsid w:val="001A1A25"/>
    <w:rsid w:val="001A7200"/>
    <w:rsid w:val="001A7E84"/>
    <w:rsid w:val="001B1E2F"/>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7B1"/>
    <w:rsid w:val="00203ACE"/>
    <w:rsid w:val="00212CA7"/>
    <w:rsid w:val="00216313"/>
    <w:rsid w:val="002164BC"/>
    <w:rsid w:val="002254BE"/>
    <w:rsid w:val="00227175"/>
    <w:rsid w:val="0023170C"/>
    <w:rsid w:val="00231947"/>
    <w:rsid w:val="00232022"/>
    <w:rsid w:val="00233BFF"/>
    <w:rsid w:val="00234BFC"/>
    <w:rsid w:val="00235BA5"/>
    <w:rsid w:val="0023781C"/>
    <w:rsid w:val="0024003F"/>
    <w:rsid w:val="002439F2"/>
    <w:rsid w:val="00244E7F"/>
    <w:rsid w:val="00245CE0"/>
    <w:rsid w:val="002461E8"/>
    <w:rsid w:val="00246A04"/>
    <w:rsid w:val="00254340"/>
    <w:rsid w:val="00264B0C"/>
    <w:rsid w:val="00266080"/>
    <w:rsid w:val="002663F4"/>
    <w:rsid w:val="00267BA2"/>
    <w:rsid w:val="00270024"/>
    <w:rsid w:val="0027172E"/>
    <w:rsid w:val="00274BC0"/>
    <w:rsid w:val="00280FA8"/>
    <w:rsid w:val="00281E65"/>
    <w:rsid w:val="00285BD7"/>
    <w:rsid w:val="00287E5B"/>
    <w:rsid w:val="00295748"/>
    <w:rsid w:val="00297664"/>
    <w:rsid w:val="002A151E"/>
    <w:rsid w:val="002A3897"/>
    <w:rsid w:val="002A3E1E"/>
    <w:rsid w:val="002A4AE9"/>
    <w:rsid w:val="002A7DA9"/>
    <w:rsid w:val="002B1D88"/>
    <w:rsid w:val="002B55FB"/>
    <w:rsid w:val="002C59EB"/>
    <w:rsid w:val="002C66CD"/>
    <w:rsid w:val="002D1C2E"/>
    <w:rsid w:val="002D21C0"/>
    <w:rsid w:val="002D22F6"/>
    <w:rsid w:val="002D26A8"/>
    <w:rsid w:val="002D285A"/>
    <w:rsid w:val="002D4AA9"/>
    <w:rsid w:val="002D5003"/>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3DFE"/>
    <w:rsid w:val="0032753F"/>
    <w:rsid w:val="00332E2D"/>
    <w:rsid w:val="0033312D"/>
    <w:rsid w:val="00333BB1"/>
    <w:rsid w:val="00335AD2"/>
    <w:rsid w:val="003371AD"/>
    <w:rsid w:val="00340103"/>
    <w:rsid w:val="00340C23"/>
    <w:rsid w:val="00340CD9"/>
    <w:rsid w:val="00343DD1"/>
    <w:rsid w:val="00343EB4"/>
    <w:rsid w:val="00344444"/>
    <w:rsid w:val="003479EF"/>
    <w:rsid w:val="003502F1"/>
    <w:rsid w:val="003524A9"/>
    <w:rsid w:val="00352CF2"/>
    <w:rsid w:val="003574B6"/>
    <w:rsid w:val="00360726"/>
    <w:rsid w:val="003618FF"/>
    <w:rsid w:val="00362083"/>
    <w:rsid w:val="00363742"/>
    <w:rsid w:val="00372A74"/>
    <w:rsid w:val="00372B47"/>
    <w:rsid w:val="00373312"/>
    <w:rsid w:val="0037456B"/>
    <w:rsid w:val="003816DA"/>
    <w:rsid w:val="00386077"/>
    <w:rsid w:val="00390DBF"/>
    <w:rsid w:val="00392647"/>
    <w:rsid w:val="003A7BA0"/>
    <w:rsid w:val="003B0CC8"/>
    <w:rsid w:val="003B2AEA"/>
    <w:rsid w:val="003B59CF"/>
    <w:rsid w:val="003B6D10"/>
    <w:rsid w:val="003C4EAE"/>
    <w:rsid w:val="003C6352"/>
    <w:rsid w:val="003C66D8"/>
    <w:rsid w:val="003D262C"/>
    <w:rsid w:val="003D794C"/>
    <w:rsid w:val="003E1505"/>
    <w:rsid w:val="003F04EC"/>
    <w:rsid w:val="003F76C2"/>
    <w:rsid w:val="003F7730"/>
    <w:rsid w:val="004005F2"/>
    <w:rsid w:val="00400C9D"/>
    <w:rsid w:val="00405510"/>
    <w:rsid w:val="00405734"/>
    <w:rsid w:val="00405754"/>
    <w:rsid w:val="004107A0"/>
    <w:rsid w:val="00412A97"/>
    <w:rsid w:val="00413134"/>
    <w:rsid w:val="00415418"/>
    <w:rsid w:val="00415768"/>
    <w:rsid w:val="0041753D"/>
    <w:rsid w:val="00417963"/>
    <w:rsid w:val="0042034F"/>
    <w:rsid w:val="00421D28"/>
    <w:rsid w:val="004226D2"/>
    <w:rsid w:val="004233E2"/>
    <w:rsid w:val="00424566"/>
    <w:rsid w:val="00424C81"/>
    <w:rsid w:val="00430ED7"/>
    <w:rsid w:val="00431A7D"/>
    <w:rsid w:val="004338CA"/>
    <w:rsid w:val="0043495B"/>
    <w:rsid w:val="00441D35"/>
    <w:rsid w:val="00442F86"/>
    <w:rsid w:val="0044497C"/>
    <w:rsid w:val="00444C5A"/>
    <w:rsid w:val="00450D5D"/>
    <w:rsid w:val="00451D6F"/>
    <w:rsid w:val="00453DF8"/>
    <w:rsid w:val="00460D34"/>
    <w:rsid w:val="00466DF7"/>
    <w:rsid w:val="00466E1F"/>
    <w:rsid w:val="00470538"/>
    <w:rsid w:val="00471280"/>
    <w:rsid w:val="004719C7"/>
    <w:rsid w:val="0047442D"/>
    <w:rsid w:val="00476566"/>
    <w:rsid w:val="00477EC5"/>
    <w:rsid w:val="004827FE"/>
    <w:rsid w:val="0048404B"/>
    <w:rsid w:val="004906A6"/>
    <w:rsid w:val="00492439"/>
    <w:rsid w:val="00492EB9"/>
    <w:rsid w:val="0049359C"/>
    <w:rsid w:val="00493BBB"/>
    <w:rsid w:val="00493CC7"/>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503F"/>
    <w:rsid w:val="00500320"/>
    <w:rsid w:val="00500A7F"/>
    <w:rsid w:val="0050157B"/>
    <w:rsid w:val="00501D44"/>
    <w:rsid w:val="00502354"/>
    <w:rsid w:val="00502D7F"/>
    <w:rsid w:val="00503F0C"/>
    <w:rsid w:val="00504E34"/>
    <w:rsid w:val="00506500"/>
    <w:rsid w:val="00507707"/>
    <w:rsid w:val="005077B0"/>
    <w:rsid w:val="005112BB"/>
    <w:rsid w:val="0051434C"/>
    <w:rsid w:val="00514B47"/>
    <w:rsid w:val="00522037"/>
    <w:rsid w:val="005304CF"/>
    <w:rsid w:val="0053433E"/>
    <w:rsid w:val="00535C0B"/>
    <w:rsid w:val="00535D4F"/>
    <w:rsid w:val="00535DDD"/>
    <w:rsid w:val="00540B63"/>
    <w:rsid w:val="005410A3"/>
    <w:rsid w:val="0054157E"/>
    <w:rsid w:val="00541AA0"/>
    <w:rsid w:val="00551B4E"/>
    <w:rsid w:val="00551D7B"/>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502A"/>
    <w:rsid w:val="00595822"/>
    <w:rsid w:val="0059639D"/>
    <w:rsid w:val="00596F0F"/>
    <w:rsid w:val="00597405"/>
    <w:rsid w:val="005974E1"/>
    <w:rsid w:val="005A060E"/>
    <w:rsid w:val="005A2738"/>
    <w:rsid w:val="005A27CB"/>
    <w:rsid w:val="005A2BB7"/>
    <w:rsid w:val="005A4E70"/>
    <w:rsid w:val="005A5D76"/>
    <w:rsid w:val="005B14C8"/>
    <w:rsid w:val="005B2A2A"/>
    <w:rsid w:val="005B74B8"/>
    <w:rsid w:val="005C0098"/>
    <w:rsid w:val="005C3B85"/>
    <w:rsid w:val="005C40A7"/>
    <w:rsid w:val="005C6E9F"/>
    <w:rsid w:val="005D1D97"/>
    <w:rsid w:val="005D3650"/>
    <w:rsid w:val="005D3CC6"/>
    <w:rsid w:val="005D4398"/>
    <w:rsid w:val="005D4B1A"/>
    <w:rsid w:val="005E138A"/>
    <w:rsid w:val="005E4AA7"/>
    <w:rsid w:val="005E4C20"/>
    <w:rsid w:val="005E7417"/>
    <w:rsid w:val="005E7C80"/>
    <w:rsid w:val="005F139E"/>
    <w:rsid w:val="005F41FC"/>
    <w:rsid w:val="005F4FDB"/>
    <w:rsid w:val="00601D63"/>
    <w:rsid w:val="0060449C"/>
    <w:rsid w:val="006049C0"/>
    <w:rsid w:val="00604DBC"/>
    <w:rsid w:val="00606B3B"/>
    <w:rsid w:val="0061198C"/>
    <w:rsid w:val="00612042"/>
    <w:rsid w:val="00612472"/>
    <w:rsid w:val="006129AA"/>
    <w:rsid w:val="00614178"/>
    <w:rsid w:val="00614F05"/>
    <w:rsid w:val="00622A31"/>
    <w:rsid w:val="00624F00"/>
    <w:rsid w:val="0062564C"/>
    <w:rsid w:val="006257FF"/>
    <w:rsid w:val="006268C3"/>
    <w:rsid w:val="00627320"/>
    <w:rsid w:val="0063186F"/>
    <w:rsid w:val="00632868"/>
    <w:rsid w:val="00635ACE"/>
    <w:rsid w:val="00636EFD"/>
    <w:rsid w:val="00641D69"/>
    <w:rsid w:val="00642EA8"/>
    <w:rsid w:val="00642F1F"/>
    <w:rsid w:val="00645410"/>
    <w:rsid w:val="00653602"/>
    <w:rsid w:val="0066029E"/>
    <w:rsid w:val="00660478"/>
    <w:rsid w:val="0066096F"/>
    <w:rsid w:val="00660D5A"/>
    <w:rsid w:val="00671796"/>
    <w:rsid w:val="00672AB3"/>
    <w:rsid w:val="0067499B"/>
    <w:rsid w:val="006752FF"/>
    <w:rsid w:val="006753BB"/>
    <w:rsid w:val="006814B1"/>
    <w:rsid w:val="00683384"/>
    <w:rsid w:val="00684A20"/>
    <w:rsid w:val="00685D6C"/>
    <w:rsid w:val="00694141"/>
    <w:rsid w:val="00694C2F"/>
    <w:rsid w:val="006A1463"/>
    <w:rsid w:val="006A3348"/>
    <w:rsid w:val="006A3BC4"/>
    <w:rsid w:val="006A42A8"/>
    <w:rsid w:val="006B0039"/>
    <w:rsid w:val="006B00A7"/>
    <w:rsid w:val="006B22CB"/>
    <w:rsid w:val="006B41CF"/>
    <w:rsid w:val="006B4362"/>
    <w:rsid w:val="006C4189"/>
    <w:rsid w:val="006C63AA"/>
    <w:rsid w:val="006C6A78"/>
    <w:rsid w:val="006C73F3"/>
    <w:rsid w:val="006D18F8"/>
    <w:rsid w:val="006D7785"/>
    <w:rsid w:val="006E3F0E"/>
    <w:rsid w:val="006E5611"/>
    <w:rsid w:val="006E678F"/>
    <w:rsid w:val="006F1494"/>
    <w:rsid w:val="006F23CA"/>
    <w:rsid w:val="006F3521"/>
    <w:rsid w:val="006F4E0A"/>
    <w:rsid w:val="006F64B1"/>
    <w:rsid w:val="006F66FF"/>
    <w:rsid w:val="007017A3"/>
    <w:rsid w:val="0070187C"/>
    <w:rsid w:val="00704E5F"/>
    <w:rsid w:val="00705358"/>
    <w:rsid w:val="00706100"/>
    <w:rsid w:val="00715BDC"/>
    <w:rsid w:val="00715FC2"/>
    <w:rsid w:val="00722023"/>
    <w:rsid w:val="00724C57"/>
    <w:rsid w:val="0072782D"/>
    <w:rsid w:val="00727F8B"/>
    <w:rsid w:val="00730187"/>
    <w:rsid w:val="0073047B"/>
    <w:rsid w:val="0073191C"/>
    <w:rsid w:val="00736D17"/>
    <w:rsid w:val="0073730B"/>
    <w:rsid w:val="0074019A"/>
    <w:rsid w:val="0074089D"/>
    <w:rsid w:val="007449EC"/>
    <w:rsid w:val="0075272F"/>
    <w:rsid w:val="00752DC2"/>
    <w:rsid w:val="00753437"/>
    <w:rsid w:val="00753E19"/>
    <w:rsid w:val="007639CF"/>
    <w:rsid w:val="00767556"/>
    <w:rsid w:val="00772F69"/>
    <w:rsid w:val="007769DF"/>
    <w:rsid w:val="00777B83"/>
    <w:rsid w:val="007807E0"/>
    <w:rsid w:val="007850C5"/>
    <w:rsid w:val="00785787"/>
    <w:rsid w:val="0078609C"/>
    <w:rsid w:val="007957CE"/>
    <w:rsid w:val="007A044E"/>
    <w:rsid w:val="007A27A3"/>
    <w:rsid w:val="007A4851"/>
    <w:rsid w:val="007B0063"/>
    <w:rsid w:val="007B29E9"/>
    <w:rsid w:val="007B4D76"/>
    <w:rsid w:val="007C0132"/>
    <w:rsid w:val="007C2C74"/>
    <w:rsid w:val="007C43FD"/>
    <w:rsid w:val="007C7674"/>
    <w:rsid w:val="007D0F4E"/>
    <w:rsid w:val="007D13CE"/>
    <w:rsid w:val="007D1566"/>
    <w:rsid w:val="007D348D"/>
    <w:rsid w:val="007D609D"/>
    <w:rsid w:val="007E54D8"/>
    <w:rsid w:val="007E6FAA"/>
    <w:rsid w:val="007E7C30"/>
    <w:rsid w:val="007E7DF4"/>
    <w:rsid w:val="007F034F"/>
    <w:rsid w:val="007F49F3"/>
    <w:rsid w:val="007F6731"/>
    <w:rsid w:val="00803476"/>
    <w:rsid w:val="00805242"/>
    <w:rsid w:val="008069D4"/>
    <w:rsid w:val="008078DD"/>
    <w:rsid w:val="00807F49"/>
    <w:rsid w:val="00810B5E"/>
    <w:rsid w:val="00810BBC"/>
    <w:rsid w:val="0081422C"/>
    <w:rsid w:val="00816D97"/>
    <w:rsid w:val="008203FB"/>
    <w:rsid w:val="0082095F"/>
    <w:rsid w:val="0082197D"/>
    <w:rsid w:val="00822520"/>
    <w:rsid w:val="0082798C"/>
    <w:rsid w:val="00830194"/>
    <w:rsid w:val="00831C9B"/>
    <w:rsid w:val="00831D4B"/>
    <w:rsid w:val="00832A69"/>
    <w:rsid w:val="00835F5E"/>
    <w:rsid w:val="00844872"/>
    <w:rsid w:val="00846D2D"/>
    <w:rsid w:val="008509EF"/>
    <w:rsid w:val="008530C0"/>
    <w:rsid w:val="00855E88"/>
    <w:rsid w:val="00856066"/>
    <w:rsid w:val="0085660D"/>
    <w:rsid w:val="00856849"/>
    <w:rsid w:val="00857793"/>
    <w:rsid w:val="00860E97"/>
    <w:rsid w:val="00863AE8"/>
    <w:rsid w:val="00865E00"/>
    <w:rsid w:val="00866CE0"/>
    <w:rsid w:val="00871CE5"/>
    <w:rsid w:val="00872E9A"/>
    <w:rsid w:val="00873B35"/>
    <w:rsid w:val="00874A1A"/>
    <w:rsid w:val="00876484"/>
    <w:rsid w:val="00877AAF"/>
    <w:rsid w:val="0088039F"/>
    <w:rsid w:val="008846B9"/>
    <w:rsid w:val="00884908"/>
    <w:rsid w:val="00887A8D"/>
    <w:rsid w:val="00894FF0"/>
    <w:rsid w:val="008A0AF2"/>
    <w:rsid w:val="008A20D1"/>
    <w:rsid w:val="008A671D"/>
    <w:rsid w:val="008B0F81"/>
    <w:rsid w:val="008B4270"/>
    <w:rsid w:val="008B6A69"/>
    <w:rsid w:val="008B6E36"/>
    <w:rsid w:val="008C331A"/>
    <w:rsid w:val="008C6FE2"/>
    <w:rsid w:val="008D444A"/>
    <w:rsid w:val="008D4EB8"/>
    <w:rsid w:val="008D67B2"/>
    <w:rsid w:val="008D7DC1"/>
    <w:rsid w:val="008E3941"/>
    <w:rsid w:val="008E4ECE"/>
    <w:rsid w:val="008E5619"/>
    <w:rsid w:val="008E758D"/>
    <w:rsid w:val="008F0B83"/>
    <w:rsid w:val="008F0BF4"/>
    <w:rsid w:val="008F294C"/>
    <w:rsid w:val="008F5001"/>
    <w:rsid w:val="009011BD"/>
    <w:rsid w:val="0090132B"/>
    <w:rsid w:val="00916B1F"/>
    <w:rsid w:val="00925428"/>
    <w:rsid w:val="00930789"/>
    <w:rsid w:val="00931E98"/>
    <w:rsid w:val="00933833"/>
    <w:rsid w:val="009366CF"/>
    <w:rsid w:val="009473CE"/>
    <w:rsid w:val="009502E7"/>
    <w:rsid w:val="00950F43"/>
    <w:rsid w:val="009517D7"/>
    <w:rsid w:val="00952493"/>
    <w:rsid w:val="00952A84"/>
    <w:rsid w:val="00960F94"/>
    <w:rsid w:val="00961A01"/>
    <w:rsid w:val="00961D05"/>
    <w:rsid w:val="00962993"/>
    <w:rsid w:val="00963B0E"/>
    <w:rsid w:val="00963B7F"/>
    <w:rsid w:val="0096458A"/>
    <w:rsid w:val="00966505"/>
    <w:rsid w:val="00967F35"/>
    <w:rsid w:val="00971552"/>
    <w:rsid w:val="009820B4"/>
    <w:rsid w:val="00982839"/>
    <w:rsid w:val="00992AA4"/>
    <w:rsid w:val="00997443"/>
    <w:rsid w:val="009A12E7"/>
    <w:rsid w:val="009A187F"/>
    <w:rsid w:val="009A2A01"/>
    <w:rsid w:val="009A3F20"/>
    <w:rsid w:val="009A4C4A"/>
    <w:rsid w:val="009A6901"/>
    <w:rsid w:val="009A6D5F"/>
    <w:rsid w:val="009B1A51"/>
    <w:rsid w:val="009B1A88"/>
    <w:rsid w:val="009B2F67"/>
    <w:rsid w:val="009B4779"/>
    <w:rsid w:val="009B7B18"/>
    <w:rsid w:val="009C0119"/>
    <w:rsid w:val="009C0A43"/>
    <w:rsid w:val="009C0B67"/>
    <w:rsid w:val="009C0E54"/>
    <w:rsid w:val="009C3465"/>
    <w:rsid w:val="009C6AB4"/>
    <w:rsid w:val="009C7338"/>
    <w:rsid w:val="009D2482"/>
    <w:rsid w:val="009D3BAF"/>
    <w:rsid w:val="009D6104"/>
    <w:rsid w:val="009E1605"/>
    <w:rsid w:val="009E697E"/>
    <w:rsid w:val="009F2579"/>
    <w:rsid w:val="009F3A2E"/>
    <w:rsid w:val="009F3FA4"/>
    <w:rsid w:val="00A014AE"/>
    <w:rsid w:val="00A01E3F"/>
    <w:rsid w:val="00A02E6F"/>
    <w:rsid w:val="00A04514"/>
    <w:rsid w:val="00A06373"/>
    <w:rsid w:val="00A06393"/>
    <w:rsid w:val="00A066BD"/>
    <w:rsid w:val="00A06916"/>
    <w:rsid w:val="00A0708F"/>
    <w:rsid w:val="00A11142"/>
    <w:rsid w:val="00A13A94"/>
    <w:rsid w:val="00A14CAE"/>
    <w:rsid w:val="00A15C42"/>
    <w:rsid w:val="00A15CC2"/>
    <w:rsid w:val="00A16E24"/>
    <w:rsid w:val="00A237E5"/>
    <w:rsid w:val="00A340FC"/>
    <w:rsid w:val="00A348C9"/>
    <w:rsid w:val="00A44186"/>
    <w:rsid w:val="00A4615C"/>
    <w:rsid w:val="00A507C9"/>
    <w:rsid w:val="00A56282"/>
    <w:rsid w:val="00A62F5E"/>
    <w:rsid w:val="00A675E1"/>
    <w:rsid w:val="00A7170E"/>
    <w:rsid w:val="00A73BA1"/>
    <w:rsid w:val="00A75629"/>
    <w:rsid w:val="00A76D00"/>
    <w:rsid w:val="00A77BB6"/>
    <w:rsid w:val="00A83858"/>
    <w:rsid w:val="00A8568D"/>
    <w:rsid w:val="00A92D22"/>
    <w:rsid w:val="00A95365"/>
    <w:rsid w:val="00A9581C"/>
    <w:rsid w:val="00AA3F90"/>
    <w:rsid w:val="00AB6954"/>
    <w:rsid w:val="00AC7643"/>
    <w:rsid w:val="00AD1E79"/>
    <w:rsid w:val="00AD7C2D"/>
    <w:rsid w:val="00AE3829"/>
    <w:rsid w:val="00AF0324"/>
    <w:rsid w:val="00AF3FE6"/>
    <w:rsid w:val="00AF4616"/>
    <w:rsid w:val="00AF5898"/>
    <w:rsid w:val="00AF5C18"/>
    <w:rsid w:val="00B003EF"/>
    <w:rsid w:val="00B00E57"/>
    <w:rsid w:val="00B00E70"/>
    <w:rsid w:val="00B00FE6"/>
    <w:rsid w:val="00B0355C"/>
    <w:rsid w:val="00B04FA2"/>
    <w:rsid w:val="00B056D2"/>
    <w:rsid w:val="00B10314"/>
    <w:rsid w:val="00B1069A"/>
    <w:rsid w:val="00B113F3"/>
    <w:rsid w:val="00B11766"/>
    <w:rsid w:val="00B1254B"/>
    <w:rsid w:val="00B136CA"/>
    <w:rsid w:val="00B15330"/>
    <w:rsid w:val="00B1632B"/>
    <w:rsid w:val="00B16E19"/>
    <w:rsid w:val="00B17D7A"/>
    <w:rsid w:val="00B17DFC"/>
    <w:rsid w:val="00B20607"/>
    <w:rsid w:val="00B31422"/>
    <w:rsid w:val="00B31B73"/>
    <w:rsid w:val="00B4593D"/>
    <w:rsid w:val="00B47715"/>
    <w:rsid w:val="00B52FB2"/>
    <w:rsid w:val="00B54E13"/>
    <w:rsid w:val="00B550BF"/>
    <w:rsid w:val="00B63D3B"/>
    <w:rsid w:val="00B656AB"/>
    <w:rsid w:val="00B65B3F"/>
    <w:rsid w:val="00B6637C"/>
    <w:rsid w:val="00B676E9"/>
    <w:rsid w:val="00B749E4"/>
    <w:rsid w:val="00B753E9"/>
    <w:rsid w:val="00B77699"/>
    <w:rsid w:val="00B812AE"/>
    <w:rsid w:val="00B858DB"/>
    <w:rsid w:val="00B86DB8"/>
    <w:rsid w:val="00B919AB"/>
    <w:rsid w:val="00B96A13"/>
    <w:rsid w:val="00BA5541"/>
    <w:rsid w:val="00BA79AC"/>
    <w:rsid w:val="00BB2488"/>
    <w:rsid w:val="00BB2490"/>
    <w:rsid w:val="00BB475C"/>
    <w:rsid w:val="00BB7AB5"/>
    <w:rsid w:val="00BC1E36"/>
    <w:rsid w:val="00BC20B7"/>
    <w:rsid w:val="00BC5003"/>
    <w:rsid w:val="00BC79F6"/>
    <w:rsid w:val="00BC7CC7"/>
    <w:rsid w:val="00BD0806"/>
    <w:rsid w:val="00BD2067"/>
    <w:rsid w:val="00BD3E4D"/>
    <w:rsid w:val="00BD72D8"/>
    <w:rsid w:val="00BE04BF"/>
    <w:rsid w:val="00BE419C"/>
    <w:rsid w:val="00BE5C37"/>
    <w:rsid w:val="00BE6381"/>
    <w:rsid w:val="00BE65F7"/>
    <w:rsid w:val="00BE6EEC"/>
    <w:rsid w:val="00BF1575"/>
    <w:rsid w:val="00BF3CB7"/>
    <w:rsid w:val="00BF53E0"/>
    <w:rsid w:val="00BF5B80"/>
    <w:rsid w:val="00C02ED6"/>
    <w:rsid w:val="00C051F7"/>
    <w:rsid w:val="00C067A6"/>
    <w:rsid w:val="00C10356"/>
    <w:rsid w:val="00C115CC"/>
    <w:rsid w:val="00C120E0"/>
    <w:rsid w:val="00C1315A"/>
    <w:rsid w:val="00C15A22"/>
    <w:rsid w:val="00C1741B"/>
    <w:rsid w:val="00C2235C"/>
    <w:rsid w:val="00C23F8F"/>
    <w:rsid w:val="00C24EB7"/>
    <w:rsid w:val="00C25485"/>
    <w:rsid w:val="00C25981"/>
    <w:rsid w:val="00C32D11"/>
    <w:rsid w:val="00C425C6"/>
    <w:rsid w:val="00C42B4F"/>
    <w:rsid w:val="00C42D8A"/>
    <w:rsid w:val="00C4345E"/>
    <w:rsid w:val="00C43D88"/>
    <w:rsid w:val="00C44FE3"/>
    <w:rsid w:val="00C45946"/>
    <w:rsid w:val="00C45ED5"/>
    <w:rsid w:val="00C46077"/>
    <w:rsid w:val="00C55331"/>
    <w:rsid w:val="00C60C93"/>
    <w:rsid w:val="00C61FF5"/>
    <w:rsid w:val="00C62DEA"/>
    <w:rsid w:val="00C638D2"/>
    <w:rsid w:val="00C71145"/>
    <w:rsid w:val="00C71A93"/>
    <w:rsid w:val="00C72EF2"/>
    <w:rsid w:val="00C73FF0"/>
    <w:rsid w:val="00C744F3"/>
    <w:rsid w:val="00C747F8"/>
    <w:rsid w:val="00C762D8"/>
    <w:rsid w:val="00C81DC7"/>
    <w:rsid w:val="00C86B55"/>
    <w:rsid w:val="00C90EE3"/>
    <w:rsid w:val="00C924D4"/>
    <w:rsid w:val="00C935F0"/>
    <w:rsid w:val="00CA10BE"/>
    <w:rsid w:val="00CA16F1"/>
    <w:rsid w:val="00CA376C"/>
    <w:rsid w:val="00CA3EA7"/>
    <w:rsid w:val="00CA551A"/>
    <w:rsid w:val="00CA6B41"/>
    <w:rsid w:val="00CB0C2A"/>
    <w:rsid w:val="00CB58E5"/>
    <w:rsid w:val="00CC1763"/>
    <w:rsid w:val="00CC2074"/>
    <w:rsid w:val="00CC284F"/>
    <w:rsid w:val="00CC3613"/>
    <w:rsid w:val="00CC615C"/>
    <w:rsid w:val="00CC720E"/>
    <w:rsid w:val="00CC7EC7"/>
    <w:rsid w:val="00CD2CA4"/>
    <w:rsid w:val="00CD2EB3"/>
    <w:rsid w:val="00CD2FB2"/>
    <w:rsid w:val="00CD3DFB"/>
    <w:rsid w:val="00CD4F42"/>
    <w:rsid w:val="00CE3744"/>
    <w:rsid w:val="00CE49DD"/>
    <w:rsid w:val="00CE4D14"/>
    <w:rsid w:val="00CE6CD8"/>
    <w:rsid w:val="00CF32EA"/>
    <w:rsid w:val="00CF3C83"/>
    <w:rsid w:val="00CF4EB8"/>
    <w:rsid w:val="00CF7422"/>
    <w:rsid w:val="00D0204C"/>
    <w:rsid w:val="00D025EF"/>
    <w:rsid w:val="00D026BC"/>
    <w:rsid w:val="00D02CEB"/>
    <w:rsid w:val="00D05473"/>
    <w:rsid w:val="00D075B2"/>
    <w:rsid w:val="00D10D24"/>
    <w:rsid w:val="00D1385A"/>
    <w:rsid w:val="00D14158"/>
    <w:rsid w:val="00D16273"/>
    <w:rsid w:val="00D17F67"/>
    <w:rsid w:val="00D20F76"/>
    <w:rsid w:val="00D21AD6"/>
    <w:rsid w:val="00D27240"/>
    <w:rsid w:val="00D27523"/>
    <w:rsid w:val="00D306FB"/>
    <w:rsid w:val="00D30A9D"/>
    <w:rsid w:val="00D40232"/>
    <w:rsid w:val="00D4042A"/>
    <w:rsid w:val="00D4099C"/>
    <w:rsid w:val="00D4184F"/>
    <w:rsid w:val="00D51C2D"/>
    <w:rsid w:val="00D51E8E"/>
    <w:rsid w:val="00D528DB"/>
    <w:rsid w:val="00D537A9"/>
    <w:rsid w:val="00D558A3"/>
    <w:rsid w:val="00D5660C"/>
    <w:rsid w:val="00D56A70"/>
    <w:rsid w:val="00D572E7"/>
    <w:rsid w:val="00D62921"/>
    <w:rsid w:val="00D6300F"/>
    <w:rsid w:val="00D632E6"/>
    <w:rsid w:val="00D647FD"/>
    <w:rsid w:val="00D6503C"/>
    <w:rsid w:val="00D66750"/>
    <w:rsid w:val="00D704AC"/>
    <w:rsid w:val="00D73D44"/>
    <w:rsid w:val="00D741A8"/>
    <w:rsid w:val="00D746FC"/>
    <w:rsid w:val="00D7586A"/>
    <w:rsid w:val="00D7795D"/>
    <w:rsid w:val="00D818A7"/>
    <w:rsid w:val="00D81BDF"/>
    <w:rsid w:val="00D85B59"/>
    <w:rsid w:val="00D90A51"/>
    <w:rsid w:val="00D92F16"/>
    <w:rsid w:val="00D9489F"/>
    <w:rsid w:val="00D95DFB"/>
    <w:rsid w:val="00D963D7"/>
    <w:rsid w:val="00D97A32"/>
    <w:rsid w:val="00DA3C57"/>
    <w:rsid w:val="00DA3EF1"/>
    <w:rsid w:val="00DA4622"/>
    <w:rsid w:val="00DA4B5D"/>
    <w:rsid w:val="00DA4E04"/>
    <w:rsid w:val="00DA5872"/>
    <w:rsid w:val="00DA7811"/>
    <w:rsid w:val="00DB0106"/>
    <w:rsid w:val="00DB355B"/>
    <w:rsid w:val="00DB428A"/>
    <w:rsid w:val="00DB51BE"/>
    <w:rsid w:val="00DB722D"/>
    <w:rsid w:val="00DC25D1"/>
    <w:rsid w:val="00DC66DC"/>
    <w:rsid w:val="00DD4407"/>
    <w:rsid w:val="00DD5A79"/>
    <w:rsid w:val="00DD7C11"/>
    <w:rsid w:val="00DE02FD"/>
    <w:rsid w:val="00DE2266"/>
    <w:rsid w:val="00DE22E2"/>
    <w:rsid w:val="00DE3780"/>
    <w:rsid w:val="00DE4AE4"/>
    <w:rsid w:val="00DE5522"/>
    <w:rsid w:val="00DF17AD"/>
    <w:rsid w:val="00DF3174"/>
    <w:rsid w:val="00DF71A1"/>
    <w:rsid w:val="00DF7D56"/>
    <w:rsid w:val="00E00C2D"/>
    <w:rsid w:val="00E01AA4"/>
    <w:rsid w:val="00E057DB"/>
    <w:rsid w:val="00E0720A"/>
    <w:rsid w:val="00E1226B"/>
    <w:rsid w:val="00E1454B"/>
    <w:rsid w:val="00E1589E"/>
    <w:rsid w:val="00E15B3B"/>
    <w:rsid w:val="00E15E7E"/>
    <w:rsid w:val="00E16778"/>
    <w:rsid w:val="00E24043"/>
    <w:rsid w:val="00E27563"/>
    <w:rsid w:val="00E30C42"/>
    <w:rsid w:val="00E34CE8"/>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2232"/>
    <w:rsid w:val="00E53437"/>
    <w:rsid w:val="00E5390C"/>
    <w:rsid w:val="00E53C88"/>
    <w:rsid w:val="00E57C83"/>
    <w:rsid w:val="00E6380C"/>
    <w:rsid w:val="00E63BEA"/>
    <w:rsid w:val="00E6700B"/>
    <w:rsid w:val="00E67821"/>
    <w:rsid w:val="00E71DC7"/>
    <w:rsid w:val="00E743CA"/>
    <w:rsid w:val="00E75059"/>
    <w:rsid w:val="00E8037F"/>
    <w:rsid w:val="00E80507"/>
    <w:rsid w:val="00E80BB5"/>
    <w:rsid w:val="00E825B1"/>
    <w:rsid w:val="00E827EF"/>
    <w:rsid w:val="00E85616"/>
    <w:rsid w:val="00E90A0D"/>
    <w:rsid w:val="00E916ED"/>
    <w:rsid w:val="00E9637A"/>
    <w:rsid w:val="00E976AA"/>
    <w:rsid w:val="00EA0C9D"/>
    <w:rsid w:val="00EA445A"/>
    <w:rsid w:val="00EA7D7E"/>
    <w:rsid w:val="00EA7F9E"/>
    <w:rsid w:val="00EB60B5"/>
    <w:rsid w:val="00EC0E3E"/>
    <w:rsid w:val="00EC237E"/>
    <w:rsid w:val="00EC3AB5"/>
    <w:rsid w:val="00EC755B"/>
    <w:rsid w:val="00EC79B1"/>
    <w:rsid w:val="00ED20DB"/>
    <w:rsid w:val="00ED6A1E"/>
    <w:rsid w:val="00ED715B"/>
    <w:rsid w:val="00EE1E7A"/>
    <w:rsid w:val="00EE3720"/>
    <w:rsid w:val="00EE6546"/>
    <w:rsid w:val="00EE7045"/>
    <w:rsid w:val="00EE7114"/>
    <w:rsid w:val="00EE7246"/>
    <w:rsid w:val="00EF42D3"/>
    <w:rsid w:val="00EF7AA9"/>
    <w:rsid w:val="00F009BB"/>
    <w:rsid w:val="00F00CF9"/>
    <w:rsid w:val="00F11E45"/>
    <w:rsid w:val="00F13128"/>
    <w:rsid w:val="00F1497A"/>
    <w:rsid w:val="00F154DA"/>
    <w:rsid w:val="00F157BA"/>
    <w:rsid w:val="00F172B1"/>
    <w:rsid w:val="00F21FF5"/>
    <w:rsid w:val="00F22172"/>
    <w:rsid w:val="00F22477"/>
    <w:rsid w:val="00F2395B"/>
    <w:rsid w:val="00F24453"/>
    <w:rsid w:val="00F25FAB"/>
    <w:rsid w:val="00F31B47"/>
    <w:rsid w:val="00F322E9"/>
    <w:rsid w:val="00F327C3"/>
    <w:rsid w:val="00F329A6"/>
    <w:rsid w:val="00F34015"/>
    <w:rsid w:val="00F3477F"/>
    <w:rsid w:val="00F37292"/>
    <w:rsid w:val="00F40DDB"/>
    <w:rsid w:val="00F43240"/>
    <w:rsid w:val="00F43BBC"/>
    <w:rsid w:val="00F50C5F"/>
    <w:rsid w:val="00F5173E"/>
    <w:rsid w:val="00F52067"/>
    <w:rsid w:val="00F52818"/>
    <w:rsid w:val="00F54187"/>
    <w:rsid w:val="00F56F73"/>
    <w:rsid w:val="00F6719B"/>
    <w:rsid w:val="00F71E66"/>
    <w:rsid w:val="00F72AEE"/>
    <w:rsid w:val="00F81E7B"/>
    <w:rsid w:val="00F844CF"/>
    <w:rsid w:val="00F87F11"/>
    <w:rsid w:val="00F90309"/>
    <w:rsid w:val="00F905EF"/>
    <w:rsid w:val="00F91719"/>
    <w:rsid w:val="00F94087"/>
    <w:rsid w:val="00F951DE"/>
    <w:rsid w:val="00F965D6"/>
    <w:rsid w:val="00F9743D"/>
    <w:rsid w:val="00FA0056"/>
    <w:rsid w:val="00FA1749"/>
    <w:rsid w:val="00FA2351"/>
    <w:rsid w:val="00FB259F"/>
    <w:rsid w:val="00FB79D8"/>
    <w:rsid w:val="00FC11E6"/>
    <w:rsid w:val="00FC121E"/>
    <w:rsid w:val="00FC7F8B"/>
    <w:rsid w:val="00FD0043"/>
    <w:rsid w:val="00FD1002"/>
    <w:rsid w:val="00FD3BB7"/>
    <w:rsid w:val="00FD45C6"/>
    <w:rsid w:val="00FD6F98"/>
    <w:rsid w:val="00FD7BB6"/>
    <w:rsid w:val="00FD7FED"/>
    <w:rsid w:val="00FE03B6"/>
    <w:rsid w:val="00FE3DFD"/>
    <w:rsid w:val="00FE66A2"/>
    <w:rsid w:val="00FE7423"/>
    <w:rsid w:val="00FF049E"/>
    <w:rsid w:val="00FF23AD"/>
    <w:rsid w:val="00FF467B"/>
    <w:rsid w:val="00FF471E"/>
    <w:rsid w:val="00FF760D"/>
    <w:rsid w:val="00FF7B0F"/>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94C"/>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031_частично действующая редакция</Статус_x0020_документа>
    <_EndDate xmlns="http://schemas.microsoft.com/sharepoint/v3/fields">28.09.2020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2280-7E78-4A03-ADC4-5804E7F23F40}"/>
</file>

<file path=customXml/itemProps2.xml><?xml version="1.0" encoding="utf-8"?>
<ds:datastoreItem xmlns:ds="http://schemas.openxmlformats.org/officeDocument/2006/customXml" ds:itemID="{E7444D26-620D-43F1-A534-B977167DA43A}"/>
</file>

<file path=customXml/itemProps3.xml><?xml version="1.0" encoding="utf-8"?>
<ds:datastoreItem xmlns:ds="http://schemas.openxmlformats.org/officeDocument/2006/customXml" ds:itemID="{88160BF2-E176-46DA-902F-391769016DA0}"/>
</file>

<file path=customXml/itemProps4.xml><?xml version="1.0" encoding="utf-8"?>
<ds:datastoreItem xmlns:ds="http://schemas.openxmlformats.org/officeDocument/2006/customXml" ds:itemID="{DDCEAC17-ECDD-458B-889E-6A130950B1C9}"/>
</file>

<file path=docProps/app.xml><?xml version="1.0" encoding="utf-8"?>
<Properties xmlns="http://schemas.openxmlformats.org/officeDocument/2006/extended-properties" xmlns:vt="http://schemas.openxmlformats.org/officeDocument/2006/docPropsVTypes">
  <Template>Normal.dotm</Template>
  <TotalTime>0</TotalTime>
  <Pages>15</Pages>
  <Words>7664</Words>
  <Characters>52732</Characters>
  <Application>Microsoft Office Word</Application>
  <DocSecurity>4</DocSecurity>
  <Lines>439</Lines>
  <Paragraphs>120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tulyakova</cp:lastModifiedBy>
  <cp:revision>2</cp:revision>
  <cp:lastPrinted>2020-09-10T07:45:00Z</cp:lastPrinted>
  <dcterms:created xsi:type="dcterms:W3CDTF">2020-09-28T14:00:00Z</dcterms:created>
  <dcterms:modified xsi:type="dcterms:W3CDTF">2020-09-28T14:00:00Z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