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0E68F1" w:rsidRPr="001B40EB" w:rsidTr="00F110B4">
        <w:tc>
          <w:tcPr>
            <w:tcW w:w="4785" w:type="dxa"/>
          </w:tcPr>
          <w:p w:rsidR="008C02CF" w:rsidRDefault="008C02C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C02CF" w:rsidRPr="008C02CF" w:rsidRDefault="008C02CF" w:rsidP="008C02C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C02CF" w:rsidRPr="008C02CF" w:rsidRDefault="008C02CF" w:rsidP="008C02C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C02CF" w:rsidRPr="008C02CF" w:rsidRDefault="008C02CF" w:rsidP="008C02C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3B62" w:rsidRDefault="00B53B62" w:rsidP="008C02CF">
            <w:pPr>
              <w:rPr>
                <w:rFonts w:ascii="Tahoma" w:hAnsi="Tahoma" w:cs="Tahoma"/>
                <w:b/>
                <w:color w:val="1F497D" w:themeColor="text2"/>
                <w:sz w:val="18"/>
                <w:szCs w:val="18"/>
                <w:lang w:val="en-US"/>
              </w:rPr>
            </w:pPr>
          </w:p>
          <w:p w:rsidR="008C02CF" w:rsidRPr="008E17FB" w:rsidRDefault="008C02CF" w:rsidP="008C02CF">
            <w:pPr>
              <w:rPr>
                <w:rFonts w:ascii="Tahoma" w:hAnsi="Tahoma" w:cs="Tahoma"/>
                <w:b/>
                <w:color w:val="1F497D" w:themeColor="text2"/>
                <w:sz w:val="18"/>
                <w:szCs w:val="18"/>
              </w:rPr>
            </w:pPr>
            <w:r w:rsidRPr="008E17FB">
              <w:rPr>
                <w:rFonts w:ascii="Tahoma" w:hAnsi="Tahoma" w:cs="Tahoma"/>
                <w:b/>
                <w:color w:val="1F497D" w:themeColor="text2"/>
                <w:sz w:val="18"/>
                <w:szCs w:val="18"/>
              </w:rPr>
              <w:t>УТВЕРЖДЕНО</w:t>
            </w:r>
          </w:p>
          <w:p w:rsidR="008C02CF" w:rsidRPr="002E66B3" w:rsidRDefault="008C02CF" w:rsidP="008C02CF">
            <w:pPr>
              <w:rPr>
                <w:rFonts w:ascii="Tahoma" w:hAnsi="Tahoma" w:cs="Tahoma"/>
                <w:sz w:val="18"/>
                <w:szCs w:val="18"/>
              </w:rPr>
            </w:pPr>
            <w:r w:rsidRPr="002E66B3">
              <w:rPr>
                <w:rFonts w:ascii="Tahoma" w:hAnsi="Tahoma" w:cs="Tahoma"/>
                <w:sz w:val="18"/>
                <w:szCs w:val="18"/>
              </w:rPr>
              <w:t>Приказом Генерального директора</w:t>
            </w:r>
          </w:p>
          <w:p w:rsidR="008C02CF" w:rsidRPr="002E66B3" w:rsidRDefault="008C02CF" w:rsidP="008C02CF">
            <w:pPr>
              <w:rPr>
                <w:rFonts w:ascii="Tahoma" w:hAnsi="Tahoma" w:cs="Tahoma"/>
                <w:sz w:val="18"/>
                <w:szCs w:val="18"/>
              </w:rPr>
            </w:pPr>
            <w:r w:rsidRPr="002E66B3">
              <w:rPr>
                <w:rFonts w:ascii="Tahoma" w:hAnsi="Tahoma" w:cs="Tahoma"/>
                <w:sz w:val="18"/>
                <w:szCs w:val="18"/>
              </w:rPr>
              <w:t xml:space="preserve">ООО «ТРИНФИКО </w:t>
            </w:r>
            <w:proofErr w:type="spellStart"/>
            <w:r w:rsidRPr="002E66B3">
              <w:rPr>
                <w:rFonts w:ascii="Tahoma" w:hAnsi="Tahoma" w:cs="Tahoma"/>
                <w:sz w:val="18"/>
                <w:szCs w:val="18"/>
              </w:rPr>
              <w:t>Пропети</w:t>
            </w:r>
            <w:proofErr w:type="spellEnd"/>
            <w:r w:rsidRPr="002E66B3">
              <w:rPr>
                <w:rFonts w:ascii="Tahoma" w:hAnsi="Tahoma" w:cs="Tahoma"/>
                <w:sz w:val="18"/>
                <w:szCs w:val="18"/>
              </w:rPr>
              <w:t xml:space="preserve"> Менеджмент»</w:t>
            </w:r>
          </w:p>
          <w:p w:rsidR="008C02CF" w:rsidRPr="002E66B3" w:rsidRDefault="003D037F" w:rsidP="008C02C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№</w:t>
            </w:r>
            <w:r w:rsidRPr="003D037F">
              <w:rPr>
                <w:rFonts w:ascii="Tahoma" w:hAnsi="Tahoma" w:cs="Tahoma"/>
                <w:sz w:val="18"/>
                <w:szCs w:val="18"/>
              </w:rPr>
              <w:t>ТПМ-103/161221/0-001</w:t>
            </w:r>
            <w:r w:rsidR="00664E85">
              <w:rPr>
                <w:rFonts w:ascii="Tahoma" w:hAnsi="Tahoma" w:cs="Tahoma"/>
                <w:sz w:val="18"/>
                <w:szCs w:val="18"/>
              </w:rPr>
              <w:t xml:space="preserve"> от </w:t>
            </w:r>
            <w:r w:rsidR="00BB139F">
              <w:rPr>
                <w:rFonts w:ascii="Tahoma" w:hAnsi="Tahoma" w:cs="Tahoma"/>
                <w:sz w:val="18"/>
                <w:szCs w:val="18"/>
              </w:rPr>
              <w:t>2</w:t>
            </w:r>
            <w:r w:rsidR="00BB139F" w:rsidRPr="00B53B62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.12</w:t>
            </w:r>
            <w:r w:rsidR="008C02CF" w:rsidRPr="002E66B3">
              <w:rPr>
                <w:rFonts w:ascii="Tahoma" w:hAnsi="Tahoma" w:cs="Tahoma"/>
                <w:sz w:val="18"/>
                <w:szCs w:val="18"/>
              </w:rPr>
              <w:t>.2016г.</w:t>
            </w:r>
          </w:p>
          <w:p w:rsidR="008C02CF" w:rsidRDefault="008C02CF" w:rsidP="008C0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2CF" w:rsidRPr="002E66B3" w:rsidRDefault="008C02CF" w:rsidP="008C02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E68F1" w:rsidRPr="00702140" w:rsidRDefault="004B2728" w:rsidP="004B2728">
            <w:pPr>
              <w:rPr>
                <w:rFonts w:ascii="Tahoma" w:hAnsi="Tahoma" w:cs="Tahoma"/>
                <w:sz w:val="20"/>
                <w:szCs w:val="20"/>
              </w:rPr>
            </w:pPr>
            <w:r w:rsidRPr="002E66B3">
              <w:rPr>
                <w:rFonts w:ascii="Tahoma" w:hAnsi="Tahoma" w:cs="Tahoma"/>
                <w:sz w:val="18"/>
                <w:szCs w:val="18"/>
              </w:rPr>
              <w:t xml:space="preserve">В.В. </w:t>
            </w:r>
            <w:proofErr w:type="spellStart"/>
            <w:r w:rsidRPr="002E66B3">
              <w:rPr>
                <w:rFonts w:ascii="Tahoma" w:hAnsi="Tahoma" w:cs="Tahoma"/>
                <w:sz w:val="18"/>
                <w:szCs w:val="18"/>
              </w:rPr>
              <w:t>Баланович</w:t>
            </w:r>
            <w:proofErr w:type="spellEnd"/>
            <w:r w:rsidRPr="002E66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C02CF" w:rsidRPr="002E66B3">
              <w:rPr>
                <w:rFonts w:ascii="Tahoma" w:hAnsi="Tahoma" w:cs="Tahoma"/>
                <w:sz w:val="18"/>
                <w:szCs w:val="18"/>
              </w:rPr>
              <w:t xml:space="preserve">_________________ </w:t>
            </w:r>
          </w:p>
        </w:tc>
        <w:tc>
          <w:tcPr>
            <w:tcW w:w="5529" w:type="dxa"/>
          </w:tcPr>
          <w:p w:rsidR="00B1020B" w:rsidRPr="001B40EB" w:rsidRDefault="00B1020B" w:rsidP="00B102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68F1" w:rsidRPr="00921FDF" w:rsidTr="00F110B4">
        <w:tc>
          <w:tcPr>
            <w:tcW w:w="4785" w:type="dxa"/>
          </w:tcPr>
          <w:p w:rsidR="000E68F1" w:rsidRPr="00921FDF" w:rsidRDefault="000E68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9" w:type="dxa"/>
          </w:tcPr>
          <w:p w:rsidR="000E68F1" w:rsidRPr="00921FDF" w:rsidRDefault="000E68F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3048" w:rsidRDefault="009C3048" w:rsidP="000E68F1">
      <w:pPr>
        <w:jc w:val="center"/>
        <w:rPr>
          <w:rFonts w:ascii="Tahoma" w:hAnsi="Tahoma" w:cs="Tahoma"/>
          <w:b/>
          <w:sz w:val="20"/>
          <w:szCs w:val="20"/>
        </w:rPr>
      </w:pPr>
    </w:p>
    <w:p w:rsidR="000E68F1" w:rsidRPr="001B40EB" w:rsidRDefault="000E68F1" w:rsidP="000E68F1">
      <w:pPr>
        <w:jc w:val="center"/>
        <w:rPr>
          <w:rFonts w:ascii="Tahoma" w:hAnsi="Tahoma" w:cs="Tahoma"/>
          <w:b/>
          <w:sz w:val="20"/>
          <w:szCs w:val="20"/>
        </w:rPr>
      </w:pPr>
      <w:r w:rsidRPr="001B40EB">
        <w:rPr>
          <w:rFonts w:ascii="Tahoma" w:hAnsi="Tahoma" w:cs="Tahoma"/>
          <w:b/>
          <w:sz w:val="20"/>
          <w:szCs w:val="20"/>
        </w:rPr>
        <w:t xml:space="preserve">ИЗМЕНЕНИЯ И ДОПОЛНЕНИЯ </w:t>
      </w:r>
    </w:p>
    <w:p w:rsidR="000E68F1" w:rsidRPr="001B40EB" w:rsidRDefault="000E68F1" w:rsidP="000E68F1">
      <w:pPr>
        <w:jc w:val="center"/>
        <w:rPr>
          <w:rFonts w:ascii="Tahoma" w:hAnsi="Tahoma" w:cs="Tahoma"/>
          <w:b/>
          <w:sz w:val="20"/>
          <w:szCs w:val="20"/>
        </w:rPr>
      </w:pPr>
      <w:r w:rsidRPr="001B40EB">
        <w:rPr>
          <w:rFonts w:ascii="Tahoma" w:hAnsi="Tahoma" w:cs="Tahoma"/>
          <w:b/>
          <w:sz w:val="20"/>
          <w:szCs w:val="20"/>
        </w:rPr>
        <w:t xml:space="preserve">В ПРАВИЛА ДОВЕРИТЕЛЬНОГО УПРАВЛЕНИЯ </w:t>
      </w:r>
    </w:p>
    <w:p w:rsidR="00A23DF8" w:rsidRDefault="00956F84" w:rsidP="008E17F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Открытым паевым инвестиционным</w:t>
      </w:r>
      <w:r w:rsidRPr="00956F84">
        <w:rPr>
          <w:rFonts w:ascii="Tahoma" w:hAnsi="Tahoma" w:cs="Tahoma"/>
          <w:b/>
          <w:sz w:val="20"/>
          <w:szCs w:val="20"/>
        </w:rPr>
        <w:t xml:space="preserve"> фонд</w:t>
      </w:r>
      <w:r>
        <w:rPr>
          <w:rFonts w:ascii="Tahoma" w:hAnsi="Tahoma" w:cs="Tahoma"/>
          <w:b/>
          <w:sz w:val="20"/>
          <w:szCs w:val="20"/>
        </w:rPr>
        <w:t>ом</w:t>
      </w:r>
      <w:r w:rsidR="008E17FB">
        <w:rPr>
          <w:rFonts w:ascii="Tahoma" w:hAnsi="Tahoma" w:cs="Tahoma"/>
          <w:b/>
          <w:sz w:val="20"/>
          <w:szCs w:val="20"/>
        </w:rPr>
        <w:t xml:space="preserve"> облигаций «ТРИНФИКО Еврооблигации плюс</w:t>
      </w:r>
      <w:r w:rsidRPr="00956F84">
        <w:rPr>
          <w:rFonts w:ascii="Tahoma" w:hAnsi="Tahoma" w:cs="Tahoma"/>
          <w:b/>
          <w:sz w:val="20"/>
          <w:szCs w:val="20"/>
        </w:rPr>
        <w:t>»</w:t>
      </w:r>
      <w:r w:rsidR="008E17FB">
        <w:rPr>
          <w:rFonts w:ascii="Tahoma" w:hAnsi="Tahoma" w:cs="Tahoma"/>
          <w:b/>
          <w:sz w:val="20"/>
          <w:szCs w:val="20"/>
        </w:rPr>
        <w:t xml:space="preserve"> </w:t>
      </w:r>
    </w:p>
    <w:p w:rsidR="00EC3D01" w:rsidRDefault="008E17FB" w:rsidP="008E17F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под управлением ООО «ТРИНФИКО </w:t>
      </w:r>
      <w:proofErr w:type="spellStart"/>
      <w:r>
        <w:rPr>
          <w:rFonts w:ascii="Tahoma" w:hAnsi="Tahoma" w:cs="Tahoma"/>
          <w:b/>
          <w:sz w:val="20"/>
          <w:szCs w:val="20"/>
        </w:rPr>
        <w:t>Пропети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Менеджмент»</w:t>
      </w:r>
      <w:r w:rsidR="000E68F1" w:rsidRPr="001B40EB">
        <w:rPr>
          <w:rFonts w:ascii="Tahoma" w:hAnsi="Tahoma" w:cs="Tahoma"/>
          <w:b/>
          <w:sz w:val="20"/>
          <w:szCs w:val="20"/>
        </w:rPr>
        <w:t xml:space="preserve"> </w:t>
      </w:r>
    </w:p>
    <w:p w:rsidR="008E17FB" w:rsidRPr="001B40EB" w:rsidRDefault="008E17FB" w:rsidP="008E17FB">
      <w:pPr>
        <w:jc w:val="center"/>
        <w:rPr>
          <w:rFonts w:ascii="Tahoma" w:hAnsi="Tahoma" w:cs="Tahoma"/>
          <w:b/>
          <w:sz w:val="20"/>
          <w:szCs w:val="20"/>
        </w:rPr>
      </w:pPr>
    </w:p>
    <w:p w:rsidR="00E368B0" w:rsidRPr="00A35E84" w:rsidRDefault="00E368B0" w:rsidP="002C3ACD">
      <w:pPr>
        <w:spacing w:line="360" w:lineRule="auto"/>
        <w:jc w:val="center"/>
        <w:rPr>
          <w:rFonts w:ascii="Tahoma" w:hAnsi="Tahoma" w:cs="Tahoma"/>
          <w:b/>
          <w:color w:val="1F497D" w:themeColor="text2"/>
          <w:sz w:val="16"/>
          <w:szCs w:val="16"/>
        </w:rPr>
      </w:pPr>
      <w:r w:rsidRPr="00A35E84">
        <w:rPr>
          <w:rFonts w:ascii="Tahoma" w:hAnsi="Tahoma" w:cs="Tahoma"/>
          <w:b/>
          <w:color w:val="1F497D" w:themeColor="text2"/>
          <w:sz w:val="16"/>
          <w:szCs w:val="16"/>
        </w:rPr>
        <w:t>(</w:t>
      </w:r>
      <w:r w:rsidR="00A56D85" w:rsidRPr="00A35E84">
        <w:rPr>
          <w:rFonts w:ascii="Tahoma" w:hAnsi="Tahoma" w:cs="Tahoma"/>
          <w:b/>
          <w:color w:val="1F497D" w:themeColor="text2"/>
          <w:sz w:val="16"/>
          <w:szCs w:val="16"/>
        </w:rPr>
        <w:t>П</w:t>
      </w:r>
      <w:r w:rsidR="00EC3D01" w:rsidRPr="00A35E84">
        <w:rPr>
          <w:rFonts w:ascii="Tahoma" w:hAnsi="Tahoma" w:cs="Tahoma"/>
          <w:b/>
          <w:color w:val="1F497D" w:themeColor="text2"/>
          <w:sz w:val="16"/>
          <w:szCs w:val="16"/>
        </w:rPr>
        <w:t xml:space="preserve">РАВИЛА ЗАРЕГИСТРИРОВАНЫ </w:t>
      </w:r>
      <w:r w:rsidR="00A56D85" w:rsidRPr="00A35E84">
        <w:rPr>
          <w:rFonts w:ascii="Tahoma" w:hAnsi="Tahoma" w:cs="Tahoma"/>
          <w:b/>
          <w:color w:val="1F497D" w:themeColor="text2"/>
          <w:sz w:val="16"/>
          <w:szCs w:val="16"/>
        </w:rPr>
        <w:t>БАНК</w:t>
      </w:r>
      <w:r w:rsidR="00EC3D01" w:rsidRPr="00A35E84">
        <w:rPr>
          <w:rFonts w:ascii="Tahoma" w:hAnsi="Tahoma" w:cs="Tahoma"/>
          <w:b/>
          <w:color w:val="1F497D" w:themeColor="text2"/>
          <w:sz w:val="16"/>
          <w:szCs w:val="16"/>
        </w:rPr>
        <w:t>ОМ РОССИИ</w:t>
      </w:r>
      <w:r w:rsidR="008E17FB" w:rsidRPr="00A35E84">
        <w:rPr>
          <w:rFonts w:ascii="Tahoma" w:hAnsi="Tahoma" w:cs="Tahoma"/>
          <w:b/>
          <w:color w:val="1F497D" w:themeColor="text2"/>
          <w:sz w:val="16"/>
          <w:szCs w:val="16"/>
        </w:rPr>
        <w:t xml:space="preserve"> 13.12.2016г. за №3264</w:t>
      </w:r>
      <w:r w:rsidRPr="00A35E84">
        <w:rPr>
          <w:rFonts w:ascii="Tahoma" w:hAnsi="Tahoma" w:cs="Tahoma"/>
          <w:b/>
          <w:color w:val="1F497D" w:themeColor="text2"/>
          <w:sz w:val="16"/>
          <w:szCs w:val="16"/>
        </w:rPr>
        <w:t>)</w:t>
      </w:r>
    </w:p>
    <w:p w:rsidR="000E68F1" w:rsidRPr="00D53B2D" w:rsidRDefault="000E68F1" w:rsidP="000E68F1">
      <w:pPr>
        <w:rPr>
          <w:rFonts w:ascii="Tahoma" w:hAnsi="Tahoma" w:cs="Tahoma"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103"/>
        <w:gridCol w:w="5103"/>
      </w:tblGrid>
      <w:tr w:rsidR="000E68F1" w:rsidRPr="001B40EB" w:rsidTr="008C02CF">
        <w:trPr>
          <w:trHeight w:val="475"/>
        </w:trPr>
        <w:tc>
          <w:tcPr>
            <w:tcW w:w="5103" w:type="dxa"/>
            <w:vAlign w:val="center"/>
          </w:tcPr>
          <w:p w:rsidR="000E68F1" w:rsidRPr="001B40EB" w:rsidRDefault="000E68F1" w:rsidP="00F110B4">
            <w:pPr>
              <w:ind w:left="142" w:right="176"/>
              <w:rPr>
                <w:rFonts w:ascii="Tahoma" w:hAnsi="Tahoma" w:cs="Tahoma"/>
                <w:b/>
                <w:sz w:val="20"/>
                <w:szCs w:val="20"/>
              </w:rPr>
            </w:pPr>
            <w:r w:rsidRPr="001B40EB">
              <w:rPr>
                <w:rFonts w:ascii="Tahoma" w:hAnsi="Tahoma" w:cs="Tahoma"/>
                <w:b/>
                <w:sz w:val="20"/>
                <w:szCs w:val="20"/>
              </w:rPr>
              <w:t>Старая редакция</w:t>
            </w:r>
          </w:p>
        </w:tc>
        <w:tc>
          <w:tcPr>
            <w:tcW w:w="5103" w:type="dxa"/>
            <w:vAlign w:val="center"/>
          </w:tcPr>
          <w:p w:rsidR="000E68F1" w:rsidRPr="001B40EB" w:rsidRDefault="000E68F1" w:rsidP="00F110B4">
            <w:pPr>
              <w:ind w:left="175" w:right="176"/>
              <w:rPr>
                <w:rFonts w:ascii="Tahoma" w:hAnsi="Tahoma" w:cs="Tahoma"/>
                <w:b/>
                <w:sz w:val="20"/>
                <w:szCs w:val="20"/>
              </w:rPr>
            </w:pPr>
            <w:r w:rsidRPr="001B40EB">
              <w:rPr>
                <w:rFonts w:ascii="Tahoma" w:hAnsi="Tahoma" w:cs="Tahoma"/>
                <w:b/>
                <w:sz w:val="20"/>
                <w:szCs w:val="20"/>
              </w:rPr>
              <w:t>Новая редакция</w:t>
            </w:r>
          </w:p>
        </w:tc>
      </w:tr>
      <w:tr w:rsidR="00F110B4" w:rsidRPr="00D53B2D" w:rsidTr="008C02CF">
        <w:trPr>
          <w:trHeight w:val="269"/>
        </w:trPr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F110B4" w:rsidRPr="00D53B2D" w:rsidRDefault="00F110B4" w:rsidP="00E0761B">
            <w:pPr>
              <w:ind w:left="142" w:right="17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F110B4" w:rsidRPr="00D53B2D" w:rsidRDefault="00F110B4" w:rsidP="00F97962">
            <w:pPr>
              <w:ind w:left="175" w:right="17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68F1" w:rsidRPr="001B40EB" w:rsidTr="00C16CDB">
        <w:trPr>
          <w:trHeight w:val="2333"/>
        </w:trPr>
        <w:tc>
          <w:tcPr>
            <w:tcW w:w="5103" w:type="dxa"/>
            <w:vAlign w:val="center"/>
          </w:tcPr>
          <w:p w:rsidR="0066407E" w:rsidRPr="0066407E" w:rsidRDefault="0066407E" w:rsidP="0066407E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49. </w:t>
            </w:r>
            <w:r w:rsidRPr="0066407E">
              <w:rPr>
                <w:rFonts w:ascii="Tahoma" w:hAnsi="Tahoma" w:cs="Tahoma"/>
                <w:sz w:val="20"/>
                <w:szCs w:val="20"/>
              </w:rPr>
              <w:t>Заявки на приобретение инвестиционных паев подаются управляющей компании.</w:t>
            </w:r>
          </w:p>
          <w:p w:rsidR="000E68F1" w:rsidRPr="001B40EB" w:rsidRDefault="000E68F1" w:rsidP="0066407E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6407E" w:rsidRPr="00DB2644" w:rsidRDefault="0066407E" w:rsidP="00C16CDB">
            <w:pPr>
              <w:spacing w:before="120"/>
              <w:ind w:left="142" w:right="17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49. </w:t>
            </w:r>
            <w:r w:rsidRPr="00DB2644">
              <w:rPr>
                <w:rFonts w:ascii="Tahoma" w:hAnsi="Tahoma" w:cs="Tahoma"/>
                <w:b/>
                <w:sz w:val="20"/>
                <w:szCs w:val="20"/>
              </w:rPr>
              <w:t>Заявки на приобретение инвестиционных паев физическими лицами подаются:</w:t>
            </w:r>
          </w:p>
          <w:p w:rsidR="0066407E" w:rsidRPr="00DB2644" w:rsidRDefault="0066407E" w:rsidP="003B21C4">
            <w:pPr>
              <w:ind w:left="142" w:right="176"/>
              <w:rPr>
                <w:rFonts w:ascii="Tahoma" w:hAnsi="Tahoma" w:cs="Tahoma"/>
                <w:b/>
                <w:sz w:val="20"/>
                <w:szCs w:val="20"/>
              </w:rPr>
            </w:pPr>
            <w:r w:rsidRPr="00DB2644">
              <w:rPr>
                <w:rFonts w:ascii="Tahoma" w:hAnsi="Tahoma" w:cs="Tahoma"/>
                <w:b/>
                <w:sz w:val="20"/>
                <w:szCs w:val="20"/>
              </w:rPr>
              <w:t>- управляющей компании;</w:t>
            </w:r>
          </w:p>
          <w:p w:rsidR="0066407E" w:rsidRPr="00DB2644" w:rsidRDefault="0066407E" w:rsidP="003B21C4">
            <w:pPr>
              <w:ind w:left="142" w:right="176"/>
              <w:rPr>
                <w:rFonts w:ascii="Tahoma" w:hAnsi="Tahoma" w:cs="Tahoma"/>
                <w:b/>
                <w:sz w:val="20"/>
                <w:szCs w:val="20"/>
              </w:rPr>
            </w:pPr>
            <w:r w:rsidRPr="00DB2644">
              <w:rPr>
                <w:rFonts w:ascii="Tahoma" w:hAnsi="Tahoma" w:cs="Tahoma"/>
                <w:b/>
                <w:sz w:val="20"/>
                <w:szCs w:val="20"/>
              </w:rPr>
              <w:t>- агентам по выдаче и погашению инвестиционных паев (далее - агенты)</w:t>
            </w:r>
          </w:p>
          <w:p w:rsidR="0066407E" w:rsidRPr="00DB2644" w:rsidRDefault="0066407E" w:rsidP="00C16CDB">
            <w:pPr>
              <w:spacing w:before="120"/>
              <w:ind w:left="142" w:right="17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B2644">
              <w:rPr>
                <w:rFonts w:ascii="Tahoma" w:hAnsi="Tahoma" w:cs="Tahoma"/>
                <w:b/>
                <w:sz w:val="20"/>
                <w:szCs w:val="20"/>
              </w:rPr>
              <w:t>Заявки на приобретение инвестиционных паев иными лицами подаются:</w:t>
            </w:r>
          </w:p>
          <w:p w:rsidR="0066407E" w:rsidRPr="0066407E" w:rsidRDefault="0066407E" w:rsidP="003B21C4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644">
              <w:rPr>
                <w:rFonts w:ascii="Tahoma" w:hAnsi="Tahoma" w:cs="Tahoma"/>
                <w:b/>
                <w:sz w:val="20"/>
                <w:szCs w:val="20"/>
              </w:rPr>
              <w:t>- управляющей компании.</w:t>
            </w:r>
          </w:p>
          <w:p w:rsidR="000E68F1" w:rsidRPr="001B40EB" w:rsidRDefault="000E68F1" w:rsidP="0066407E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07E" w:rsidRPr="001B40EB" w:rsidTr="00664E85">
        <w:trPr>
          <w:trHeight w:val="899"/>
        </w:trPr>
        <w:tc>
          <w:tcPr>
            <w:tcW w:w="5103" w:type="dxa"/>
            <w:vAlign w:val="center"/>
          </w:tcPr>
          <w:p w:rsidR="0066407E" w:rsidRPr="0066407E" w:rsidRDefault="0066407E" w:rsidP="00C16CDB">
            <w:pPr>
              <w:spacing w:before="120"/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67. </w:t>
            </w:r>
            <w:r w:rsidRPr="0066407E">
              <w:rPr>
                <w:rFonts w:ascii="Tahoma" w:hAnsi="Tahoma" w:cs="Tahoma"/>
                <w:sz w:val="20"/>
                <w:szCs w:val="20"/>
              </w:rPr>
              <w:t>При подаче заявки на приобретение инвестиционных паев фонда управляющей компании надбавка, на которую увеличивается расчетная стоимость инвестиционного пая, составляет:</w:t>
            </w:r>
          </w:p>
          <w:p w:rsidR="0066407E" w:rsidRPr="0066407E" w:rsidRDefault="0066407E" w:rsidP="00C16CDB">
            <w:pPr>
              <w:spacing w:before="120"/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6407E">
              <w:rPr>
                <w:rFonts w:ascii="Tahoma" w:hAnsi="Tahoma" w:cs="Tahoma"/>
                <w:sz w:val="20"/>
                <w:szCs w:val="20"/>
              </w:rPr>
              <w:t>-1% (Один) процент от расчетной стоимости одного инвестиционного пая при сумме, внесенной в оплату инвестиционных паев, в размере менее 1 000 000 (Одного миллиона) рублей;</w:t>
            </w:r>
            <w:proofErr w:type="gramEnd"/>
          </w:p>
          <w:p w:rsidR="0066407E" w:rsidRDefault="0066407E" w:rsidP="00C16CDB">
            <w:pPr>
              <w:spacing w:before="120"/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407E">
              <w:rPr>
                <w:rFonts w:ascii="Tahoma" w:hAnsi="Tahoma" w:cs="Tahoma"/>
                <w:sz w:val="20"/>
                <w:szCs w:val="20"/>
              </w:rPr>
              <w:t xml:space="preserve">-0,8% (Ноль целых восемь десятых) процента от расчетной стоимости одного инвестиционного пая при сумме, внесенной в оплату инвестиционных паев, в размере равной  или более 1 000 </w:t>
            </w:r>
            <w:proofErr w:type="spellStart"/>
            <w:r w:rsidRPr="0066407E">
              <w:rPr>
                <w:rFonts w:ascii="Tahoma" w:hAnsi="Tahoma" w:cs="Tahoma"/>
                <w:sz w:val="20"/>
                <w:szCs w:val="20"/>
              </w:rPr>
              <w:t>000</w:t>
            </w:r>
            <w:proofErr w:type="spellEnd"/>
            <w:r w:rsidRPr="0066407E">
              <w:rPr>
                <w:rFonts w:ascii="Tahoma" w:hAnsi="Tahoma" w:cs="Tahoma"/>
                <w:sz w:val="20"/>
                <w:szCs w:val="20"/>
              </w:rPr>
              <w:t xml:space="preserve"> (Одного миллиона) рублей.</w:t>
            </w:r>
          </w:p>
          <w:p w:rsidR="0066407E" w:rsidRPr="001B40EB" w:rsidRDefault="0066407E" w:rsidP="00C16CDB">
            <w:pPr>
              <w:spacing w:before="120"/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6407E" w:rsidRPr="0066407E" w:rsidRDefault="0066407E" w:rsidP="003B21C4">
            <w:pPr>
              <w:spacing w:before="120"/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67. </w:t>
            </w:r>
            <w:r w:rsidRPr="0066407E">
              <w:rPr>
                <w:rFonts w:ascii="Tahoma" w:hAnsi="Tahoma" w:cs="Tahoma"/>
                <w:sz w:val="20"/>
                <w:szCs w:val="20"/>
              </w:rPr>
              <w:t xml:space="preserve">При подаче заявки на приобретение инвестиционных паев фонда управляющей компании </w:t>
            </w:r>
            <w:r w:rsidRPr="0066407E">
              <w:rPr>
                <w:rFonts w:ascii="Tahoma" w:hAnsi="Tahoma" w:cs="Tahoma"/>
                <w:b/>
                <w:sz w:val="20"/>
                <w:szCs w:val="20"/>
              </w:rPr>
              <w:t>и агентам</w:t>
            </w:r>
            <w:r w:rsidRPr="0066407E">
              <w:rPr>
                <w:rFonts w:ascii="Tahoma" w:hAnsi="Tahoma" w:cs="Tahoma"/>
                <w:sz w:val="20"/>
                <w:szCs w:val="20"/>
              </w:rPr>
              <w:t xml:space="preserve"> надбавка, на которую увеличивается расчетная стоимость инвестиционного пая, составляет:</w:t>
            </w:r>
          </w:p>
          <w:p w:rsidR="0066407E" w:rsidRPr="0066407E" w:rsidRDefault="0066407E" w:rsidP="003B21C4">
            <w:pPr>
              <w:spacing w:before="120"/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6407E">
              <w:rPr>
                <w:rFonts w:ascii="Tahoma" w:hAnsi="Tahoma" w:cs="Tahoma"/>
                <w:sz w:val="20"/>
                <w:szCs w:val="20"/>
              </w:rPr>
              <w:t>-1% (Один) процент от расчетной стоимости одного инвестиционного пая при сумме, внесенной в оплату инвестиционных паев, в размере менее 1 000 000 (Одного миллиона) рублей;</w:t>
            </w:r>
            <w:proofErr w:type="gramEnd"/>
          </w:p>
          <w:p w:rsidR="0066407E" w:rsidRDefault="0066407E" w:rsidP="003B21C4">
            <w:pPr>
              <w:spacing w:before="120"/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407E">
              <w:rPr>
                <w:rFonts w:ascii="Tahoma" w:hAnsi="Tahoma" w:cs="Tahoma"/>
                <w:sz w:val="20"/>
                <w:szCs w:val="20"/>
              </w:rPr>
              <w:t xml:space="preserve">-0,8% (Ноль целых восемь десятых) процента от расчетной стоимости одного инвестиционного пая при сумме, внесенной в оплату инвестиционных паев, в размере равной  или более 1 000 </w:t>
            </w:r>
            <w:proofErr w:type="spellStart"/>
            <w:r w:rsidRPr="0066407E">
              <w:rPr>
                <w:rFonts w:ascii="Tahoma" w:hAnsi="Tahoma" w:cs="Tahoma"/>
                <w:sz w:val="20"/>
                <w:szCs w:val="20"/>
              </w:rPr>
              <w:t>000</w:t>
            </w:r>
            <w:proofErr w:type="spellEnd"/>
            <w:r w:rsidRPr="0066407E">
              <w:rPr>
                <w:rFonts w:ascii="Tahoma" w:hAnsi="Tahoma" w:cs="Tahoma"/>
                <w:sz w:val="20"/>
                <w:szCs w:val="20"/>
              </w:rPr>
              <w:t xml:space="preserve"> (Одного миллиона) рублей.</w:t>
            </w:r>
          </w:p>
          <w:p w:rsidR="0066407E" w:rsidRPr="001B40EB" w:rsidRDefault="0066407E" w:rsidP="003B21C4">
            <w:pPr>
              <w:spacing w:before="120"/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07E" w:rsidRPr="001B40EB" w:rsidTr="008C02CF">
        <w:trPr>
          <w:trHeight w:val="1958"/>
        </w:trPr>
        <w:tc>
          <w:tcPr>
            <w:tcW w:w="5103" w:type="dxa"/>
            <w:vAlign w:val="center"/>
          </w:tcPr>
          <w:p w:rsidR="0066407E" w:rsidRPr="0066407E" w:rsidRDefault="0066407E" w:rsidP="0066407E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72. </w:t>
            </w:r>
            <w:r w:rsidRPr="0066407E">
              <w:rPr>
                <w:rFonts w:ascii="Tahoma" w:hAnsi="Tahoma" w:cs="Tahoma"/>
                <w:sz w:val="20"/>
                <w:szCs w:val="20"/>
              </w:rPr>
              <w:t>Заявки на погашение инвестиционных паев подаются управляющей компании.</w:t>
            </w:r>
          </w:p>
          <w:p w:rsidR="0066407E" w:rsidRPr="001B40EB" w:rsidRDefault="0066407E" w:rsidP="0066407E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6407E" w:rsidRPr="00DB2644" w:rsidRDefault="0066407E" w:rsidP="00C16CDB">
            <w:pPr>
              <w:spacing w:before="120"/>
              <w:ind w:left="176" w:right="17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72. </w:t>
            </w:r>
            <w:r w:rsidRPr="00DB2644">
              <w:rPr>
                <w:rFonts w:ascii="Tahoma" w:hAnsi="Tahoma" w:cs="Tahoma"/>
                <w:b/>
                <w:sz w:val="20"/>
                <w:szCs w:val="20"/>
              </w:rPr>
              <w:t>Заявки на погашение инвестиционных паев физическими лицами подаются:</w:t>
            </w:r>
          </w:p>
          <w:p w:rsidR="0066407E" w:rsidRPr="00DB2644" w:rsidRDefault="0066407E" w:rsidP="003B21C4">
            <w:pPr>
              <w:ind w:left="142" w:right="17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B2644">
              <w:rPr>
                <w:rFonts w:ascii="Tahoma" w:hAnsi="Tahoma" w:cs="Tahoma"/>
                <w:b/>
                <w:sz w:val="20"/>
                <w:szCs w:val="20"/>
              </w:rPr>
              <w:t>- управляющей компании;</w:t>
            </w:r>
          </w:p>
          <w:p w:rsidR="0066407E" w:rsidRPr="00DB2644" w:rsidRDefault="0066407E" w:rsidP="003B21C4">
            <w:pPr>
              <w:ind w:left="142" w:right="17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B2644">
              <w:rPr>
                <w:rFonts w:ascii="Tahoma" w:hAnsi="Tahoma" w:cs="Tahoma"/>
                <w:b/>
                <w:sz w:val="20"/>
                <w:szCs w:val="20"/>
              </w:rPr>
              <w:t>- агентам.</w:t>
            </w:r>
          </w:p>
          <w:p w:rsidR="0066407E" w:rsidRPr="00DB2644" w:rsidRDefault="0066407E" w:rsidP="00C16CDB">
            <w:pPr>
              <w:spacing w:before="120"/>
              <w:ind w:left="142" w:right="17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B2644">
              <w:rPr>
                <w:rFonts w:ascii="Tahoma" w:hAnsi="Tahoma" w:cs="Tahoma"/>
                <w:b/>
                <w:sz w:val="20"/>
                <w:szCs w:val="20"/>
              </w:rPr>
              <w:t>Заявки на погашение инвестиционных паев иными лицами подаются:</w:t>
            </w:r>
          </w:p>
          <w:p w:rsidR="0066407E" w:rsidRPr="0066407E" w:rsidRDefault="0066407E" w:rsidP="003B21C4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644">
              <w:rPr>
                <w:rFonts w:ascii="Tahoma" w:hAnsi="Tahoma" w:cs="Tahoma"/>
                <w:b/>
                <w:sz w:val="20"/>
                <w:szCs w:val="20"/>
              </w:rPr>
              <w:t>- управляющей компании.</w:t>
            </w:r>
          </w:p>
        </w:tc>
      </w:tr>
      <w:tr w:rsidR="0066407E" w:rsidRPr="001B40EB" w:rsidTr="008C02CF">
        <w:trPr>
          <w:trHeight w:val="1477"/>
        </w:trPr>
        <w:tc>
          <w:tcPr>
            <w:tcW w:w="5103" w:type="dxa"/>
            <w:vAlign w:val="center"/>
          </w:tcPr>
          <w:p w:rsidR="00AF6A48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F6A48" w:rsidRPr="00AF6A48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79. </w:t>
            </w:r>
            <w:r w:rsidRPr="00AF6A48">
              <w:rPr>
                <w:rFonts w:ascii="Tahoma" w:hAnsi="Tahoma" w:cs="Tahoma"/>
                <w:sz w:val="20"/>
                <w:szCs w:val="20"/>
              </w:rPr>
              <w:t xml:space="preserve">В случае подачи заявки на погашение инвестиционных паев фонда управляющей компании скидка, на которую уменьшается расчетная стоимость инвестиционного пая, составляет: </w:t>
            </w:r>
          </w:p>
          <w:p w:rsidR="00AF6A48" w:rsidRPr="00AF6A48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A48">
              <w:rPr>
                <w:rFonts w:ascii="Tahoma" w:hAnsi="Tahoma" w:cs="Tahoma"/>
                <w:sz w:val="20"/>
                <w:szCs w:val="20"/>
              </w:rPr>
              <w:t>1 (один) процент от расчетной стоимости инвестиционного пая при подаче заявки на погашение инвестиционных паев Фонда в срок менее или равный 365 (триста шестьдесят пятому) дню со дня внесения приходной записи по лицевому счету в реестре владельцев инвестиционных паев при их приобретении;</w:t>
            </w:r>
          </w:p>
          <w:p w:rsidR="00AF6A48" w:rsidRPr="00AF6A48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F6A48">
              <w:rPr>
                <w:rFonts w:ascii="Tahoma" w:hAnsi="Tahoma" w:cs="Tahoma"/>
                <w:sz w:val="20"/>
                <w:szCs w:val="20"/>
              </w:rPr>
              <w:t>0,5 (ноль целых пять десятых) процента  от расчетной стоимости инвестиционного пая при подаче заявки на погашение инвестиционных паев Фонда в срок равный или более 366 (триста шестьдесят шестому) дню, но менее 730 (семьсот тридцатого) дня со дня внесения приходной записи по лицевому счету в реестре владельцев инвестиционных паев при их приобретении;</w:t>
            </w:r>
            <w:proofErr w:type="gramEnd"/>
          </w:p>
          <w:p w:rsidR="00AF6A48" w:rsidRPr="00AF6A48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A48">
              <w:rPr>
                <w:rFonts w:ascii="Tahoma" w:hAnsi="Tahoma" w:cs="Tahoma"/>
                <w:sz w:val="20"/>
                <w:szCs w:val="20"/>
              </w:rPr>
              <w:t>0 (ноль) процентов от расчетной стоимости инвестиционного пая при подаче заявки на погашение инвестиционных паев Фонда в срок равный или более 731 (семьсот тридцать первому) дню со дня внесения приходной записи по лицевому счету в реестре владельцев инвестиционных паев при их приобретении.</w:t>
            </w:r>
          </w:p>
          <w:p w:rsidR="0066407E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A48">
              <w:rPr>
                <w:rFonts w:ascii="Tahoma" w:hAnsi="Tahoma" w:cs="Tahoma"/>
                <w:sz w:val="20"/>
                <w:szCs w:val="20"/>
              </w:rPr>
              <w:t>В случае наличия у лица, подавшего заявку на погашение, инвестиционных паев, приобретенных в различные даты, считается, что в первую очередь погашаются те из них, которые являются первыми по времени внесения приходной записи в реестр владельцев инвестиционных паев. Данное положение действует исключительно для целей определения размера скидки при погашении инвестиционных паев фонда.</w:t>
            </w:r>
          </w:p>
          <w:p w:rsidR="00AF6A48" w:rsidRPr="001B40EB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F6A48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F6A48" w:rsidRPr="00AF6A48" w:rsidRDefault="00AF6A48" w:rsidP="00C16CDB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79. </w:t>
            </w:r>
            <w:r w:rsidRPr="00AF6A48">
              <w:rPr>
                <w:rFonts w:ascii="Tahoma" w:hAnsi="Tahoma" w:cs="Tahoma"/>
                <w:sz w:val="20"/>
                <w:szCs w:val="20"/>
              </w:rPr>
              <w:t xml:space="preserve">В случае подачи заявки на погашение инвестиционных паев фонда управляющей компании </w:t>
            </w:r>
            <w:r w:rsidRPr="00AF6A48">
              <w:rPr>
                <w:rFonts w:ascii="Tahoma" w:hAnsi="Tahoma" w:cs="Tahoma"/>
                <w:b/>
                <w:sz w:val="20"/>
                <w:szCs w:val="20"/>
              </w:rPr>
              <w:t>или агентам</w:t>
            </w:r>
            <w:r w:rsidRPr="00AF6A48">
              <w:rPr>
                <w:rFonts w:ascii="Tahoma" w:hAnsi="Tahoma" w:cs="Tahoma"/>
                <w:sz w:val="20"/>
                <w:szCs w:val="20"/>
              </w:rPr>
              <w:t xml:space="preserve"> скидка, на которую уменьшается расчетная стоимость инвестиционного пая, составляет: </w:t>
            </w:r>
          </w:p>
          <w:p w:rsidR="00AF6A48" w:rsidRPr="00AF6A48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A48">
              <w:rPr>
                <w:rFonts w:ascii="Tahoma" w:hAnsi="Tahoma" w:cs="Tahoma"/>
                <w:sz w:val="20"/>
                <w:szCs w:val="20"/>
              </w:rPr>
              <w:t>1 (один) процент от расчетной стоимости инвестиционного пая при подаче заявки на погашение инвестиционных паев Фонда в срок менее или равный 365 (триста шестьдесят пятому) дню со дня внесения приходной записи по лицевому счету в реестре владельцев инвестиционных паев при их приобретении;</w:t>
            </w:r>
          </w:p>
          <w:p w:rsidR="00AF6A48" w:rsidRPr="00AF6A48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F6A48">
              <w:rPr>
                <w:rFonts w:ascii="Tahoma" w:hAnsi="Tahoma" w:cs="Tahoma"/>
                <w:sz w:val="20"/>
                <w:szCs w:val="20"/>
              </w:rPr>
              <w:t>0,5 (ноль целых пять десятых) процента  от расчетной стоимости инвестиционного пая при подаче заявки на погашение инвестиционных паев Фонда в срок равный или более 366 (триста шестьдесят шестому) дню, но менее 730 (семьсот тридцатого) дня со дня внесения приходной записи по лицевому счету в реестре владельцев инвестиционных паев при их приобретении;</w:t>
            </w:r>
            <w:proofErr w:type="gramEnd"/>
          </w:p>
          <w:p w:rsidR="00AF6A48" w:rsidRPr="00AF6A48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A48">
              <w:rPr>
                <w:rFonts w:ascii="Tahoma" w:hAnsi="Tahoma" w:cs="Tahoma"/>
                <w:sz w:val="20"/>
                <w:szCs w:val="20"/>
              </w:rPr>
              <w:t>0 (ноль) процентов от расчетной стоимости инвестиционного пая при подаче заявки на погашение инвестиционных паев Фонда в срок равный или более 731 (семьсот тридцать первому) дню со дня внесения приходной записи по лицевому счету в реестре владельцев инвестиционных паев при их приобретении.</w:t>
            </w:r>
          </w:p>
          <w:p w:rsidR="0066407E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A48">
              <w:rPr>
                <w:rFonts w:ascii="Tahoma" w:hAnsi="Tahoma" w:cs="Tahoma"/>
                <w:sz w:val="20"/>
                <w:szCs w:val="20"/>
              </w:rPr>
              <w:t>В случае наличия у лица, подавшего заявку на погашение, инвестиционных паев, приобретенных в различные даты, считается, что в первую очередь погашаются те из них, которые являются первыми по времени внесения приходной записи в реестр владельцев инвестиционных паев. Данное положение действует исключительно для целей определения размера скидки при погашении инвестиционных паев фонда.</w:t>
            </w:r>
          </w:p>
          <w:p w:rsidR="00AF6A48" w:rsidRPr="001B40EB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07E" w:rsidRPr="001B40EB" w:rsidTr="00664E85">
        <w:trPr>
          <w:trHeight w:val="792"/>
        </w:trPr>
        <w:tc>
          <w:tcPr>
            <w:tcW w:w="5103" w:type="dxa"/>
            <w:vAlign w:val="center"/>
          </w:tcPr>
          <w:p w:rsidR="00AF6A48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F6A48" w:rsidRPr="00AF6A48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94. </w:t>
            </w:r>
            <w:r w:rsidRPr="00AF6A48">
              <w:rPr>
                <w:rFonts w:ascii="Tahoma" w:hAnsi="Tahoma" w:cs="Tahoma"/>
                <w:sz w:val="20"/>
                <w:szCs w:val="20"/>
              </w:rPr>
              <w:t>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требованию:</w:t>
            </w:r>
          </w:p>
          <w:p w:rsidR="00AF6A48" w:rsidRPr="00AF6A48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A48">
              <w:rPr>
                <w:rFonts w:ascii="Tahoma" w:hAnsi="Tahoma" w:cs="Tahoma"/>
                <w:sz w:val="20"/>
                <w:szCs w:val="20"/>
              </w:rPr>
              <w:t>1) настоящие Правила, а также полный текст внесенных в них изменений, зарегистрированных Банком России;</w:t>
            </w:r>
          </w:p>
          <w:p w:rsidR="00AF6A48" w:rsidRPr="00AF6A48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A48">
              <w:rPr>
                <w:rFonts w:ascii="Tahoma" w:hAnsi="Tahoma" w:cs="Tahoma"/>
                <w:sz w:val="20"/>
                <w:szCs w:val="20"/>
              </w:rPr>
              <w:t>2) настоящие Правила с учетом внесенных в них изменений, зарегистрированных Банком России;</w:t>
            </w:r>
          </w:p>
          <w:p w:rsidR="00AF6A48" w:rsidRPr="00AF6A48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A48">
              <w:rPr>
                <w:rFonts w:ascii="Tahoma" w:hAnsi="Tahoma" w:cs="Tahoma"/>
                <w:sz w:val="20"/>
                <w:szCs w:val="20"/>
              </w:rPr>
              <w:t>3) правила ведения реестра владельцев инвестиционных паев;</w:t>
            </w:r>
          </w:p>
          <w:p w:rsidR="00AF6A48" w:rsidRPr="00AF6A48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A48">
              <w:rPr>
                <w:rFonts w:ascii="Tahoma" w:hAnsi="Tahoma" w:cs="Tahoma"/>
                <w:sz w:val="20"/>
                <w:szCs w:val="20"/>
              </w:rPr>
              <w:t>4) справку о стоимости имущества, составляющего фонд, и соответствующие приложения к ней;</w:t>
            </w:r>
          </w:p>
          <w:p w:rsidR="00AF6A48" w:rsidRPr="00AF6A48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A48">
              <w:rPr>
                <w:rFonts w:ascii="Tahoma" w:hAnsi="Tahoma" w:cs="Tahoma"/>
                <w:sz w:val="20"/>
                <w:szCs w:val="20"/>
              </w:rPr>
              <w:t>5) справку о стоимости чистых активов фонда и расчетной стоимости одного инвестиционного пая по последней оценке;</w:t>
            </w:r>
          </w:p>
          <w:p w:rsidR="00AF6A48" w:rsidRPr="00AF6A48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F6A48">
              <w:rPr>
                <w:rFonts w:ascii="Tahoma" w:hAnsi="Tahoma" w:cs="Tahoma"/>
                <w:sz w:val="20"/>
                <w:szCs w:val="20"/>
              </w:rPr>
              <w:t xml:space="preserve">6) баланс имущества, составляющего фонд,  бухгалтерскую (финансовую) отчетность управляющей компании, бухгалтерскую </w:t>
            </w:r>
            <w:r w:rsidRPr="00AF6A48">
              <w:rPr>
                <w:rFonts w:ascii="Tahoma" w:hAnsi="Tahoma" w:cs="Tahoma"/>
                <w:sz w:val="20"/>
                <w:szCs w:val="20"/>
              </w:rPr>
              <w:lastRenderedPageBreak/>
              <w:t>(финансовую) отчетность специализированного депозитария, аудиторское заключение о бухгалтерской (финансовой) отчетности управляющей компании фонда, составленные на последнюю отчетную дату;</w:t>
            </w:r>
            <w:proofErr w:type="gramEnd"/>
          </w:p>
          <w:p w:rsidR="00AF6A48" w:rsidRPr="00AF6A48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A48">
              <w:rPr>
                <w:rFonts w:ascii="Tahoma" w:hAnsi="Tahoma" w:cs="Tahoma"/>
                <w:sz w:val="20"/>
                <w:szCs w:val="20"/>
              </w:rPr>
              <w:t>7) отчет о приросте (об уменьшении) стоимости имущества, составляющего фонд, по состоянию на последнюю отчетную дату;</w:t>
            </w:r>
          </w:p>
          <w:p w:rsidR="00AF6A48" w:rsidRPr="00AF6A48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A48">
              <w:rPr>
                <w:rFonts w:ascii="Tahoma" w:hAnsi="Tahoma" w:cs="Tahoma"/>
                <w:sz w:val="20"/>
                <w:szCs w:val="20"/>
              </w:rPr>
              <w:t>8) сведения о вознаграждении управляющей компании, расходах, оплаченных за счет имущества, составляющего фонд, по состоянию на последнюю отчетную дату;</w:t>
            </w:r>
          </w:p>
          <w:p w:rsidR="00AF6A48" w:rsidRPr="00AF6A48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A48">
              <w:rPr>
                <w:rFonts w:ascii="Tahoma" w:hAnsi="Tahoma" w:cs="Tahoma"/>
                <w:sz w:val="20"/>
                <w:szCs w:val="20"/>
              </w:rPr>
              <w:t>9) сведения о приостановлении и возобновлении выдачи, погашения инвестиционных паев с указанием причин приостановления;</w:t>
            </w:r>
          </w:p>
          <w:p w:rsidR="00AF6A48" w:rsidRPr="00AF6A48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A48">
              <w:rPr>
                <w:rFonts w:ascii="Tahoma" w:hAnsi="Tahoma" w:cs="Tahoma"/>
                <w:sz w:val="20"/>
                <w:szCs w:val="20"/>
              </w:rPr>
              <w:t>10)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66407E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6A48">
              <w:rPr>
                <w:rFonts w:ascii="Tahoma" w:hAnsi="Tahoma" w:cs="Tahoma"/>
                <w:sz w:val="20"/>
                <w:szCs w:val="20"/>
              </w:rPr>
              <w:t>11) иные документы, содержащие информацию, раскрытую управляющей компанией в соответствии с требованиями Федерального закона "Об инвестиционных фондах", нормативных актов в сфере финансовых рынков и настоящих Правил.</w:t>
            </w:r>
          </w:p>
          <w:p w:rsidR="00AF6A48" w:rsidRPr="001B40EB" w:rsidRDefault="00AF6A48" w:rsidP="00AF6A4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23DF8" w:rsidRDefault="00A23DF8" w:rsidP="00A23DF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23DF8" w:rsidRPr="00A23DF8" w:rsidRDefault="00A23DF8" w:rsidP="00A23DF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94. </w:t>
            </w:r>
            <w:r w:rsidRPr="00A23DF8">
              <w:rPr>
                <w:rFonts w:ascii="Tahoma" w:hAnsi="Tahoma" w:cs="Tahoma"/>
                <w:sz w:val="20"/>
                <w:szCs w:val="20"/>
              </w:rPr>
              <w:t xml:space="preserve">Управляющая компания </w:t>
            </w:r>
            <w:r w:rsidRPr="00A23DF8">
              <w:rPr>
                <w:rFonts w:ascii="Tahoma" w:hAnsi="Tahoma" w:cs="Tahoma"/>
                <w:b/>
                <w:sz w:val="20"/>
                <w:szCs w:val="20"/>
              </w:rPr>
              <w:t>и агенты по выдаче и погашению инвестиционных паев обязаны</w:t>
            </w:r>
            <w:r w:rsidRPr="00A23DF8">
              <w:rPr>
                <w:rFonts w:ascii="Tahoma" w:hAnsi="Tahoma" w:cs="Tahoma"/>
                <w:sz w:val="20"/>
                <w:szCs w:val="20"/>
              </w:rPr>
              <w:t xml:space="preserve"> в местах приема заявок на приобретение и погашение инвестиционных паев предоставлять всем заинтересованным лицам по их требованию:</w:t>
            </w:r>
          </w:p>
          <w:p w:rsidR="00A23DF8" w:rsidRPr="00A23DF8" w:rsidRDefault="00A23DF8" w:rsidP="00A23DF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3DF8">
              <w:rPr>
                <w:rFonts w:ascii="Tahoma" w:hAnsi="Tahoma" w:cs="Tahoma"/>
                <w:sz w:val="20"/>
                <w:szCs w:val="20"/>
              </w:rPr>
              <w:t>1) настоящие Правила, а также полный текст внесенных в них изменений, зарегистрированных Банком России;</w:t>
            </w:r>
          </w:p>
          <w:p w:rsidR="00A23DF8" w:rsidRPr="00A23DF8" w:rsidRDefault="00A23DF8" w:rsidP="00A23DF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3DF8">
              <w:rPr>
                <w:rFonts w:ascii="Tahoma" w:hAnsi="Tahoma" w:cs="Tahoma"/>
                <w:sz w:val="20"/>
                <w:szCs w:val="20"/>
              </w:rPr>
              <w:t>2) настоящие Правила с учетом внесенных в них изменений, зарегистрированных Банком России;</w:t>
            </w:r>
          </w:p>
          <w:p w:rsidR="00A23DF8" w:rsidRPr="00A23DF8" w:rsidRDefault="00A23DF8" w:rsidP="00A23DF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3DF8">
              <w:rPr>
                <w:rFonts w:ascii="Tahoma" w:hAnsi="Tahoma" w:cs="Tahoma"/>
                <w:sz w:val="20"/>
                <w:szCs w:val="20"/>
              </w:rPr>
              <w:t>3) правила ведения реестра владельцев инвестиционных паев;</w:t>
            </w:r>
          </w:p>
          <w:p w:rsidR="00A23DF8" w:rsidRPr="00A23DF8" w:rsidRDefault="00A23DF8" w:rsidP="00A23DF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3DF8">
              <w:rPr>
                <w:rFonts w:ascii="Tahoma" w:hAnsi="Tahoma" w:cs="Tahoma"/>
                <w:sz w:val="20"/>
                <w:szCs w:val="20"/>
              </w:rPr>
              <w:t>4) справку о стоимости имущества, составляющего фонд, и соответствующие приложения к ней;</w:t>
            </w:r>
          </w:p>
          <w:p w:rsidR="00A23DF8" w:rsidRPr="00A23DF8" w:rsidRDefault="00A23DF8" w:rsidP="00A23DF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3DF8">
              <w:rPr>
                <w:rFonts w:ascii="Tahoma" w:hAnsi="Tahoma" w:cs="Tahoma"/>
                <w:sz w:val="20"/>
                <w:szCs w:val="20"/>
              </w:rPr>
              <w:t>5) справку о стоимости чистых активов фонда и расчетной стоимости одного инвестиционного пая по последней оценке;</w:t>
            </w:r>
          </w:p>
          <w:p w:rsidR="00A23DF8" w:rsidRPr="00A23DF8" w:rsidRDefault="00A23DF8" w:rsidP="00A23DF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23DF8">
              <w:rPr>
                <w:rFonts w:ascii="Tahoma" w:hAnsi="Tahoma" w:cs="Tahoma"/>
                <w:sz w:val="20"/>
                <w:szCs w:val="20"/>
              </w:rPr>
              <w:t xml:space="preserve">6) баланс имущества, составляющего фонд,  </w:t>
            </w:r>
            <w:r w:rsidRPr="00A23DF8">
              <w:rPr>
                <w:rFonts w:ascii="Tahoma" w:hAnsi="Tahoma" w:cs="Tahoma"/>
                <w:sz w:val="20"/>
                <w:szCs w:val="20"/>
              </w:rPr>
              <w:lastRenderedPageBreak/>
              <w:t>бухгалтерскую (финансовую) отчетность управляющей компании, бухгалтерскую (финансовую) отчетность специализированного депозитария, аудиторское заключение о бухгалтерской (финансовой) отчетности управляющей компании фонда, составленные на последнюю отчетную дату;</w:t>
            </w:r>
            <w:proofErr w:type="gramEnd"/>
          </w:p>
          <w:p w:rsidR="00A23DF8" w:rsidRPr="00A23DF8" w:rsidRDefault="00A23DF8" w:rsidP="00A23DF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3DF8">
              <w:rPr>
                <w:rFonts w:ascii="Tahoma" w:hAnsi="Tahoma" w:cs="Tahoma"/>
                <w:sz w:val="20"/>
                <w:szCs w:val="20"/>
              </w:rPr>
              <w:t>7) отчет о приросте (об уменьшении) стоимости имущества, составляющего фонд, по состоянию на последнюю отчетную дату;</w:t>
            </w:r>
          </w:p>
          <w:p w:rsidR="00A23DF8" w:rsidRPr="00A23DF8" w:rsidRDefault="00A23DF8" w:rsidP="00A23DF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3DF8">
              <w:rPr>
                <w:rFonts w:ascii="Tahoma" w:hAnsi="Tahoma" w:cs="Tahoma"/>
                <w:sz w:val="20"/>
                <w:szCs w:val="20"/>
              </w:rPr>
              <w:t>8) сведения о вознаграждении управляющей компании, расходах, оплаченных за счет имущества, составляющего фонд, по состоянию на последнюю отчетную дату;</w:t>
            </w:r>
          </w:p>
          <w:p w:rsidR="00A23DF8" w:rsidRPr="00A23DF8" w:rsidRDefault="00A23DF8" w:rsidP="00A23DF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3DF8">
              <w:rPr>
                <w:rFonts w:ascii="Tahoma" w:hAnsi="Tahoma" w:cs="Tahoma"/>
                <w:sz w:val="20"/>
                <w:szCs w:val="20"/>
              </w:rPr>
              <w:t>9) сведения о приостановлении и возобновлении выдачи, погашения инвестиционных паев с указанием причин приостановления;</w:t>
            </w:r>
          </w:p>
          <w:p w:rsidR="00A23DF8" w:rsidRPr="00A23DF8" w:rsidRDefault="00A23DF8" w:rsidP="00A23DF8">
            <w:pPr>
              <w:ind w:left="142" w:right="17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23DF8">
              <w:rPr>
                <w:rFonts w:ascii="Tahoma" w:hAnsi="Tahoma" w:cs="Tahoma"/>
                <w:b/>
                <w:sz w:val="20"/>
                <w:szCs w:val="20"/>
              </w:rPr>
              <w:t>10) сведения об агенте (агентах) по выдаче и погашению инвестиционных паев с указанием его (их) фирменного наименования, места нахождения, телефонов, мест приема им (ими) заявок на приобретение и погашение инвестиционных паев, адреса, времени приема заявок, номера телефона пунктов приема заявок;</w:t>
            </w:r>
          </w:p>
          <w:p w:rsidR="00A23DF8" w:rsidRPr="00A23DF8" w:rsidRDefault="00A23DF8" w:rsidP="00A23DF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3DF8">
              <w:rPr>
                <w:rFonts w:ascii="Tahoma" w:hAnsi="Tahoma" w:cs="Tahoma"/>
                <w:b/>
                <w:sz w:val="20"/>
                <w:szCs w:val="20"/>
              </w:rPr>
              <w:t>11)</w:t>
            </w:r>
            <w:r w:rsidRPr="00A23DF8">
              <w:rPr>
                <w:rFonts w:ascii="Tahoma" w:hAnsi="Tahoma" w:cs="Tahoma"/>
                <w:sz w:val="20"/>
                <w:szCs w:val="20"/>
              </w:rPr>
              <w:t xml:space="preserve">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66407E" w:rsidRDefault="00A23DF8" w:rsidP="00A23DF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3DF8">
              <w:rPr>
                <w:rFonts w:ascii="Tahoma" w:hAnsi="Tahoma" w:cs="Tahoma"/>
                <w:b/>
                <w:sz w:val="20"/>
                <w:szCs w:val="20"/>
              </w:rPr>
              <w:t>12)</w:t>
            </w:r>
            <w:r w:rsidRPr="00A23DF8">
              <w:rPr>
                <w:rFonts w:ascii="Tahoma" w:hAnsi="Tahoma" w:cs="Tahoma"/>
                <w:sz w:val="20"/>
                <w:szCs w:val="20"/>
              </w:rPr>
              <w:t xml:space="preserve"> иные документы, содержащие информацию, раскрытую управляющей компанией в соответствии с требованиями Федерального закона "Об инвестиционных фондах", нормативных актов в сфере финансовых рынков и настоящих Правил.</w:t>
            </w:r>
          </w:p>
          <w:p w:rsidR="009C3048" w:rsidRDefault="009C3048" w:rsidP="00A23DF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23DF8" w:rsidRPr="001B40EB" w:rsidRDefault="00A23DF8" w:rsidP="00A23DF8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6A48" w:rsidRPr="001B40EB" w:rsidTr="002A32ED">
        <w:trPr>
          <w:trHeight w:val="701"/>
        </w:trPr>
        <w:tc>
          <w:tcPr>
            <w:tcW w:w="5103" w:type="dxa"/>
            <w:vAlign w:val="center"/>
          </w:tcPr>
          <w:p w:rsidR="00A23DF8" w:rsidRDefault="00A23DF8" w:rsidP="00E0761B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F6A48" w:rsidRPr="001B40EB" w:rsidRDefault="00A23DF8" w:rsidP="00E0761B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95. </w:t>
            </w:r>
            <w:proofErr w:type="gramStart"/>
            <w:r w:rsidRPr="00A23DF8">
              <w:rPr>
                <w:rFonts w:ascii="Tahoma" w:hAnsi="Tahoma" w:cs="Tahoma"/>
                <w:sz w:val="20"/>
                <w:szCs w:val="20"/>
              </w:rPr>
              <w:t>Информация о времени начала и окончания приема заявок в течение дня приема заявок, о случаях приостановления и возобновления выдачи и погашения инвестиционных паев, о месте нахождения пунктов приема заявок, о стоимости чистых активов фонда, о сумме, на которую выдается один инвестиционный пай, и сумме денежной компенсации, подлежащей выплате в связи с погашением одного инвестиционного пая на последнюю отчетную дату, о</w:t>
            </w:r>
            <w:proofErr w:type="gramEnd"/>
            <w:r w:rsidRPr="00A23D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A23DF8">
              <w:rPr>
                <w:rFonts w:ascii="Tahoma" w:hAnsi="Tahoma" w:cs="Tahoma"/>
                <w:sz w:val="20"/>
                <w:szCs w:val="20"/>
              </w:rPr>
              <w:t xml:space="preserve">методе определения расчетной стоимости одного инвестиционного пая, о стоимости чистых активов в расчете на один инвестиционный пай на последнюю отчетную дату, о надбавках и скидках, минимальном количестве выдаваемых инвестиционных паев, минимальной сумме денежных средств, вносимых в фонд, и о прекращении фонда должна предоставляться управляющей компанией по телефону или раскрываться иным </w:t>
            </w:r>
            <w:r w:rsidRPr="00A23DF8">
              <w:rPr>
                <w:rFonts w:ascii="Tahoma" w:hAnsi="Tahoma" w:cs="Tahoma"/>
                <w:sz w:val="20"/>
                <w:szCs w:val="20"/>
              </w:rPr>
              <w:lastRenderedPageBreak/>
              <w:t>способом.</w:t>
            </w:r>
            <w:proofErr w:type="gramEnd"/>
          </w:p>
        </w:tc>
        <w:tc>
          <w:tcPr>
            <w:tcW w:w="5103" w:type="dxa"/>
            <w:vAlign w:val="center"/>
          </w:tcPr>
          <w:p w:rsidR="00A23DF8" w:rsidRDefault="00A23DF8" w:rsidP="00F110B4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F6A48" w:rsidRPr="00A23DF8" w:rsidRDefault="00A23DF8" w:rsidP="00F110B4">
            <w:pPr>
              <w:ind w:left="142" w:right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3DF8">
              <w:rPr>
                <w:rFonts w:ascii="Tahoma" w:hAnsi="Tahoma" w:cs="Tahoma"/>
                <w:sz w:val="20"/>
                <w:szCs w:val="20"/>
              </w:rPr>
              <w:t xml:space="preserve">95. </w:t>
            </w:r>
            <w:proofErr w:type="gramStart"/>
            <w:r w:rsidRPr="00A23DF8">
              <w:rPr>
                <w:rFonts w:ascii="Tahoma" w:hAnsi="Tahoma" w:cs="Tahoma"/>
                <w:sz w:val="20"/>
                <w:szCs w:val="20"/>
              </w:rPr>
              <w:t xml:space="preserve">Информация о времени начала и окончания приема заявок в течение дня приема заявок, о случаях приостановления и возобновления выдачи и погашения инвестиционных паев, </w:t>
            </w:r>
            <w:r w:rsidRPr="00A23DF8">
              <w:rPr>
                <w:rFonts w:ascii="Tahoma" w:hAnsi="Tahoma" w:cs="Tahoma"/>
                <w:b/>
                <w:sz w:val="20"/>
                <w:szCs w:val="20"/>
              </w:rPr>
              <w:t>об агентах по выдаче и погашению инвестиционных паев,</w:t>
            </w:r>
            <w:r w:rsidRPr="00A23DF8">
              <w:rPr>
                <w:rFonts w:ascii="Tahoma" w:hAnsi="Tahoma" w:cs="Tahoma"/>
                <w:sz w:val="20"/>
                <w:szCs w:val="20"/>
              </w:rPr>
              <w:t xml:space="preserve"> о месте нахождения пунктов приема заявок, о стоимости чистых активов фонда, о сумме, на которую выдается один инвестиционный пай, и сумме денежной компенсации, подлежащей выплате в связи с погашением</w:t>
            </w:r>
            <w:proofErr w:type="gramEnd"/>
            <w:r w:rsidRPr="00A23D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A23DF8">
              <w:rPr>
                <w:rFonts w:ascii="Tahoma" w:hAnsi="Tahoma" w:cs="Tahoma"/>
                <w:sz w:val="20"/>
                <w:szCs w:val="20"/>
              </w:rPr>
              <w:t xml:space="preserve">одного инвестиционного пая на последнюю отчетную дату, о методе определения расчетной стоимости одного инвестиционного пая, о стоимости чистых активов в расчете на один инвестиционный пай на последнюю отчетную дату, о надбавках и скидках, минимальном количестве выдаваемых инвестиционных паев, минимальной сумме денежных средств, вносимых в фонд, и о прекращении фонда должна предоставляться </w:t>
            </w:r>
            <w:r w:rsidRPr="00A23DF8">
              <w:rPr>
                <w:rFonts w:ascii="Tahoma" w:hAnsi="Tahoma" w:cs="Tahoma"/>
                <w:sz w:val="20"/>
                <w:szCs w:val="20"/>
              </w:rPr>
              <w:lastRenderedPageBreak/>
              <w:t xml:space="preserve">управляющей компанией </w:t>
            </w:r>
            <w:r w:rsidRPr="00A23DF8">
              <w:rPr>
                <w:rFonts w:ascii="Tahoma" w:hAnsi="Tahoma" w:cs="Tahoma"/>
                <w:b/>
                <w:sz w:val="20"/>
                <w:szCs w:val="20"/>
              </w:rPr>
              <w:t>и агентами</w:t>
            </w:r>
            <w:r w:rsidRPr="00A23DF8">
              <w:rPr>
                <w:rFonts w:ascii="Tahoma" w:hAnsi="Tahoma" w:cs="Tahoma"/>
                <w:sz w:val="20"/>
                <w:szCs w:val="20"/>
              </w:rPr>
              <w:t xml:space="preserve"> по телефону или раскрываться иным</w:t>
            </w:r>
            <w:proofErr w:type="gramEnd"/>
            <w:r w:rsidRPr="00A23DF8">
              <w:rPr>
                <w:rFonts w:ascii="Tahoma" w:hAnsi="Tahoma" w:cs="Tahoma"/>
                <w:sz w:val="20"/>
                <w:szCs w:val="20"/>
              </w:rPr>
              <w:t xml:space="preserve"> способом.</w:t>
            </w:r>
          </w:p>
        </w:tc>
      </w:tr>
    </w:tbl>
    <w:p w:rsidR="00664E85" w:rsidRDefault="00664E85" w:rsidP="00664E85">
      <w:pPr>
        <w:jc w:val="both"/>
        <w:rPr>
          <w:rFonts w:ascii="Tahoma" w:hAnsi="Tahoma" w:cs="Tahoma"/>
          <w:b/>
          <w:sz w:val="20"/>
          <w:szCs w:val="20"/>
        </w:rPr>
      </w:pPr>
    </w:p>
    <w:p w:rsidR="00147A2E" w:rsidRDefault="00147A2E" w:rsidP="00664E85">
      <w:pPr>
        <w:jc w:val="both"/>
        <w:rPr>
          <w:rFonts w:ascii="Tahoma" w:hAnsi="Tahoma" w:cs="Tahoma"/>
          <w:b/>
          <w:sz w:val="20"/>
          <w:szCs w:val="20"/>
        </w:rPr>
      </w:pPr>
    </w:p>
    <w:p w:rsidR="00147A2E" w:rsidRDefault="00147A2E" w:rsidP="00664E85">
      <w:pPr>
        <w:jc w:val="both"/>
        <w:rPr>
          <w:rFonts w:ascii="Tahoma" w:hAnsi="Tahoma" w:cs="Tahoma"/>
          <w:b/>
          <w:sz w:val="20"/>
          <w:szCs w:val="20"/>
        </w:rPr>
      </w:pPr>
    </w:p>
    <w:p w:rsidR="000E68F1" w:rsidRPr="00664E85" w:rsidRDefault="00664E85" w:rsidP="00664E85">
      <w:pPr>
        <w:jc w:val="both"/>
        <w:rPr>
          <w:rFonts w:ascii="Tahoma" w:hAnsi="Tahoma" w:cs="Tahoma"/>
          <w:b/>
          <w:sz w:val="20"/>
          <w:szCs w:val="20"/>
        </w:rPr>
      </w:pPr>
      <w:r w:rsidRPr="00664E85">
        <w:rPr>
          <w:rFonts w:ascii="Tahoma" w:hAnsi="Tahoma" w:cs="Tahoma"/>
          <w:b/>
          <w:sz w:val="20"/>
          <w:szCs w:val="20"/>
        </w:rPr>
        <w:t>Генеральный директор</w:t>
      </w:r>
    </w:p>
    <w:p w:rsidR="00664E85" w:rsidRPr="00664E85" w:rsidRDefault="00664E85" w:rsidP="00664E85">
      <w:pPr>
        <w:jc w:val="both"/>
        <w:rPr>
          <w:rFonts w:ascii="Tahoma" w:hAnsi="Tahoma" w:cs="Tahoma"/>
          <w:b/>
          <w:sz w:val="20"/>
          <w:szCs w:val="20"/>
        </w:rPr>
      </w:pPr>
      <w:r w:rsidRPr="00664E85">
        <w:rPr>
          <w:rFonts w:ascii="Tahoma" w:hAnsi="Tahoma" w:cs="Tahoma"/>
          <w:b/>
          <w:sz w:val="20"/>
          <w:szCs w:val="20"/>
        </w:rPr>
        <w:t xml:space="preserve">ООО «ТРИНФИКО </w:t>
      </w:r>
      <w:proofErr w:type="spellStart"/>
      <w:r w:rsidRPr="00664E85">
        <w:rPr>
          <w:rFonts w:ascii="Tahoma" w:hAnsi="Tahoma" w:cs="Tahoma"/>
          <w:b/>
          <w:sz w:val="20"/>
          <w:szCs w:val="20"/>
        </w:rPr>
        <w:t>Пропети</w:t>
      </w:r>
      <w:proofErr w:type="spellEnd"/>
      <w:r w:rsidRPr="00664E85">
        <w:rPr>
          <w:rFonts w:ascii="Tahoma" w:hAnsi="Tahoma" w:cs="Tahoma"/>
          <w:b/>
          <w:sz w:val="20"/>
          <w:szCs w:val="20"/>
        </w:rPr>
        <w:t xml:space="preserve"> Менеджмент»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  <w:r w:rsidRPr="00664E85">
        <w:rPr>
          <w:rFonts w:ascii="Tahoma" w:hAnsi="Tahoma" w:cs="Tahoma"/>
          <w:b/>
          <w:sz w:val="20"/>
          <w:szCs w:val="20"/>
        </w:rPr>
        <w:t xml:space="preserve">  В.В. </w:t>
      </w:r>
      <w:proofErr w:type="spellStart"/>
      <w:r w:rsidRPr="00664E85">
        <w:rPr>
          <w:rFonts w:ascii="Tahoma" w:hAnsi="Tahoma" w:cs="Tahoma"/>
          <w:b/>
          <w:sz w:val="20"/>
          <w:szCs w:val="20"/>
        </w:rPr>
        <w:t>Баланович</w:t>
      </w:r>
      <w:proofErr w:type="spellEnd"/>
    </w:p>
    <w:sectPr w:rsidR="00664E85" w:rsidRPr="00664E85" w:rsidSect="00664E85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0067"/>
    <w:multiLevelType w:val="hybridMultilevel"/>
    <w:tmpl w:val="F69E9616"/>
    <w:lvl w:ilvl="0" w:tplc="EB9C5AC6">
      <w:start w:val="4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1042F85"/>
    <w:multiLevelType w:val="multilevel"/>
    <w:tmpl w:val="B12210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240"/>
    <w:rsid w:val="00037634"/>
    <w:rsid w:val="0005227C"/>
    <w:rsid w:val="000526DB"/>
    <w:rsid w:val="00062E9E"/>
    <w:rsid w:val="00071050"/>
    <w:rsid w:val="000A2B4F"/>
    <w:rsid w:val="000B2ABA"/>
    <w:rsid w:val="000C53AF"/>
    <w:rsid w:val="000E68F1"/>
    <w:rsid w:val="000F111F"/>
    <w:rsid w:val="00123624"/>
    <w:rsid w:val="0013212C"/>
    <w:rsid w:val="00133506"/>
    <w:rsid w:val="00147A2E"/>
    <w:rsid w:val="0015333C"/>
    <w:rsid w:val="001548D3"/>
    <w:rsid w:val="00157BC1"/>
    <w:rsid w:val="0016233A"/>
    <w:rsid w:val="00196893"/>
    <w:rsid w:val="001B36E7"/>
    <w:rsid w:val="001B40EB"/>
    <w:rsid w:val="001C0C52"/>
    <w:rsid w:val="001C11F3"/>
    <w:rsid w:val="001D31E2"/>
    <w:rsid w:val="001E7AD4"/>
    <w:rsid w:val="001F52AE"/>
    <w:rsid w:val="001F7213"/>
    <w:rsid w:val="00207F9D"/>
    <w:rsid w:val="00215558"/>
    <w:rsid w:val="0022598B"/>
    <w:rsid w:val="002269A2"/>
    <w:rsid w:val="00250F62"/>
    <w:rsid w:val="00257C0A"/>
    <w:rsid w:val="00271647"/>
    <w:rsid w:val="002839DC"/>
    <w:rsid w:val="00285891"/>
    <w:rsid w:val="002A32ED"/>
    <w:rsid w:val="002A515C"/>
    <w:rsid w:val="002A556F"/>
    <w:rsid w:val="002B07DF"/>
    <w:rsid w:val="002C1D40"/>
    <w:rsid w:val="002C3ACD"/>
    <w:rsid w:val="002D0B36"/>
    <w:rsid w:val="002E66B3"/>
    <w:rsid w:val="00314050"/>
    <w:rsid w:val="00324DC1"/>
    <w:rsid w:val="00327DC1"/>
    <w:rsid w:val="003324B1"/>
    <w:rsid w:val="00340CEB"/>
    <w:rsid w:val="00346ECD"/>
    <w:rsid w:val="00355BDB"/>
    <w:rsid w:val="003614BB"/>
    <w:rsid w:val="003A522C"/>
    <w:rsid w:val="003B21C4"/>
    <w:rsid w:val="003B3BA1"/>
    <w:rsid w:val="003B4603"/>
    <w:rsid w:val="003C312F"/>
    <w:rsid w:val="003D037F"/>
    <w:rsid w:val="003D209E"/>
    <w:rsid w:val="00401B5E"/>
    <w:rsid w:val="00404525"/>
    <w:rsid w:val="00414238"/>
    <w:rsid w:val="00417FAF"/>
    <w:rsid w:val="00441270"/>
    <w:rsid w:val="00443DB8"/>
    <w:rsid w:val="00444D0F"/>
    <w:rsid w:val="004723DF"/>
    <w:rsid w:val="0048038D"/>
    <w:rsid w:val="00491972"/>
    <w:rsid w:val="00491A35"/>
    <w:rsid w:val="004A56F2"/>
    <w:rsid w:val="004A5CA8"/>
    <w:rsid w:val="004B2728"/>
    <w:rsid w:val="004B5EE9"/>
    <w:rsid w:val="004E330C"/>
    <w:rsid w:val="004E7B0C"/>
    <w:rsid w:val="004F085C"/>
    <w:rsid w:val="004F4DB4"/>
    <w:rsid w:val="00520657"/>
    <w:rsid w:val="00542566"/>
    <w:rsid w:val="00546DDE"/>
    <w:rsid w:val="00555C27"/>
    <w:rsid w:val="005665F0"/>
    <w:rsid w:val="0057281D"/>
    <w:rsid w:val="005D783C"/>
    <w:rsid w:val="005E2B3B"/>
    <w:rsid w:val="005F7874"/>
    <w:rsid w:val="00603A1E"/>
    <w:rsid w:val="00604555"/>
    <w:rsid w:val="00626D79"/>
    <w:rsid w:val="00653B2D"/>
    <w:rsid w:val="0066407E"/>
    <w:rsid w:val="00664E85"/>
    <w:rsid w:val="00666C15"/>
    <w:rsid w:val="006740F0"/>
    <w:rsid w:val="00690DC1"/>
    <w:rsid w:val="006A1EBC"/>
    <w:rsid w:val="006B7AC4"/>
    <w:rsid w:val="006D16FE"/>
    <w:rsid w:val="006D2A1A"/>
    <w:rsid w:val="006F0631"/>
    <w:rsid w:val="006F0865"/>
    <w:rsid w:val="00702140"/>
    <w:rsid w:val="00705278"/>
    <w:rsid w:val="00720157"/>
    <w:rsid w:val="00737FB7"/>
    <w:rsid w:val="00776588"/>
    <w:rsid w:val="00783C9E"/>
    <w:rsid w:val="00783FA1"/>
    <w:rsid w:val="007B508A"/>
    <w:rsid w:val="0082044F"/>
    <w:rsid w:val="008214A6"/>
    <w:rsid w:val="00852023"/>
    <w:rsid w:val="00871BF0"/>
    <w:rsid w:val="00886483"/>
    <w:rsid w:val="008A4D97"/>
    <w:rsid w:val="008B0ED7"/>
    <w:rsid w:val="008C02CF"/>
    <w:rsid w:val="008C2FF8"/>
    <w:rsid w:val="008C4B99"/>
    <w:rsid w:val="008E17FB"/>
    <w:rsid w:val="008F383E"/>
    <w:rsid w:val="008F76FC"/>
    <w:rsid w:val="00906A22"/>
    <w:rsid w:val="009214EA"/>
    <w:rsid w:val="00921E12"/>
    <w:rsid w:val="00921FDF"/>
    <w:rsid w:val="00934C86"/>
    <w:rsid w:val="009354E9"/>
    <w:rsid w:val="00937F10"/>
    <w:rsid w:val="00942260"/>
    <w:rsid w:val="009426DC"/>
    <w:rsid w:val="00945F9A"/>
    <w:rsid w:val="009468F1"/>
    <w:rsid w:val="00956F84"/>
    <w:rsid w:val="009659E3"/>
    <w:rsid w:val="0098327A"/>
    <w:rsid w:val="009861BD"/>
    <w:rsid w:val="00987826"/>
    <w:rsid w:val="00990034"/>
    <w:rsid w:val="00994987"/>
    <w:rsid w:val="009B11E9"/>
    <w:rsid w:val="009B7899"/>
    <w:rsid w:val="009C280D"/>
    <w:rsid w:val="009C3048"/>
    <w:rsid w:val="009C6C6D"/>
    <w:rsid w:val="009D5D8B"/>
    <w:rsid w:val="009E0287"/>
    <w:rsid w:val="009E6121"/>
    <w:rsid w:val="00A07A3E"/>
    <w:rsid w:val="00A14FA2"/>
    <w:rsid w:val="00A20877"/>
    <w:rsid w:val="00A217B1"/>
    <w:rsid w:val="00A23DF8"/>
    <w:rsid w:val="00A250A1"/>
    <w:rsid w:val="00A31FD7"/>
    <w:rsid w:val="00A35E84"/>
    <w:rsid w:val="00A43EE2"/>
    <w:rsid w:val="00A56D85"/>
    <w:rsid w:val="00A57E9B"/>
    <w:rsid w:val="00A91B5D"/>
    <w:rsid w:val="00A9229D"/>
    <w:rsid w:val="00A95943"/>
    <w:rsid w:val="00AA073D"/>
    <w:rsid w:val="00AA170B"/>
    <w:rsid w:val="00AB0A1B"/>
    <w:rsid w:val="00AB63B5"/>
    <w:rsid w:val="00AC304D"/>
    <w:rsid w:val="00AC6C22"/>
    <w:rsid w:val="00AC71EC"/>
    <w:rsid w:val="00AD57C7"/>
    <w:rsid w:val="00AE4568"/>
    <w:rsid w:val="00AE7205"/>
    <w:rsid w:val="00AF4181"/>
    <w:rsid w:val="00AF57E0"/>
    <w:rsid w:val="00AF6A48"/>
    <w:rsid w:val="00B048AB"/>
    <w:rsid w:val="00B1020B"/>
    <w:rsid w:val="00B30A6D"/>
    <w:rsid w:val="00B30DF6"/>
    <w:rsid w:val="00B34940"/>
    <w:rsid w:val="00B4158D"/>
    <w:rsid w:val="00B51937"/>
    <w:rsid w:val="00B53B62"/>
    <w:rsid w:val="00B67AB0"/>
    <w:rsid w:val="00B772D3"/>
    <w:rsid w:val="00B811D1"/>
    <w:rsid w:val="00B83191"/>
    <w:rsid w:val="00B961C6"/>
    <w:rsid w:val="00BA12FA"/>
    <w:rsid w:val="00BB139F"/>
    <w:rsid w:val="00BB1B41"/>
    <w:rsid w:val="00BC2BAD"/>
    <w:rsid w:val="00BD2BF4"/>
    <w:rsid w:val="00BE01CE"/>
    <w:rsid w:val="00BE6650"/>
    <w:rsid w:val="00C06B83"/>
    <w:rsid w:val="00C1140B"/>
    <w:rsid w:val="00C15EBE"/>
    <w:rsid w:val="00C16CDB"/>
    <w:rsid w:val="00C21DFB"/>
    <w:rsid w:val="00C27EDF"/>
    <w:rsid w:val="00C32D2A"/>
    <w:rsid w:val="00C40A63"/>
    <w:rsid w:val="00C4355C"/>
    <w:rsid w:val="00C63597"/>
    <w:rsid w:val="00C67AF4"/>
    <w:rsid w:val="00C760FA"/>
    <w:rsid w:val="00CA0661"/>
    <w:rsid w:val="00CA5642"/>
    <w:rsid w:val="00CC5F79"/>
    <w:rsid w:val="00CD0EBB"/>
    <w:rsid w:val="00CD43CB"/>
    <w:rsid w:val="00CE5779"/>
    <w:rsid w:val="00CF099C"/>
    <w:rsid w:val="00CF4E1B"/>
    <w:rsid w:val="00D11357"/>
    <w:rsid w:val="00D202D1"/>
    <w:rsid w:val="00D4378F"/>
    <w:rsid w:val="00D457A4"/>
    <w:rsid w:val="00D53B2D"/>
    <w:rsid w:val="00D54E4F"/>
    <w:rsid w:val="00D57378"/>
    <w:rsid w:val="00D93D52"/>
    <w:rsid w:val="00D9674C"/>
    <w:rsid w:val="00DA33CD"/>
    <w:rsid w:val="00DA54CB"/>
    <w:rsid w:val="00DB0077"/>
    <w:rsid w:val="00DB2644"/>
    <w:rsid w:val="00DB7C0B"/>
    <w:rsid w:val="00DC08A1"/>
    <w:rsid w:val="00DE5986"/>
    <w:rsid w:val="00E06D5B"/>
    <w:rsid w:val="00E0761B"/>
    <w:rsid w:val="00E11984"/>
    <w:rsid w:val="00E13233"/>
    <w:rsid w:val="00E14D68"/>
    <w:rsid w:val="00E15EBC"/>
    <w:rsid w:val="00E27967"/>
    <w:rsid w:val="00E368B0"/>
    <w:rsid w:val="00E42E68"/>
    <w:rsid w:val="00E476B0"/>
    <w:rsid w:val="00E52A8C"/>
    <w:rsid w:val="00E53168"/>
    <w:rsid w:val="00E712D2"/>
    <w:rsid w:val="00E83499"/>
    <w:rsid w:val="00E87169"/>
    <w:rsid w:val="00E9005C"/>
    <w:rsid w:val="00EB0425"/>
    <w:rsid w:val="00EB2240"/>
    <w:rsid w:val="00EB6C78"/>
    <w:rsid w:val="00EC309B"/>
    <w:rsid w:val="00EC3D01"/>
    <w:rsid w:val="00EC6790"/>
    <w:rsid w:val="00ED277C"/>
    <w:rsid w:val="00EE32BD"/>
    <w:rsid w:val="00EF5135"/>
    <w:rsid w:val="00F0520A"/>
    <w:rsid w:val="00F07839"/>
    <w:rsid w:val="00F110B4"/>
    <w:rsid w:val="00F1381C"/>
    <w:rsid w:val="00F15D35"/>
    <w:rsid w:val="00F32EB5"/>
    <w:rsid w:val="00F42D20"/>
    <w:rsid w:val="00F60A84"/>
    <w:rsid w:val="00F615F8"/>
    <w:rsid w:val="00F62DB2"/>
    <w:rsid w:val="00F667E6"/>
    <w:rsid w:val="00F86428"/>
    <w:rsid w:val="00F9272B"/>
    <w:rsid w:val="00F97962"/>
    <w:rsid w:val="00FA1802"/>
    <w:rsid w:val="00FA6E43"/>
    <w:rsid w:val="00FA6FBE"/>
    <w:rsid w:val="00FC168B"/>
    <w:rsid w:val="00FE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0"/>
    <w:link w:val="30"/>
    <w:uiPriority w:val="9"/>
    <w:qFormat/>
    <w:rsid w:val="0066407E"/>
    <w:pPr>
      <w:tabs>
        <w:tab w:val="left" w:pos="2268"/>
        <w:tab w:val="left" w:pos="2977"/>
        <w:tab w:val="left" w:pos="3686"/>
        <w:tab w:val="left" w:pos="4394"/>
        <w:tab w:val="right" w:pos="8789"/>
      </w:tabs>
      <w:spacing w:before="100" w:after="100" w:line="260" w:lineRule="atLeast"/>
      <w:outlineLvl w:val="2"/>
    </w:pPr>
    <w:rPr>
      <w:rFonts w:ascii="Times New Roman" w:eastAsia="Batang" w:hAnsi="Times New Roman" w:cs="Times New Roman"/>
      <w:color w:val="auto"/>
      <w:sz w:val="22"/>
      <w:szCs w:val="20"/>
      <w:lang w:val="en-GB"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locked/>
    <w:rsid w:val="0066407E"/>
    <w:rPr>
      <w:rFonts w:ascii="Times New Roman" w:eastAsia="Batang" w:hAnsi="Times New Roman" w:cs="Times New Roman"/>
      <w:sz w:val="20"/>
      <w:szCs w:val="20"/>
      <w:lang w:val="en-GB" w:eastAsia="ko-KR"/>
    </w:rPr>
  </w:style>
  <w:style w:type="character" w:styleId="a4">
    <w:name w:val="Strong"/>
    <w:basedOn w:val="a1"/>
    <w:uiPriority w:val="99"/>
    <w:qFormat/>
    <w:rsid w:val="000E68F1"/>
    <w:rPr>
      <w:rFonts w:cs="Times New Roman"/>
      <w:b/>
      <w:bCs/>
    </w:rPr>
  </w:style>
  <w:style w:type="table" w:styleId="a5">
    <w:name w:val="Table Grid"/>
    <w:basedOn w:val="a2"/>
    <w:uiPriority w:val="59"/>
    <w:rsid w:val="000E68F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1"/>
    <w:link w:val="a0"/>
    <w:uiPriority w:val="99"/>
    <w:locked/>
    <w:rsid w:val="00E368B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0">
    <w:name w:val="Body Text"/>
    <w:basedOn w:val="a"/>
    <w:link w:val="1"/>
    <w:uiPriority w:val="99"/>
    <w:rsid w:val="00E368B0"/>
    <w:pPr>
      <w:shd w:val="clear" w:color="auto" w:fill="FFFFFF"/>
      <w:spacing w:after="180" w:line="230" w:lineRule="exact"/>
      <w:ind w:hanging="36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a6">
    <w:name w:val="Основной текст Знак"/>
    <w:basedOn w:val="a1"/>
    <w:link w:val="a0"/>
    <w:uiPriority w:val="99"/>
    <w:semiHidden/>
    <w:rsid w:val="005728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7">
    <w:name w:val="Основной текст Знак7"/>
    <w:basedOn w:val="a1"/>
    <w:uiPriority w:val="99"/>
    <w:semiHidden/>
    <w:rsid w:val="005728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Знак6"/>
    <w:basedOn w:val="a1"/>
    <w:uiPriority w:val="99"/>
    <w:semiHidden/>
    <w:rsid w:val="005728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">
    <w:name w:val="Основной текст Знак5"/>
    <w:basedOn w:val="a1"/>
    <w:uiPriority w:val="99"/>
    <w:semiHidden/>
    <w:rsid w:val="005728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Знак4"/>
    <w:basedOn w:val="a1"/>
    <w:uiPriority w:val="99"/>
    <w:semiHidden/>
    <w:rsid w:val="005728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1">
    <w:name w:val="Основной текст Знак3"/>
    <w:basedOn w:val="a1"/>
    <w:uiPriority w:val="99"/>
    <w:semiHidden/>
    <w:rsid w:val="005728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Знак2"/>
    <w:basedOn w:val="a1"/>
    <w:uiPriority w:val="99"/>
    <w:semiHidden/>
    <w:rsid w:val="00E368B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368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001_не вступили в силу.Ждем публикацию</Статус_x0020_документа>
    <_EndDate xmlns="http://schemas.microsoft.com/sharepoint/v3/fields">24.01.2017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D8B7C70-1975-41A0-9111-28F5A9C727B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B9D4CB2-5521-4CCF-9879-FFDF856C4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E7024-A521-4172-A11D-A47B11572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9243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Malanichev Evgeniy</dc:creator>
  <cp:lastModifiedBy>kulkova</cp:lastModifiedBy>
  <cp:revision>2</cp:revision>
  <cp:lastPrinted>2016-12-26T08:52:00Z</cp:lastPrinted>
  <dcterms:created xsi:type="dcterms:W3CDTF">2017-03-02T12:15:00Z</dcterms:created>
  <dcterms:modified xsi:type="dcterms:W3CDTF">2017-03-02T12:15:00Z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